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534A" w:rsidRPr="00DB0510" w:rsidRDefault="00DF534A" w:rsidP="00DF534A">
      <w:pPr>
        <w:pStyle w:val="CM4"/>
        <w:spacing w:before="60" w:after="60"/>
        <w:jc w:val="center"/>
        <w:rPr>
          <w:b/>
          <w:color w:val="000000"/>
        </w:rPr>
      </w:pPr>
      <w:r w:rsidRPr="00D93691">
        <w:rPr>
          <w:b/>
          <w:iCs/>
          <w:color w:val="000000"/>
        </w:rPr>
        <w:t>ПРИЛОЖЕНИЕ V</w:t>
      </w:r>
    </w:p>
    <w:p w:rsidR="00DF534A" w:rsidRPr="00D459FE" w:rsidRDefault="009241EC" w:rsidP="00F60307">
      <w:pPr>
        <w:pStyle w:val="CM4"/>
        <w:spacing w:before="60" w:after="60"/>
        <w:jc w:val="center"/>
        <w:rPr>
          <w:b/>
          <w:bCs/>
          <w:color w:val="000000"/>
        </w:rPr>
      </w:pPr>
      <w:r>
        <w:rPr>
          <w:b/>
          <w:bCs/>
          <w:color w:val="000000"/>
        </w:rPr>
        <w:t xml:space="preserve">   </w:t>
      </w:r>
    </w:p>
    <w:p w:rsidR="00E023F9" w:rsidRDefault="00E023F9" w:rsidP="00F60307">
      <w:pPr>
        <w:pStyle w:val="CM3"/>
        <w:spacing w:after="160" w:line="259" w:lineRule="auto"/>
        <w:ind w:firstLine="709"/>
        <w:jc w:val="center"/>
        <w:rPr>
          <w:color w:val="000000"/>
        </w:rPr>
      </w:pPr>
      <w:r w:rsidRPr="00D93691">
        <w:rPr>
          <w:color w:val="000000"/>
        </w:rPr>
        <w:t xml:space="preserve">Докладване на финансова информация по </w:t>
      </w:r>
      <w:r w:rsidR="00291CA8">
        <w:rPr>
          <w:color w:val="000000"/>
        </w:rPr>
        <w:t xml:space="preserve">Международни счетоводни стандарти/Международни стандарти за финансово отчитане </w:t>
      </w:r>
      <w:r w:rsidR="00291CA8">
        <w:rPr>
          <w:color w:val="000000"/>
          <w:lang w:val="en-US"/>
        </w:rPr>
        <w:t>(</w:t>
      </w:r>
      <w:r w:rsidRPr="00D93691">
        <w:rPr>
          <w:color w:val="000000"/>
        </w:rPr>
        <w:t>МСС/МСФО</w:t>
      </w:r>
      <w:r w:rsidR="00291CA8">
        <w:rPr>
          <w:color w:val="000000"/>
          <w:lang w:val="en-US"/>
        </w:rPr>
        <w:t>)</w:t>
      </w:r>
      <w:r w:rsidRPr="00D93691">
        <w:rPr>
          <w:color w:val="000000"/>
        </w:rPr>
        <w:t xml:space="preserve"> от финансови</w:t>
      </w:r>
      <w:r w:rsidR="002A74F9" w:rsidRPr="00D64618">
        <w:rPr>
          <w:color w:val="000000"/>
        </w:rPr>
        <w:t>те</w:t>
      </w:r>
      <w:r w:rsidRPr="00D64618">
        <w:rPr>
          <w:color w:val="000000"/>
        </w:rPr>
        <w:t xml:space="preserve"> институции</w:t>
      </w:r>
      <w:r w:rsidR="00706095">
        <w:rPr>
          <w:color w:val="000000"/>
          <w:lang w:val="en-US"/>
        </w:rPr>
        <w:t xml:space="preserve">, </w:t>
      </w:r>
      <w:r w:rsidR="00706095">
        <w:rPr>
          <w:color w:val="000000"/>
        </w:rPr>
        <w:t>регистрирани по чл.3а от ЗКИ</w:t>
      </w:r>
    </w:p>
    <w:p w:rsidR="008E57C5" w:rsidRDefault="008E57C5" w:rsidP="008E57C5"/>
    <w:p w:rsidR="008E57C5" w:rsidRPr="008E57C5" w:rsidRDefault="008E57C5" w:rsidP="008E57C5"/>
    <w:p w:rsidR="0022778B" w:rsidRPr="00593AA7" w:rsidRDefault="00F02DD2" w:rsidP="00F60307">
      <w:pPr>
        <w:pStyle w:val="CM3"/>
        <w:spacing w:after="160" w:line="259" w:lineRule="auto"/>
        <w:ind w:firstLine="709"/>
        <w:jc w:val="both"/>
        <w:rPr>
          <w:color w:val="000000"/>
        </w:rPr>
      </w:pPr>
      <w:r w:rsidRPr="00593AA7">
        <w:rPr>
          <w:color w:val="000000"/>
        </w:rPr>
        <w:t xml:space="preserve">Съгласно Закона за счетоводството, Глава четвърта „Приложима счетоводна база“, </w:t>
      </w:r>
      <w:r w:rsidR="00706095">
        <w:rPr>
          <w:color w:val="000000"/>
        </w:rPr>
        <w:t xml:space="preserve">             </w:t>
      </w:r>
      <w:r w:rsidRPr="00593AA7">
        <w:rPr>
          <w:color w:val="000000"/>
        </w:rPr>
        <w:t>чл. 34, ал. 2, т. 1</w:t>
      </w:r>
      <w:r w:rsidR="00291CA8">
        <w:rPr>
          <w:color w:val="000000"/>
        </w:rPr>
        <w:t>,</w:t>
      </w:r>
      <w:r w:rsidRPr="00593AA7">
        <w:rPr>
          <w:color w:val="000000"/>
        </w:rPr>
        <w:t xml:space="preserve"> кредитни</w:t>
      </w:r>
      <w:r w:rsidR="00C23C43" w:rsidRPr="00593AA7">
        <w:rPr>
          <w:color w:val="000000"/>
        </w:rPr>
        <w:t>те</w:t>
      </w:r>
      <w:r w:rsidRPr="00593AA7">
        <w:rPr>
          <w:color w:val="000000"/>
        </w:rPr>
        <w:t xml:space="preserve"> и финансови</w:t>
      </w:r>
      <w:r w:rsidR="00C23C43" w:rsidRPr="00593AA7">
        <w:rPr>
          <w:color w:val="000000"/>
        </w:rPr>
        <w:t>те</w:t>
      </w:r>
      <w:r w:rsidRPr="00593AA7">
        <w:rPr>
          <w:color w:val="000000"/>
        </w:rPr>
        <w:t xml:space="preserve"> институции по смисъла на Закона за кредитните институции </w:t>
      </w:r>
      <w:r w:rsidR="003E368F" w:rsidRPr="00593AA7">
        <w:rPr>
          <w:color w:val="000000"/>
        </w:rPr>
        <w:t xml:space="preserve">(ЗКИ) </w:t>
      </w:r>
      <w:r w:rsidRPr="00593AA7">
        <w:rPr>
          <w:color w:val="000000"/>
        </w:rPr>
        <w:t>изготвят финансовите си отчети на базата на Международните счетоводни стандарти</w:t>
      </w:r>
      <w:r w:rsidRPr="000E31E7">
        <w:rPr>
          <w:rStyle w:val="FootnoteReference"/>
          <w:b/>
          <w:color w:val="000000"/>
        </w:rPr>
        <w:footnoteReference w:id="1"/>
      </w:r>
      <w:r w:rsidRPr="000E31E7">
        <w:rPr>
          <w:b/>
          <w:color w:val="000000"/>
        </w:rPr>
        <w:t>.</w:t>
      </w:r>
      <w:r w:rsidRPr="00593AA7">
        <w:rPr>
          <w:color w:val="000000"/>
        </w:rPr>
        <w:t xml:space="preserve"> </w:t>
      </w:r>
    </w:p>
    <w:p w:rsidR="004F0335" w:rsidRPr="00593AA7" w:rsidRDefault="00085C7B" w:rsidP="00F60307">
      <w:pPr>
        <w:pStyle w:val="CM3"/>
        <w:spacing w:after="160" w:line="259" w:lineRule="auto"/>
        <w:ind w:firstLine="709"/>
        <w:jc w:val="both"/>
        <w:rPr>
          <w:color w:val="000000"/>
        </w:rPr>
      </w:pPr>
      <w:r w:rsidRPr="00593AA7">
        <w:rPr>
          <w:color w:val="000000"/>
        </w:rPr>
        <w:t xml:space="preserve">Съгласно </w:t>
      </w:r>
      <w:r w:rsidR="00262D2A" w:rsidRPr="00593AA7">
        <w:rPr>
          <w:color w:val="000000"/>
        </w:rPr>
        <w:t>чл.</w:t>
      </w:r>
      <w:r w:rsidR="00C23C43" w:rsidRPr="00593AA7">
        <w:rPr>
          <w:color w:val="000000"/>
        </w:rPr>
        <w:t xml:space="preserve"> </w:t>
      </w:r>
      <w:r w:rsidR="00262D2A" w:rsidRPr="00593AA7">
        <w:rPr>
          <w:color w:val="000000"/>
        </w:rPr>
        <w:t>3 и чл.</w:t>
      </w:r>
      <w:r w:rsidR="00C23C43" w:rsidRPr="00593AA7">
        <w:rPr>
          <w:color w:val="000000"/>
        </w:rPr>
        <w:t xml:space="preserve"> </w:t>
      </w:r>
      <w:r w:rsidR="00262D2A" w:rsidRPr="00593AA7">
        <w:rPr>
          <w:color w:val="000000"/>
        </w:rPr>
        <w:t xml:space="preserve">3а от </w:t>
      </w:r>
      <w:r w:rsidR="00477086" w:rsidRPr="00593AA7">
        <w:rPr>
          <w:color w:val="000000"/>
        </w:rPr>
        <w:t>Закона за кредитните институции (</w:t>
      </w:r>
      <w:r w:rsidRPr="00593AA7">
        <w:rPr>
          <w:color w:val="000000"/>
        </w:rPr>
        <w:t>ЗКИ</w:t>
      </w:r>
      <w:r w:rsidR="00477086" w:rsidRPr="00593AA7">
        <w:rPr>
          <w:color w:val="000000"/>
        </w:rPr>
        <w:t>)</w:t>
      </w:r>
      <w:r w:rsidRPr="00593AA7">
        <w:rPr>
          <w:color w:val="000000"/>
        </w:rPr>
        <w:t>, финансовите институции извършват дейности</w:t>
      </w:r>
      <w:r w:rsidR="00477086" w:rsidRPr="00D93691">
        <w:t xml:space="preserve"> </w:t>
      </w:r>
      <w:r w:rsidR="00291CA8">
        <w:t xml:space="preserve">по </w:t>
      </w:r>
      <w:r w:rsidR="00477086" w:rsidRPr="00DB0510">
        <w:t>чл. 2, ал. 2, т. 6, 7 и 12 и по чл. 3, ал. 1, т. 2 и 3 по занятие</w:t>
      </w:r>
      <w:r w:rsidR="001424DC">
        <w:t xml:space="preserve"> и </w:t>
      </w:r>
      <w:r w:rsidR="001424DC">
        <w:rPr>
          <w:color w:val="000000"/>
        </w:rPr>
        <w:t xml:space="preserve">в съществени обеми, </w:t>
      </w:r>
      <w:r w:rsidR="00477086" w:rsidRPr="00593AA7">
        <w:rPr>
          <w:color w:val="000000"/>
        </w:rPr>
        <w:t xml:space="preserve">които </w:t>
      </w:r>
      <w:r w:rsidR="00477086" w:rsidRPr="00824700">
        <w:rPr>
          <w:color w:val="000000"/>
        </w:rPr>
        <w:t xml:space="preserve">са </w:t>
      </w:r>
      <w:r w:rsidR="006C0EA8" w:rsidRPr="00824700">
        <w:rPr>
          <w:color w:val="000000"/>
        </w:rPr>
        <w:t xml:space="preserve">сходни с </w:t>
      </w:r>
      <w:r w:rsidR="00F42628" w:rsidRPr="00824700">
        <w:rPr>
          <w:color w:val="000000"/>
        </w:rPr>
        <w:t>дейност</w:t>
      </w:r>
      <w:r w:rsidR="000C37DB" w:rsidRPr="00824700">
        <w:rPr>
          <w:color w:val="000000"/>
        </w:rPr>
        <w:t>и</w:t>
      </w:r>
      <w:r w:rsidR="006C0EA8" w:rsidRPr="00824700">
        <w:rPr>
          <w:color w:val="000000"/>
        </w:rPr>
        <w:t>те</w:t>
      </w:r>
      <w:r w:rsidR="00291CA8">
        <w:rPr>
          <w:color w:val="000000"/>
        </w:rPr>
        <w:t>, извършвани</w:t>
      </w:r>
      <w:r w:rsidR="00F42628">
        <w:rPr>
          <w:color w:val="000000"/>
        </w:rPr>
        <w:t xml:space="preserve"> </w:t>
      </w:r>
      <w:r w:rsidR="00291CA8">
        <w:rPr>
          <w:color w:val="000000"/>
        </w:rPr>
        <w:t xml:space="preserve">от </w:t>
      </w:r>
      <w:r w:rsidR="00477086" w:rsidRPr="00593AA7">
        <w:rPr>
          <w:color w:val="000000"/>
        </w:rPr>
        <w:t>кредитна институция</w:t>
      </w:r>
      <w:r w:rsidR="00F42628">
        <w:rPr>
          <w:color w:val="000000"/>
        </w:rPr>
        <w:t xml:space="preserve"> (банка</w:t>
      </w:r>
      <w:r w:rsidR="00477086" w:rsidRPr="00593AA7">
        <w:rPr>
          <w:color w:val="000000"/>
        </w:rPr>
        <w:t xml:space="preserve">), </w:t>
      </w:r>
      <w:r w:rsidR="00262D2A" w:rsidRPr="00593AA7">
        <w:rPr>
          <w:color w:val="000000"/>
        </w:rPr>
        <w:t xml:space="preserve">което дава възможност за </w:t>
      </w:r>
      <w:r w:rsidR="00C23C43" w:rsidRPr="00593AA7">
        <w:rPr>
          <w:color w:val="000000"/>
        </w:rPr>
        <w:t xml:space="preserve"> </w:t>
      </w:r>
      <w:r w:rsidR="00477086" w:rsidRPr="00593AA7">
        <w:rPr>
          <w:color w:val="000000"/>
        </w:rPr>
        <w:t xml:space="preserve">постигане на стандартизация и сравнимост </w:t>
      </w:r>
      <w:r w:rsidR="00291CA8">
        <w:rPr>
          <w:color w:val="000000"/>
        </w:rPr>
        <w:t>в</w:t>
      </w:r>
      <w:r w:rsidR="00291CA8" w:rsidRPr="00593AA7">
        <w:rPr>
          <w:color w:val="000000"/>
        </w:rPr>
        <w:t xml:space="preserve"> </w:t>
      </w:r>
      <w:r w:rsidR="00477086" w:rsidRPr="00593AA7">
        <w:rPr>
          <w:color w:val="000000"/>
        </w:rPr>
        <w:t xml:space="preserve">отчетността </w:t>
      </w:r>
      <w:r w:rsidR="00C23C43" w:rsidRPr="00593AA7">
        <w:rPr>
          <w:color w:val="000000"/>
        </w:rPr>
        <w:t xml:space="preserve">както </w:t>
      </w:r>
      <w:r w:rsidR="00477086" w:rsidRPr="00593AA7">
        <w:rPr>
          <w:color w:val="000000"/>
        </w:rPr>
        <w:t>на</w:t>
      </w:r>
      <w:r w:rsidR="00C23C43" w:rsidRPr="00593AA7">
        <w:rPr>
          <w:color w:val="000000"/>
        </w:rPr>
        <w:t xml:space="preserve"> кредитните, така и </w:t>
      </w:r>
      <w:r w:rsidR="00477086" w:rsidRPr="00593AA7">
        <w:rPr>
          <w:color w:val="000000"/>
        </w:rPr>
        <w:t>на</w:t>
      </w:r>
      <w:r w:rsidR="00C23C43" w:rsidRPr="00593AA7">
        <w:rPr>
          <w:color w:val="000000"/>
        </w:rPr>
        <w:t xml:space="preserve"> финансовите институции </w:t>
      </w:r>
      <w:r w:rsidR="00353BE6" w:rsidRPr="00593AA7">
        <w:rPr>
          <w:color w:val="000000"/>
        </w:rPr>
        <w:t xml:space="preserve">посредством прилагане на </w:t>
      </w:r>
      <w:r w:rsidR="00262D2A" w:rsidRPr="00593AA7">
        <w:rPr>
          <w:color w:val="000000"/>
        </w:rPr>
        <w:t>стандартизирани и унифицирани правила, отчетни образци и указания,  на база МСС</w:t>
      </w:r>
      <w:r w:rsidR="00F42628" w:rsidRPr="005078D4">
        <w:t>/МСФО</w:t>
      </w:r>
      <w:r w:rsidR="00F42628">
        <w:rPr>
          <w:color w:val="000000"/>
        </w:rPr>
        <w:t>.</w:t>
      </w:r>
    </w:p>
    <w:p w:rsidR="00774DB0" w:rsidRDefault="00262D2A" w:rsidP="00F60307">
      <w:pPr>
        <w:pStyle w:val="CM3"/>
        <w:spacing w:after="160" w:line="259" w:lineRule="auto"/>
        <w:ind w:firstLine="709"/>
        <w:jc w:val="both"/>
        <w:rPr>
          <w:color w:val="000000"/>
        </w:rPr>
      </w:pPr>
      <w:r w:rsidRPr="00593AA7">
        <w:rPr>
          <w:color w:val="000000"/>
        </w:rPr>
        <w:t>С оглед установяване на едно</w:t>
      </w:r>
      <w:r w:rsidR="00353BE6" w:rsidRPr="00593AA7">
        <w:rPr>
          <w:color w:val="000000"/>
        </w:rPr>
        <w:t xml:space="preserve">типни </w:t>
      </w:r>
      <w:r w:rsidRPr="00593AA7">
        <w:rPr>
          <w:color w:val="000000"/>
        </w:rPr>
        <w:t>изисквания за предоставянето на финансова информация по МС</w:t>
      </w:r>
      <w:r w:rsidR="007B03A2">
        <w:rPr>
          <w:color w:val="000000"/>
        </w:rPr>
        <w:t>ФО</w:t>
      </w:r>
      <w:r w:rsidRPr="00593AA7">
        <w:rPr>
          <w:color w:val="000000"/>
        </w:rPr>
        <w:t xml:space="preserve"> за надзорни цели</w:t>
      </w:r>
      <w:r w:rsidR="0022778B" w:rsidRPr="00593AA7">
        <w:rPr>
          <w:color w:val="000000"/>
        </w:rPr>
        <w:t xml:space="preserve">, </w:t>
      </w:r>
      <w:r w:rsidRPr="00593AA7">
        <w:rPr>
          <w:color w:val="000000"/>
        </w:rPr>
        <w:t>кредитните институции</w:t>
      </w:r>
      <w:r w:rsidR="00353BE6" w:rsidRPr="00593AA7">
        <w:rPr>
          <w:color w:val="000000"/>
        </w:rPr>
        <w:t xml:space="preserve"> (банки)</w:t>
      </w:r>
      <w:r w:rsidR="0022778B" w:rsidRPr="00593AA7">
        <w:rPr>
          <w:color w:val="000000"/>
        </w:rPr>
        <w:t xml:space="preserve"> </w:t>
      </w:r>
      <w:r w:rsidRPr="00593AA7">
        <w:rPr>
          <w:color w:val="000000"/>
        </w:rPr>
        <w:t>прилагат Регламент за изпълнение (ЕС) № 680/2014</w:t>
      </w:r>
      <w:r w:rsidR="00C23C43" w:rsidRPr="00593AA7">
        <w:rPr>
          <w:rStyle w:val="FootnoteReference"/>
          <w:color w:val="000000"/>
        </w:rPr>
        <w:footnoteReference w:id="2"/>
      </w:r>
      <w:r w:rsidRPr="00593AA7">
        <w:rPr>
          <w:color w:val="000000"/>
        </w:rPr>
        <w:t xml:space="preserve"> на Комисията от 16 април 2014 година</w:t>
      </w:r>
      <w:r w:rsidR="0022778B" w:rsidRPr="00593AA7">
        <w:rPr>
          <w:color w:val="000000"/>
        </w:rPr>
        <w:t xml:space="preserve"> и по-специално </w:t>
      </w:r>
      <w:r w:rsidRPr="00593AA7">
        <w:rPr>
          <w:b/>
          <w:color w:val="000000"/>
        </w:rPr>
        <w:t xml:space="preserve">Приложение </w:t>
      </w:r>
      <w:r w:rsidRPr="00593AA7">
        <w:rPr>
          <w:b/>
          <w:color w:val="000000"/>
          <w:lang w:val="en-US"/>
        </w:rPr>
        <w:t>III</w:t>
      </w:r>
      <w:r w:rsidRPr="007B2219">
        <w:rPr>
          <w:color w:val="000000"/>
        </w:rPr>
        <w:t xml:space="preserve"> „Образци за докладване на финансова информация по МСФО“</w:t>
      </w:r>
      <w:r w:rsidR="00C23C43" w:rsidRPr="00593AA7">
        <w:rPr>
          <w:color w:val="000000"/>
        </w:rPr>
        <w:t xml:space="preserve"> </w:t>
      </w:r>
      <w:r w:rsidR="0022778B" w:rsidRPr="00593AA7">
        <w:rPr>
          <w:color w:val="000000"/>
        </w:rPr>
        <w:t xml:space="preserve">и </w:t>
      </w:r>
      <w:r w:rsidR="00C23C43" w:rsidRPr="00593AA7">
        <w:rPr>
          <w:b/>
          <w:color w:val="000000"/>
        </w:rPr>
        <w:t>Приложение V</w:t>
      </w:r>
      <w:r w:rsidR="00C23C43" w:rsidRPr="00593AA7">
        <w:rPr>
          <w:color w:val="000000"/>
        </w:rPr>
        <w:t xml:space="preserve"> „Докладване на финансова информация“, Част 1 „Общи указания“ и Част 2 „Указания относно образците“</w:t>
      </w:r>
      <w:r w:rsidR="0022778B" w:rsidRPr="00593AA7">
        <w:rPr>
          <w:color w:val="000000"/>
        </w:rPr>
        <w:t>.</w:t>
      </w:r>
      <w:r w:rsidR="00E47564">
        <w:rPr>
          <w:color w:val="000000"/>
        </w:rPr>
        <w:t xml:space="preserve"> </w:t>
      </w:r>
    </w:p>
    <w:p w:rsidR="001424DC" w:rsidRDefault="00E47564" w:rsidP="00F60307">
      <w:pPr>
        <w:pStyle w:val="CM3"/>
        <w:spacing w:after="160" w:line="259" w:lineRule="auto"/>
        <w:ind w:firstLine="709"/>
        <w:jc w:val="both"/>
        <w:rPr>
          <w:color w:val="000000"/>
        </w:rPr>
      </w:pPr>
      <w:r>
        <w:rPr>
          <w:color w:val="000000"/>
        </w:rPr>
        <w:t xml:space="preserve">В указанията по </w:t>
      </w:r>
      <w:r w:rsidR="00F7441E">
        <w:rPr>
          <w:color w:val="000000"/>
        </w:rPr>
        <w:t>ч</w:t>
      </w:r>
      <w:r>
        <w:rPr>
          <w:color w:val="000000"/>
        </w:rPr>
        <w:t xml:space="preserve">аст 1 и </w:t>
      </w:r>
      <w:r w:rsidR="00F7441E">
        <w:rPr>
          <w:color w:val="000000"/>
        </w:rPr>
        <w:t>ч</w:t>
      </w:r>
      <w:r>
        <w:rPr>
          <w:color w:val="000000"/>
        </w:rPr>
        <w:t xml:space="preserve">аст 2 </w:t>
      </w:r>
      <w:r w:rsidR="00F7441E">
        <w:rPr>
          <w:color w:val="000000"/>
        </w:rPr>
        <w:t xml:space="preserve">от Приложение </w:t>
      </w:r>
      <w:r w:rsidR="00F7441E">
        <w:rPr>
          <w:color w:val="000000"/>
          <w:lang w:val="en-US"/>
        </w:rPr>
        <w:t>V</w:t>
      </w:r>
      <w:r w:rsidR="00F7441E">
        <w:rPr>
          <w:color w:val="000000"/>
        </w:rPr>
        <w:t xml:space="preserve"> </w:t>
      </w:r>
      <w:r>
        <w:rPr>
          <w:color w:val="000000"/>
        </w:rPr>
        <w:t xml:space="preserve">няма последователност в номерирането на </w:t>
      </w:r>
      <w:r w:rsidR="00B74E89">
        <w:rPr>
          <w:color w:val="000000"/>
        </w:rPr>
        <w:t xml:space="preserve">членове, </w:t>
      </w:r>
      <w:r w:rsidR="00533278">
        <w:rPr>
          <w:color w:val="000000"/>
        </w:rPr>
        <w:t xml:space="preserve">параграфи, </w:t>
      </w:r>
      <w:r w:rsidR="00B74E89">
        <w:rPr>
          <w:color w:val="000000"/>
        </w:rPr>
        <w:t>точки, букви</w:t>
      </w:r>
      <w:r w:rsidR="005074C5">
        <w:rPr>
          <w:color w:val="000000"/>
        </w:rPr>
        <w:t xml:space="preserve"> и други</w:t>
      </w:r>
      <w:r w:rsidR="00A97A25" w:rsidRPr="007B2219">
        <w:rPr>
          <w:color w:val="000000"/>
        </w:rPr>
        <w:t xml:space="preserve"> </w:t>
      </w:r>
      <w:r w:rsidR="001424DC">
        <w:rPr>
          <w:color w:val="000000"/>
        </w:rPr>
        <w:t xml:space="preserve">поради различните отчетни образци и стандарти, които </w:t>
      </w:r>
      <w:r w:rsidR="001D649D">
        <w:rPr>
          <w:color w:val="000000"/>
        </w:rPr>
        <w:t xml:space="preserve">се </w:t>
      </w:r>
      <w:r w:rsidR="001424DC">
        <w:rPr>
          <w:color w:val="000000"/>
        </w:rPr>
        <w:t>прилагат от банките в  Европейския съюз, част от които не са свързани с  МСС.</w:t>
      </w:r>
    </w:p>
    <w:p w:rsidR="00414490" w:rsidRPr="00824700" w:rsidRDefault="0022778B" w:rsidP="00F60307">
      <w:pPr>
        <w:ind w:firstLine="709"/>
        <w:jc w:val="both"/>
        <w:rPr>
          <w:rFonts w:ascii="Times New Roman" w:hAnsi="Times New Roman" w:cs="Times New Roman"/>
          <w:sz w:val="24"/>
          <w:szCs w:val="24"/>
        </w:rPr>
      </w:pPr>
      <w:r w:rsidRPr="00593AA7">
        <w:rPr>
          <w:rFonts w:ascii="Times New Roman" w:hAnsi="Times New Roman" w:cs="Times New Roman"/>
          <w:sz w:val="24"/>
          <w:szCs w:val="24"/>
        </w:rPr>
        <w:t xml:space="preserve">Съгласно </w:t>
      </w:r>
      <w:r w:rsidR="00353BE6" w:rsidRPr="00D93691">
        <w:rPr>
          <w:rFonts w:ascii="Times New Roman" w:eastAsia="Times New Roman" w:hAnsi="Times New Roman" w:cs="Times New Roman"/>
          <w:sz w:val="24"/>
          <w:szCs w:val="24"/>
        </w:rPr>
        <w:t>изискванията</w:t>
      </w:r>
      <w:r w:rsidR="00353BE6" w:rsidRPr="00DB0510">
        <w:rPr>
          <w:rFonts w:ascii="Times New Roman" w:eastAsia="Times New Roman" w:hAnsi="Times New Roman" w:cs="Times New Roman"/>
          <w:sz w:val="24"/>
          <w:szCs w:val="24"/>
        </w:rPr>
        <w:t xml:space="preserve"> на </w:t>
      </w:r>
      <w:r w:rsidRPr="00824700">
        <w:rPr>
          <w:rFonts w:ascii="Times New Roman" w:hAnsi="Times New Roman" w:cs="Times New Roman"/>
          <w:sz w:val="24"/>
          <w:szCs w:val="24"/>
        </w:rPr>
        <w:t>чл. 15, ал. 1 „</w:t>
      </w:r>
      <w:r w:rsidRPr="00824700">
        <w:rPr>
          <w:rFonts w:ascii="Times New Roman" w:hAnsi="Times New Roman" w:cs="Times New Roman"/>
          <w:i/>
          <w:sz w:val="24"/>
          <w:szCs w:val="24"/>
        </w:rPr>
        <w:t>Изисквания за отчетност</w:t>
      </w:r>
      <w:r w:rsidRPr="00824700">
        <w:rPr>
          <w:rFonts w:ascii="Times New Roman" w:hAnsi="Times New Roman" w:cs="Times New Roman"/>
          <w:sz w:val="24"/>
          <w:szCs w:val="24"/>
        </w:rPr>
        <w:t>“ от Наредба № 26 от 23 април 2009 г. за финансовите институции</w:t>
      </w:r>
      <w:r w:rsidR="00353BE6" w:rsidRPr="00824700">
        <w:rPr>
          <w:rFonts w:ascii="Times New Roman" w:hAnsi="Times New Roman" w:cs="Times New Roman"/>
          <w:sz w:val="24"/>
          <w:szCs w:val="24"/>
        </w:rPr>
        <w:t xml:space="preserve"> </w:t>
      </w:r>
      <w:r w:rsidR="00353BE6" w:rsidRPr="00D93691">
        <w:rPr>
          <w:rFonts w:ascii="Times New Roman" w:eastAsia="Times New Roman" w:hAnsi="Times New Roman" w:cs="Times New Roman"/>
          <w:sz w:val="24"/>
          <w:szCs w:val="24"/>
        </w:rPr>
        <w:t xml:space="preserve">(Наредба № 26), </w:t>
      </w:r>
      <w:r w:rsidR="00353BE6" w:rsidRPr="00824700">
        <w:rPr>
          <w:rFonts w:ascii="Times New Roman" w:hAnsi="Times New Roman" w:cs="Times New Roman"/>
          <w:sz w:val="24"/>
          <w:szCs w:val="24"/>
        </w:rPr>
        <w:t xml:space="preserve">регистрираните </w:t>
      </w:r>
      <w:r w:rsidRPr="00824700">
        <w:rPr>
          <w:rFonts w:ascii="Times New Roman" w:hAnsi="Times New Roman" w:cs="Times New Roman"/>
          <w:sz w:val="24"/>
          <w:szCs w:val="24"/>
        </w:rPr>
        <w:t>финансов</w:t>
      </w:r>
      <w:r w:rsidR="00353BE6" w:rsidRPr="00824700">
        <w:rPr>
          <w:rFonts w:ascii="Times New Roman" w:hAnsi="Times New Roman" w:cs="Times New Roman"/>
          <w:sz w:val="24"/>
          <w:szCs w:val="24"/>
        </w:rPr>
        <w:t>и</w:t>
      </w:r>
      <w:r w:rsidRPr="00824700">
        <w:rPr>
          <w:rFonts w:ascii="Times New Roman" w:hAnsi="Times New Roman" w:cs="Times New Roman"/>
          <w:sz w:val="24"/>
          <w:szCs w:val="24"/>
        </w:rPr>
        <w:t xml:space="preserve"> институци</w:t>
      </w:r>
      <w:r w:rsidR="00353BE6" w:rsidRPr="00824700">
        <w:rPr>
          <w:rFonts w:ascii="Times New Roman" w:hAnsi="Times New Roman" w:cs="Times New Roman"/>
          <w:sz w:val="24"/>
          <w:szCs w:val="24"/>
        </w:rPr>
        <w:t>и</w:t>
      </w:r>
      <w:r w:rsidRPr="00824700">
        <w:rPr>
          <w:rFonts w:ascii="Times New Roman" w:hAnsi="Times New Roman" w:cs="Times New Roman"/>
          <w:sz w:val="24"/>
          <w:szCs w:val="24"/>
        </w:rPr>
        <w:t xml:space="preserve"> изготвя</w:t>
      </w:r>
      <w:r w:rsidR="00DB0510">
        <w:rPr>
          <w:rFonts w:ascii="Times New Roman" w:hAnsi="Times New Roman" w:cs="Times New Roman"/>
          <w:sz w:val="24"/>
          <w:szCs w:val="24"/>
        </w:rPr>
        <w:t>т</w:t>
      </w:r>
      <w:r w:rsidRPr="00824700">
        <w:rPr>
          <w:rFonts w:ascii="Times New Roman" w:hAnsi="Times New Roman" w:cs="Times New Roman"/>
          <w:sz w:val="24"/>
          <w:szCs w:val="24"/>
        </w:rPr>
        <w:t xml:space="preserve"> и представя</w:t>
      </w:r>
      <w:r w:rsidR="00DB0510">
        <w:rPr>
          <w:rFonts w:ascii="Times New Roman" w:hAnsi="Times New Roman" w:cs="Times New Roman"/>
          <w:sz w:val="24"/>
          <w:szCs w:val="24"/>
        </w:rPr>
        <w:t>т</w:t>
      </w:r>
      <w:r w:rsidRPr="00824700">
        <w:rPr>
          <w:rFonts w:ascii="Times New Roman" w:hAnsi="Times New Roman" w:cs="Times New Roman"/>
          <w:sz w:val="24"/>
          <w:szCs w:val="24"/>
        </w:rPr>
        <w:t xml:space="preserve"> в БНБ тримесечни и годишни финансови отчети по форма и съдържание, определени от БНБ, </w:t>
      </w:r>
      <w:r w:rsidRPr="00373076">
        <w:rPr>
          <w:rFonts w:ascii="Times New Roman" w:hAnsi="Times New Roman" w:cs="Times New Roman"/>
          <w:b/>
          <w:sz w:val="24"/>
          <w:szCs w:val="24"/>
        </w:rPr>
        <w:t>до 20-о число на месеца, следващ отчетния период.</w:t>
      </w:r>
      <w:r w:rsidRPr="00824700">
        <w:rPr>
          <w:rFonts w:ascii="Times New Roman" w:hAnsi="Times New Roman" w:cs="Times New Roman"/>
          <w:sz w:val="24"/>
          <w:szCs w:val="24"/>
        </w:rPr>
        <w:t xml:space="preserve"> </w:t>
      </w:r>
    </w:p>
    <w:p w:rsidR="0022778B" w:rsidRDefault="00957974" w:rsidP="00F60307">
      <w:pPr>
        <w:ind w:firstLine="709"/>
        <w:jc w:val="both"/>
        <w:rPr>
          <w:rFonts w:ascii="Times New Roman" w:hAnsi="Times New Roman" w:cs="Times New Roman"/>
          <w:sz w:val="24"/>
          <w:szCs w:val="24"/>
        </w:rPr>
      </w:pPr>
      <w:r w:rsidRPr="00824700">
        <w:rPr>
          <w:rFonts w:ascii="Times New Roman" w:hAnsi="Times New Roman" w:cs="Times New Roman"/>
          <w:sz w:val="24"/>
          <w:szCs w:val="24"/>
        </w:rPr>
        <w:t xml:space="preserve">Имайки предвид гореизложеното, </w:t>
      </w:r>
      <w:r w:rsidR="0022778B" w:rsidRPr="00824700">
        <w:rPr>
          <w:rFonts w:ascii="Times New Roman" w:hAnsi="Times New Roman" w:cs="Times New Roman"/>
          <w:sz w:val="24"/>
          <w:szCs w:val="24"/>
        </w:rPr>
        <w:t xml:space="preserve">БНБ </w:t>
      </w:r>
      <w:r w:rsidR="0003210E" w:rsidRPr="00824700">
        <w:rPr>
          <w:rFonts w:ascii="Times New Roman" w:hAnsi="Times New Roman" w:cs="Times New Roman"/>
          <w:sz w:val="24"/>
          <w:szCs w:val="24"/>
        </w:rPr>
        <w:t>възприе подход, при който тримесечните и годишните финансови отчети на финансовите институции</w:t>
      </w:r>
      <w:r w:rsidR="00217AF0">
        <w:rPr>
          <w:rFonts w:ascii="Times New Roman" w:hAnsi="Times New Roman" w:cs="Times New Roman"/>
          <w:sz w:val="24"/>
          <w:szCs w:val="24"/>
        </w:rPr>
        <w:t>, регистрирани по чл.3а от ЗКИ</w:t>
      </w:r>
      <w:r w:rsidR="0003210E" w:rsidRPr="00824700">
        <w:rPr>
          <w:rFonts w:ascii="Times New Roman" w:hAnsi="Times New Roman" w:cs="Times New Roman"/>
          <w:sz w:val="24"/>
          <w:szCs w:val="24"/>
        </w:rPr>
        <w:t xml:space="preserve"> ще се основават на избрани отчетни образци</w:t>
      </w:r>
      <w:r w:rsidR="00DB0510">
        <w:rPr>
          <w:rFonts w:ascii="Times New Roman" w:hAnsi="Times New Roman" w:cs="Times New Roman"/>
          <w:sz w:val="24"/>
          <w:szCs w:val="24"/>
        </w:rPr>
        <w:t>,</w:t>
      </w:r>
      <w:r w:rsidR="0003210E" w:rsidRPr="00824700">
        <w:rPr>
          <w:rFonts w:ascii="Times New Roman" w:hAnsi="Times New Roman" w:cs="Times New Roman"/>
          <w:sz w:val="24"/>
          <w:szCs w:val="24"/>
        </w:rPr>
        <w:t xml:space="preserve"> </w:t>
      </w:r>
      <w:r w:rsidR="003223B6">
        <w:rPr>
          <w:rFonts w:ascii="Times New Roman" w:hAnsi="Times New Roman" w:cs="Times New Roman"/>
          <w:sz w:val="24"/>
          <w:szCs w:val="24"/>
        </w:rPr>
        <w:t>които</w:t>
      </w:r>
      <w:r w:rsidR="00217AF0">
        <w:rPr>
          <w:rFonts w:ascii="Times New Roman" w:hAnsi="Times New Roman" w:cs="Times New Roman"/>
          <w:sz w:val="24"/>
          <w:szCs w:val="24"/>
        </w:rPr>
        <w:t xml:space="preserve"> се</w:t>
      </w:r>
      <w:r w:rsidR="0003210E" w:rsidRPr="00824700">
        <w:rPr>
          <w:rFonts w:ascii="Times New Roman" w:hAnsi="Times New Roman" w:cs="Times New Roman"/>
          <w:sz w:val="24"/>
          <w:szCs w:val="24"/>
        </w:rPr>
        <w:t xml:space="preserve"> прилага</w:t>
      </w:r>
      <w:r w:rsidR="003223B6">
        <w:rPr>
          <w:rFonts w:ascii="Times New Roman" w:hAnsi="Times New Roman" w:cs="Times New Roman"/>
          <w:sz w:val="24"/>
          <w:szCs w:val="24"/>
        </w:rPr>
        <w:t>т</w:t>
      </w:r>
      <w:r w:rsidR="0003210E" w:rsidRPr="00824700">
        <w:rPr>
          <w:rFonts w:ascii="Times New Roman" w:hAnsi="Times New Roman" w:cs="Times New Roman"/>
          <w:sz w:val="24"/>
          <w:szCs w:val="24"/>
        </w:rPr>
        <w:t xml:space="preserve"> </w:t>
      </w:r>
      <w:r w:rsidR="00217AF0">
        <w:rPr>
          <w:rFonts w:ascii="Times New Roman" w:hAnsi="Times New Roman" w:cs="Times New Roman"/>
          <w:sz w:val="24"/>
          <w:szCs w:val="24"/>
        </w:rPr>
        <w:t xml:space="preserve">от </w:t>
      </w:r>
      <w:r w:rsidR="0003210E" w:rsidRPr="00824700">
        <w:rPr>
          <w:rFonts w:ascii="Times New Roman" w:hAnsi="Times New Roman" w:cs="Times New Roman"/>
          <w:sz w:val="24"/>
          <w:szCs w:val="24"/>
        </w:rPr>
        <w:t>кредитните институции</w:t>
      </w:r>
      <w:r w:rsidR="00217AF0">
        <w:rPr>
          <w:rFonts w:ascii="Times New Roman" w:hAnsi="Times New Roman" w:cs="Times New Roman"/>
          <w:sz w:val="24"/>
          <w:szCs w:val="24"/>
        </w:rPr>
        <w:t>.</w:t>
      </w:r>
      <w:r w:rsidR="0003210E" w:rsidRPr="00824700">
        <w:rPr>
          <w:rFonts w:ascii="Times New Roman" w:hAnsi="Times New Roman" w:cs="Times New Roman"/>
          <w:sz w:val="24"/>
          <w:szCs w:val="24"/>
        </w:rPr>
        <w:t xml:space="preserve"> </w:t>
      </w:r>
      <w:r w:rsidR="00217AF0">
        <w:rPr>
          <w:rFonts w:ascii="Times New Roman" w:hAnsi="Times New Roman" w:cs="Times New Roman"/>
          <w:sz w:val="24"/>
          <w:szCs w:val="24"/>
        </w:rPr>
        <w:t xml:space="preserve">Това са </w:t>
      </w:r>
      <w:r w:rsidR="0003210E" w:rsidRPr="00824700">
        <w:rPr>
          <w:rFonts w:ascii="Times New Roman" w:hAnsi="Times New Roman" w:cs="Times New Roman"/>
          <w:sz w:val="24"/>
          <w:szCs w:val="24"/>
        </w:rPr>
        <w:t xml:space="preserve">отделни </w:t>
      </w:r>
      <w:r w:rsidRPr="00824700">
        <w:rPr>
          <w:rFonts w:ascii="Times New Roman" w:hAnsi="Times New Roman" w:cs="Times New Roman"/>
          <w:sz w:val="24"/>
          <w:szCs w:val="24"/>
        </w:rPr>
        <w:t xml:space="preserve">отчетни </w:t>
      </w:r>
      <w:r w:rsidR="0003210E" w:rsidRPr="00824700">
        <w:rPr>
          <w:rFonts w:ascii="Times New Roman" w:hAnsi="Times New Roman" w:cs="Times New Roman"/>
          <w:sz w:val="24"/>
          <w:szCs w:val="24"/>
        </w:rPr>
        <w:t xml:space="preserve">образци от посоченото по-горе Приложение </w:t>
      </w:r>
      <w:r w:rsidR="0003210E" w:rsidRPr="00824700">
        <w:rPr>
          <w:rFonts w:ascii="Times New Roman" w:hAnsi="Times New Roman" w:cs="Times New Roman"/>
          <w:sz w:val="24"/>
          <w:szCs w:val="24"/>
          <w:lang w:val="en-US"/>
        </w:rPr>
        <w:t>III</w:t>
      </w:r>
      <w:r w:rsidR="0003210E" w:rsidRPr="00824700">
        <w:rPr>
          <w:rFonts w:ascii="Times New Roman" w:hAnsi="Times New Roman" w:cs="Times New Roman"/>
          <w:sz w:val="24"/>
          <w:szCs w:val="24"/>
        </w:rPr>
        <w:t xml:space="preserve"> и указанията за тях</w:t>
      </w:r>
      <w:r w:rsidR="00217AF0">
        <w:rPr>
          <w:rFonts w:ascii="Times New Roman" w:hAnsi="Times New Roman" w:cs="Times New Roman"/>
          <w:sz w:val="24"/>
          <w:szCs w:val="24"/>
        </w:rPr>
        <w:t>,</w:t>
      </w:r>
      <w:r w:rsidR="0003210E" w:rsidRPr="00824700">
        <w:rPr>
          <w:rFonts w:ascii="Times New Roman" w:hAnsi="Times New Roman" w:cs="Times New Roman"/>
          <w:sz w:val="24"/>
          <w:szCs w:val="24"/>
        </w:rPr>
        <w:t xml:space="preserve"> посочени в Приложение </w:t>
      </w:r>
      <w:r w:rsidR="0003210E" w:rsidRPr="00824700">
        <w:rPr>
          <w:rFonts w:ascii="Times New Roman" w:hAnsi="Times New Roman" w:cs="Times New Roman"/>
          <w:sz w:val="24"/>
          <w:szCs w:val="24"/>
          <w:lang w:val="en-US"/>
        </w:rPr>
        <w:t>V</w:t>
      </w:r>
      <w:r w:rsidR="0003210E" w:rsidRPr="00824700">
        <w:rPr>
          <w:rFonts w:ascii="Times New Roman" w:hAnsi="Times New Roman" w:cs="Times New Roman"/>
          <w:sz w:val="24"/>
          <w:szCs w:val="24"/>
        </w:rPr>
        <w:t xml:space="preserve">, част 1 и част 2. </w:t>
      </w:r>
    </w:p>
    <w:p w:rsidR="00056A43" w:rsidRPr="009F0606" w:rsidRDefault="00056A43" w:rsidP="00F60307">
      <w:pPr>
        <w:ind w:firstLine="709"/>
        <w:jc w:val="both"/>
        <w:rPr>
          <w:rFonts w:ascii="Times New Roman" w:hAnsi="Times New Roman" w:cs="Times New Roman"/>
          <w:sz w:val="24"/>
          <w:szCs w:val="24"/>
        </w:rPr>
      </w:pPr>
    </w:p>
    <w:p w:rsidR="00BA7F72" w:rsidRDefault="00BA7F72" w:rsidP="00F60307">
      <w:pPr>
        <w:ind w:firstLine="709"/>
        <w:jc w:val="both"/>
        <w:rPr>
          <w:rFonts w:ascii="Times New Roman" w:hAnsi="Times New Roman" w:cs="Times New Roman"/>
          <w:sz w:val="24"/>
          <w:szCs w:val="24"/>
        </w:rPr>
      </w:pPr>
      <w:r>
        <w:rPr>
          <w:rFonts w:ascii="Times New Roman" w:hAnsi="Times New Roman" w:cs="Times New Roman"/>
          <w:sz w:val="24"/>
          <w:szCs w:val="24"/>
        </w:rPr>
        <w:t>Финансовите институции подават отчетни образци по пакети, както следва:</w:t>
      </w:r>
    </w:p>
    <w:p w:rsidR="00BA7F72" w:rsidRPr="00B81F0F" w:rsidRDefault="00BA7F72" w:rsidP="00F60307">
      <w:pPr>
        <w:ind w:firstLine="709"/>
        <w:jc w:val="both"/>
        <w:rPr>
          <w:rFonts w:ascii="Times New Roman" w:hAnsi="Times New Roman" w:cs="Times New Roman"/>
          <w:sz w:val="24"/>
          <w:szCs w:val="24"/>
        </w:rPr>
      </w:pPr>
      <w:r>
        <w:rPr>
          <w:rFonts w:ascii="Times New Roman" w:hAnsi="Times New Roman" w:cs="Times New Roman"/>
          <w:sz w:val="24"/>
          <w:szCs w:val="24"/>
        </w:rPr>
        <w:t xml:space="preserve">- Първо тримесечие – пакет </w:t>
      </w:r>
      <w:r>
        <w:rPr>
          <w:rFonts w:ascii="Times New Roman" w:hAnsi="Times New Roman" w:cs="Times New Roman"/>
          <w:sz w:val="24"/>
          <w:szCs w:val="24"/>
          <w:lang w:val="en-US"/>
        </w:rPr>
        <w:t>FR</w:t>
      </w:r>
      <w:r w:rsidRPr="007B2219">
        <w:rPr>
          <w:rFonts w:ascii="Times New Roman" w:hAnsi="Times New Roman" w:cs="Times New Roman"/>
          <w:sz w:val="24"/>
          <w:szCs w:val="24"/>
        </w:rPr>
        <w:t xml:space="preserve"> 1 </w:t>
      </w:r>
      <w:r>
        <w:rPr>
          <w:rFonts w:ascii="Times New Roman" w:hAnsi="Times New Roman" w:cs="Times New Roman"/>
          <w:sz w:val="24"/>
          <w:szCs w:val="24"/>
        </w:rPr>
        <w:t xml:space="preserve">и </w:t>
      </w:r>
      <w:r>
        <w:rPr>
          <w:rFonts w:ascii="Times New Roman" w:hAnsi="Times New Roman" w:cs="Times New Roman"/>
          <w:sz w:val="24"/>
          <w:szCs w:val="24"/>
          <w:lang w:val="en-US"/>
        </w:rPr>
        <w:t>FR</w:t>
      </w:r>
      <w:r w:rsidRPr="007B2219">
        <w:rPr>
          <w:rFonts w:ascii="Times New Roman" w:hAnsi="Times New Roman" w:cs="Times New Roman"/>
          <w:sz w:val="24"/>
          <w:szCs w:val="24"/>
        </w:rPr>
        <w:t xml:space="preserve"> 2</w:t>
      </w:r>
      <w:r w:rsidR="00B81F0F" w:rsidRPr="00B81F0F">
        <w:rPr>
          <w:rFonts w:ascii="Times New Roman" w:hAnsi="Times New Roman" w:cs="Times New Roman"/>
          <w:sz w:val="24"/>
          <w:szCs w:val="24"/>
        </w:rPr>
        <w:t>;</w:t>
      </w:r>
    </w:p>
    <w:p w:rsidR="00BA7F72" w:rsidRPr="00B81F0F" w:rsidRDefault="00BA7F72" w:rsidP="00F60307">
      <w:pPr>
        <w:ind w:firstLine="709"/>
        <w:jc w:val="both"/>
        <w:rPr>
          <w:rFonts w:ascii="Times New Roman" w:hAnsi="Times New Roman" w:cs="Times New Roman"/>
          <w:sz w:val="24"/>
          <w:szCs w:val="24"/>
        </w:rPr>
      </w:pPr>
      <w:r>
        <w:rPr>
          <w:rFonts w:ascii="Times New Roman" w:hAnsi="Times New Roman" w:cs="Times New Roman"/>
          <w:sz w:val="24"/>
          <w:szCs w:val="24"/>
        </w:rPr>
        <w:t xml:space="preserve">- Второ тримесечие – пакет </w:t>
      </w:r>
      <w:r>
        <w:rPr>
          <w:rFonts w:ascii="Times New Roman" w:hAnsi="Times New Roman" w:cs="Times New Roman"/>
          <w:sz w:val="24"/>
          <w:szCs w:val="24"/>
          <w:lang w:val="en-US"/>
        </w:rPr>
        <w:t>FR</w:t>
      </w:r>
      <w:r w:rsidRPr="007B2219">
        <w:rPr>
          <w:rFonts w:ascii="Times New Roman" w:hAnsi="Times New Roman" w:cs="Times New Roman"/>
          <w:sz w:val="24"/>
          <w:szCs w:val="24"/>
        </w:rPr>
        <w:t xml:space="preserve"> 1, </w:t>
      </w:r>
      <w:r>
        <w:rPr>
          <w:rFonts w:ascii="Times New Roman" w:hAnsi="Times New Roman" w:cs="Times New Roman"/>
          <w:sz w:val="24"/>
          <w:szCs w:val="24"/>
          <w:lang w:val="en-US"/>
        </w:rPr>
        <w:t>FR</w:t>
      </w:r>
      <w:r w:rsidRPr="007B2219">
        <w:rPr>
          <w:rFonts w:ascii="Times New Roman" w:hAnsi="Times New Roman" w:cs="Times New Roman"/>
          <w:sz w:val="24"/>
          <w:szCs w:val="24"/>
        </w:rPr>
        <w:t xml:space="preserve"> 2 </w:t>
      </w:r>
      <w:r>
        <w:rPr>
          <w:rFonts w:ascii="Times New Roman" w:hAnsi="Times New Roman" w:cs="Times New Roman"/>
          <w:sz w:val="24"/>
          <w:szCs w:val="24"/>
        </w:rPr>
        <w:t xml:space="preserve">и </w:t>
      </w:r>
      <w:r>
        <w:rPr>
          <w:rFonts w:ascii="Times New Roman" w:hAnsi="Times New Roman" w:cs="Times New Roman"/>
          <w:sz w:val="24"/>
          <w:szCs w:val="24"/>
          <w:lang w:val="en-US"/>
        </w:rPr>
        <w:t>FR</w:t>
      </w:r>
      <w:r w:rsidRPr="007B2219">
        <w:rPr>
          <w:rFonts w:ascii="Times New Roman" w:hAnsi="Times New Roman" w:cs="Times New Roman"/>
          <w:sz w:val="24"/>
          <w:szCs w:val="24"/>
        </w:rPr>
        <w:t xml:space="preserve"> 3</w:t>
      </w:r>
      <w:r w:rsidR="00B81F0F" w:rsidRPr="00B81F0F">
        <w:rPr>
          <w:rFonts w:ascii="Times New Roman" w:hAnsi="Times New Roman" w:cs="Times New Roman"/>
          <w:sz w:val="24"/>
          <w:szCs w:val="24"/>
        </w:rPr>
        <w:t>;</w:t>
      </w:r>
    </w:p>
    <w:p w:rsidR="00BA7F72" w:rsidRPr="00B81F0F" w:rsidRDefault="00BA7F72" w:rsidP="00F60307">
      <w:pPr>
        <w:ind w:firstLine="709"/>
        <w:jc w:val="both"/>
        <w:rPr>
          <w:rFonts w:ascii="Times New Roman" w:hAnsi="Times New Roman" w:cs="Times New Roman"/>
          <w:sz w:val="24"/>
          <w:szCs w:val="24"/>
        </w:rPr>
      </w:pPr>
      <w:r>
        <w:rPr>
          <w:rFonts w:ascii="Times New Roman" w:hAnsi="Times New Roman" w:cs="Times New Roman"/>
          <w:sz w:val="24"/>
          <w:szCs w:val="24"/>
        </w:rPr>
        <w:t xml:space="preserve">- Трето тримесечие – пакет </w:t>
      </w:r>
      <w:r w:rsidRPr="00BA7F72">
        <w:rPr>
          <w:rFonts w:ascii="Times New Roman" w:hAnsi="Times New Roman" w:cs="Times New Roman"/>
          <w:sz w:val="24"/>
          <w:szCs w:val="24"/>
        </w:rPr>
        <w:t>FR 1 и FR 2</w:t>
      </w:r>
      <w:r w:rsidR="00B81F0F" w:rsidRPr="00B81F0F">
        <w:rPr>
          <w:rFonts w:ascii="Times New Roman" w:hAnsi="Times New Roman" w:cs="Times New Roman"/>
          <w:sz w:val="24"/>
          <w:szCs w:val="24"/>
        </w:rPr>
        <w:t>;</w:t>
      </w:r>
    </w:p>
    <w:p w:rsidR="00BA7F72" w:rsidRPr="00B81F0F" w:rsidRDefault="00BA7F72" w:rsidP="00F60307">
      <w:pPr>
        <w:ind w:firstLine="709"/>
        <w:jc w:val="both"/>
        <w:rPr>
          <w:rFonts w:ascii="Times New Roman" w:hAnsi="Times New Roman" w:cs="Times New Roman"/>
          <w:sz w:val="24"/>
          <w:szCs w:val="24"/>
        </w:rPr>
      </w:pPr>
      <w:r>
        <w:rPr>
          <w:rFonts w:ascii="Times New Roman" w:hAnsi="Times New Roman" w:cs="Times New Roman"/>
          <w:sz w:val="24"/>
          <w:szCs w:val="24"/>
        </w:rPr>
        <w:t xml:space="preserve">- Четвърто тримесечие – пакет </w:t>
      </w:r>
      <w:r w:rsidRPr="00BA7F72">
        <w:rPr>
          <w:rFonts w:ascii="Times New Roman" w:hAnsi="Times New Roman" w:cs="Times New Roman"/>
          <w:sz w:val="24"/>
          <w:szCs w:val="24"/>
        </w:rPr>
        <w:t>FR 1, FR 2 и FR 3</w:t>
      </w:r>
      <w:r w:rsidR="00B81F0F" w:rsidRPr="00B81F0F">
        <w:rPr>
          <w:rFonts w:ascii="Times New Roman" w:hAnsi="Times New Roman" w:cs="Times New Roman"/>
          <w:sz w:val="24"/>
          <w:szCs w:val="24"/>
        </w:rPr>
        <w:t>;</w:t>
      </w:r>
    </w:p>
    <w:p w:rsidR="003E368F" w:rsidRDefault="004A37A6" w:rsidP="00F60307">
      <w:pPr>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3E368F" w:rsidRPr="00824700">
        <w:rPr>
          <w:rFonts w:ascii="Times New Roman" w:hAnsi="Times New Roman" w:cs="Times New Roman"/>
          <w:sz w:val="24"/>
          <w:szCs w:val="24"/>
        </w:rPr>
        <w:t xml:space="preserve">Годишни финансови отчети </w:t>
      </w:r>
      <w:r w:rsidR="00791488">
        <w:rPr>
          <w:rFonts w:ascii="Times New Roman" w:hAnsi="Times New Roman" w:cs="Times New Roman"/>
          <w:sz w:val="24"/>
          <w:szCs w:val="24"/>
        </w:rPr>
        <w:t>-</w:t>
      </w:r>
      <w:r w:rsidR="003E368F" w:rsidRPr="00824700">
        <w:rPr>
          <w:rFonts w:ascii="Times New Roman" w:hAnsi="Times New Roman" w:cs="Times New Roman"/>
          <w:sz w:val="24"/>
          <w:szCs w:val="24"/>
        </w:rPr>
        <w:t xml:space="preserve"> пакет </w:t>
      </w:r>
      <w:r w:rsidRPr="004A37A6">
        <w:rPr>
          <w:rFonts w:ascii="Times New Roman" w:hAnsi="Times New Roman" w:cs="Times New Roman"/>
          <w:sz w:val="24"/>
          <w:szCs w:val="24"/>
        </w:rPr>
        <w:t>FR 1, FR 2</w:t>
      </w:r>
      <w:r>
        <w:rPr>
          <w:rFonts w:ascii="Times New Roman" w:hAnsi="Times New Roman" w:cs="Times New Roman"/>
          <w:sz w:val="24"/>
          <w:szCs w:val="24"/>
        </w:rPr>
        <w:t>,</w:t>
      </w:r>
      <w:r w:rsidRPr="004A37A6">
        <w:rPr>
          <w:rFonts w:ascii="Times New Roman" w:hAnsi="Times New Roman" w:cs="Times New Roman"/>
          <w:sz w:val="24"/>
          <w:szCs w:val="24"/>
        </w:rPr>
        <w:t xml:space="preserve"> FR 3</w:t>
      </w:r>
      <w:r>
        <w:rPr>
          <w:rFonts w:ascii="Times New Roman" w:hAnsi="Times New Roman" w:cs="Times New Roman"/>
          <w:sz w:val="24"/>
          <w:szCs w:val="24"/>
        </w:rPr>
        <w:t xml:space="preserve"> и </w:t>
      </w:r>
      <w:r w:rsidR="003E368F" w:rsidRPr="00A81134">
        <w:rPr>
          <w:rFonts w:ascii="Times New Roman" w:hAnsi="Times New Roman" w:cs="Times New Roman"/>
          <w:sz w:val="24"/>
          <w:szCs w:val="24"/>
        </w:rPr>
        <w:t>FR 4.</w:t>
      </w:r>
    </w:p>
    <w:p w:rsidR="000E31E7" w:rsidRPr="00A81134" w:rsidRDefault="000E31E7" w:rsidP="00F60307">
      <w:pPr>
        <w:ind w:firstLine="709"/>
        <w:jc w:val="both"/>
        <w:rPr>
          <w:rFonts w:ascii="Times New Roman" w:hAnsi="Times New Roman" w:cs="Times New Roman"/>
          <w:sz w:val="24"/>
          <w:szCs w:val="24"/>
        </w:rPr>
      </w:pPr>
    </w:p>
    <w:p w:rsidR="00957974" w:rsidRPr="00A81134" w:rsidRDefault="0026134C" w:rsidP="00F60307">
      <w:pPr>
        <w:ind w:firstLine="709"/>
        <w:jc w:val="both"/>
        <w:rPr>
          <w:rFonts w:ascii="Times New Roman" w:hAnsi="Times New Roman" w:cs="Times New Roman"/>
          <w:b/>
          <w:sz w:val="24"/>
          <w:szCs w:val="24"/>
        </w:rPr>
      </w:pPr>
      <w:r>
        <w:rPr>
          <w:rFonts w:ascii="Times New Roman" w:hAnsi="Times New Roman" w:cs="Times New Roman"/>
          <w:b/>
          <w:sz w:val="24"/>
          <w:szCs w:val="24"/>
        </w:rPr>
        <w:t>П</w:t>
      </w:r>
      <w:r w:rsidR="00D11E1D" w:rsidRPr="00A81134">
        <w:rPr>
          <w:rFonts w:ascii="Times New Roman" w:hAnsi="Times New Roman" w:cs="Times New Roman"/>
          <w:b/>
          <w:sz w:val="24"/>
          <w:szCs w:val="24"/>
        </w:rPr>
        <w:t>акет</w:t>
      </w:r>
      <w:r w:rsidR="00C5210A">
        <w:rPr>
          <w:rFonts w:ascii="Times New Roman" w:hAnsi="Times New Roman" w:cs="Times New Roman"/>
          <w:b/>
          <w:sz w:val="24"/>
          <w:szCs w:val="24"/>
        </w:rPr>
        <w:t xml:space="preserve"> </w:t>
      </w:r>
      <w:r w:rsidR="00D11E1D" w:rsidRPr="00A81134">
        <w:rPr>
          <w:rFonts w:ascii="Times New Roman" w:hAnsi="Times New Roman" w:cs="Times New Roman"/>
          <w:b/>
          <w:sz w:val="24"/>
          <w:szCs w:val="24"/>
          <w:lang w:val="en-US"/>
        </w:rPr>
        <w:t>FR</w:t>
      </w:r>
      <w:r w:rsidR="00D11E1D" w:rsidRPr="007B2219">
        <w:rPr>
          <w:rFonts w:ascii="Times New Roman" w:hAnsi="Times New Roman" w:cs="Times New Roman"/>
          <w:b/>
          <w:sz w:val="24"/>
          <w:szCs w:val="24"/>
        </w:rPr>
        <w:t xml:space="preserve"> 1 </w:t>
      </w:r>
      <w:r w:rsidR="003E368F" w:rsidRPr="00A81134">
        <w:rPr>
          <w:rFonts w:ascii="Times New Roman" w:hAnsi="Times New Roman" w:cs="Times New Roman"/>
          <w:b/>
          <w:sz w:val="24"/>
          <w:szCs w:val="24"/>
        </w:rPr>
        <w:t>включва следните отчетни образци:</w:t>
      </w:r>
      <w:r w:rsidR="00957974" w:rsidRPr="00A81134">
        <w:rPr>
          <w:rFonts w:ascii="Times New Roman" w:hAnsi="Times New Roman" w:cs="Times New Roman"/>
          <w:b/>
          <w:sz w:val="24"/>
          <w:szCs w:val="24"/>
        </w:rPr>
        <w:t xml:space="preserve"> </w:t>
      </w:r>
    </w:p>
    <w:p w:rsidR="00F60307" w:rsidRPr="00A81134" w:rsidRDefault="003E368F" w:rsidP="00F60307">
      <w:pPr>
        <w:ind w:firstLine="709"/>
        <w:jc w:val="both"/>
        <w:rPr>
          <w:rFonts w:ascii="Times New Roman" w:hAnsi="Times New Roman" w:cs="Times New Roman"/>
          <w:sz w:val="24"/>
          <w:szCs w:val="24"/>
        </w:rPr>
      </w:pPr>
      <w:r w:rsidRPr="00A81134">
        <w:rPr>
          <w:rFonts w:ascii="Times New Roman" w:hAnsi="Times New Roman" w:cs="Times New Roman"/>
          <w:sz w:val="24"/>
          <w:szCs w:val="24"/>
        </w:rPr>
        <w:t>1. Балансов отчет</w:t>
      </w:r>
      <w:r w:rsidR="009558EF" w:rsidRPr="009558EF">
        <w:rPr>
          <w:rFonts w:ascii="Times New Roman" w:hAnsi="Times New Roman" w:cs="Times New Roman"/>
          <w:sz w:val="24"/>
          <w:szCs w:val="24"/>
        </w:rPr>
        <w:t xml:space="preserve"> </w:t>
      </w:r>
      <w:r w:rsidR="009558EF" w:rsidRPr="007B2219">
        <w:rPr>
          <w:rFonts w:ascii="Times New Roman" w:hAnsi="Times New Roman" w:cs="Times New Roman"/>
          <w:sz w:val="24"/>
          <w:szCs w:val="24"/>
        </w:rPr>
        <w:t>(</w:t>
      </w:r>
      <w:proofErr w:type="spellStart"/>
      <w:r w:rsidR="009558EF" w:rsidRPr="009558EF">
        <w:rPr>
          <w:rFonts w:ascii="Times New Roman" w:hAnsi="Times New Roman" w:cs="Times New Roman"/>
          <w:sz w:val="24"/>
          <w:szCs w:val="24"/>
        </w:rPr>
        <w:t>отчет</w:t>
      </w:r>
      <w:proofErr w:type="spellEnd"/>
      <w:r w:rsidR="009558EF" w:rsidRPr="009558EF">
        <w:rPr>
          <w:rFonts w:ascii="Times New Roman" w:hAnsi="Times New Roman" w:cs="Times New Roman"/>
          <w:sz w:val="24"/>
          <w:szCs w:val="24"/>
        </w:rPr>
        <w:t xml:space="preserve"> за финансовото състояние</w:t>
      </w:r>
      <w:r w:rsidR="009558EF" w:rsidRPr="007B2219">
        <w:rPr>
          <w:rFonts w:ascii="Times New Roman" w:hAnsi="Times New Roman" w:cs="Times New Roman"/>
          <w:sz w:val="24"/>
          <w:szCs w:val="24"/>
        </w:rPr>
        <w:t>)</w:t>
      </w:r>
      <w:r w:rsidRPr="00A81134">
        <w:rPr>
          <w:rFonts w:ascii="Times New Roman" w:hAnsi="Times New Roman" w:cs="Times New Roman"/>
          <w:sz w:val="24"/>
          <w:szCs w:val="24"/>
        </w:rPr>
        <w:t>. Активи</w:t>
      </w:r>
      <w:r w:rsidR="009558EF" w:rsidRPr="007B2219">
        <w:rPr>
          <w:rFonts w:ascii="Times New Roman" w:hAnsi="Times New Roman" w:cs="Times New Roman"/>
          <w:sz w:val="24"/>
          <w:szCs w:val="24"/>
        </w:rPr>
        <w:t xml:space="preserve"> (1</w:t>
      </w:r>
      <w:r w:rsidR="00706095">
        <w:rPr>
          <w:rFonts w:ascii="Times New Roman" w:hAnsi="Times New Roman" w:cs="Times New Roman"/>
          <w:sz w:val="24"/>
          <w:szCs w:val="24"/>
        </w:rPr>
        <w:t>.</w:t>
      </w:r>
      <w:r w:rsidR="009558EF" w:rsidRPr="007B2219">
        <w:rPr>
          <w:rFonts w:ascii="Times New Roman" w:hAnsi="Times New Roman" w:cs="Times New Roman"/>
          <w:sz w:val="24"/>
          <w:szCs w:val="24"/>
        </w:rPr>
        <w:t>1)</w:t>
      </w:r>
      <w:r w:rsidR="00D11E1D" w:rsidRPr="00A81134">
        <w:rPr>
          <w:rFonts w:ascii="Times New Roman" w:hAnsi="Times New Roman" w:cs="Times New Roman"/>
          <w:sz w:val="24"/>
          <w:szCs w:val="24"/>
        </w:rPr>
        <w:t>, Пасиви</w:t>
      </w:r>
      <w:r w:rsidR="009558EF" w:rsidRPr="007B2219">
        <w:rPr>
          <w:rFonts w:ascii="Times New Roman" w:hAnsi="Times New Roman" w:cs="Times New Roman"/>
          <w:sz w:val="24"/>
          <w:szCs w:val="24"/>
        </w:rPr>
        <w:t xml:space="preserve"> (1.2)</w:t>
      </w:r>
      <w:r w:rsidR="00D11E1D" w:rsidRPr="00A81134">
        <w:rPr>
          <w:rFonts w:ascii="Times New Roman" w:hAnsi="Times New Roman" w:cs="Times New Roman"/>
          <w:sz w:val="24"/>
          <w:szCs w:val="24"/>
        </w:rPr>
        <w:t xml:space="preserve"> и Собствен капитал</w:t>
      </w:r>
      <w:r w:rsidR="009558EF" w:rsidRPr="007B2219">
        <w:rPr>
          <w:rFonts w:ascii="Times New Roman" w:hAnsi="Times New Roman" w:cs="Times New Roman"/>
          <w:sz w:val="24"/>
          <w:szCs w:val="24"/>
        </w:rPr>
        <w:t xml:space="preserve"> (1.3)</w:t>
      </w:r>
      <w:r w:rsidR="00D11E1D" w:rsidRPr="00A81134">
        <w:rPr>
          <w:rFonts w:ascii="Times New Roman" w:hAnsi="Times New Roman" w:cs="Times New Roman"/>
          <w:sz w:val="24"/>
          <w:szCs w:val="24"/>
        </w:rPr>
        <w:t>.</w:t>
      </w:r>
    </w:p>
    <w:p w:rsidR="003E368F" w:rsidRPr="00A81134" w:rsidRDefault="003E368F" w:rsidP="00D11E1D">
      <w:pPr>
        <w:ind w:firstLine="709"/>
        <w:jc w:val="both"/>
        <w:rPr>
          <w:rFonts w:ascii="Times New Roman" w:hAnsi="Times New Roman" w:cs="Times New Roman"/>
          <w:sz w:val="24"/>
          <w:szCs w:val="24"/>
        </w:rPr>
      </w:pPr>
      <w:r w:rsidRPr="00A81134">
        <w:rPr>
          <w:rFonts w:ascii="Times New Roman" w:hAnsi="Times New Roman" w:cs="Times New Roman"/>
          <w:sz w:val="24"/>
          <w:szCs w:val="24"/>
        </w:rPr>
        <w:t>2.</w:t>
      </w:r>
      <w:r w:rsidR="00D11E1D" w:rsidRPr="00A81134">
        <w:rPr>
          <w:rFonts w:ascii="Times New Roman" w:hAnsi="Times New Roman" w:cs="Times New Roman"/>
          <w:sz w:val="24"/>
          <w:szCs w:val="24"/>
        </w:rPr>
        <w:t xml:space="preserve"> </w:t>
      </w:r>
      <w:r w:rsidR="00706095">
        <w:rPr>
          <w:rFonts w:ascii="Times New Roman" w:hAnsi="Times New Roman" w:cs="Times New Roman"/>
          <w:sz w:val="24"/>
          <w:szCs w:val="24"/>
        </w:rPr>
        <w:t xml:space="preserve"> </w:t>
      </w:r>
      <w:r w:rsidR="00D11E1D" w:rsidRPr="00A81134">
        <w:rPr>
          <w:rFonts w:ascii="Times New Roman" w:hAnsi="Times New Roman" w:cs="Times New Roman"/>
          <w:sz w:val="24"/>
          <w:szCs w:val="24"/>
        </w:rPr>
        <w:t>Отчет за приходите и разходите</w:t>
      </w:r>
      <w:r w:rsidR="009558EF" w:rsidRPr="007B2219">
        <w:rPr>
          <w:rFonts w:ascii="Times New Roman" w:hAnsi="Times New Roman" w:cs="Times New Roman"/>
          <w:sz w:val="24"/>
          <w:szCs w:val="24"/>
        </w:rPr>
        <w:t xml:space="preserve"> (2)</w:t>
      </w:r>
      <w:r w:rsidRPr="00A81134">
        <w:rPr>
          <w:rFonts w:ascii="Times New Roman" w:hAnsi="Times New Roman" w:cs="Times New Roman"/>
          <w:sz w:val="24"/>
          <w:szCs w:val="24"/>
        </w:rPr>
        <w:t>.</w:t>
      </w:r>
    </w:p>
    <w:p w:rsidR="003E368F" w:rsidRPr="00A81134" w:rsidRDefault="00D11E1D" w:rsidP="00F60307">
      <w:pPr>
        <w:ind w:firstLine="709"/>
        <w:jc w:val="both"/>
        <w:rPr>
          <w:rFonts w:ascii="Times New Roman" w:hAnsi="Times New Roman" w:cs="Times New Roman"/>
          <w:sz w:val="24"/>
          <w:szCs w:val="24"/>
        </w:rPr>
      </w:pPr>
      <w:r w:rsidRPr="007B2219">
        <w:rPr>
          <w:rFonts w:ascii="Times New Roman" w:hAnsi="Times New Roman" w:cs="Times New Roman"/>
          <w:sz w:val="24"/>
          <w:szCs w:val="24"/>
        </w:rPr>
        <w:t>3</w:t>
      </w:r>
      <w:r w:rsidR="003E368F" w:rsidRPr="00A81134">
        <w:rPr>
          <w:rFonts w:ascii="Times New Roman" w:hAnsi="Times New Roman" w:cs="Times New Roman"/>
          <w:sz w:val="24"/>
          <w:szCs w:val="24"/>
        </w:rPr>
        <w:t xml:space="preserve">. </w:t>
      </w:r>
      <w:r w:rsidRPr="00A81134">
        <w:rPr>
          <w:rFonts w:ascii="Times New Roman" w:hAnsi="Times New Roman" w:cs="Times New Roman"/>
          <w:sz w:val="24"/>
          <w:szCs w:val="24"/>
        </w:rPr>
        <w:t xml:space="preserve">Образец </w:t>
      </w:r>
      <w:r w:rsidRPr="00A81134">
        <w:rPr>
          <w:rFonts w:ascii="Times New Roman" w:hAnsi="Times New Roman" w:cs="Times New Roman"/>
          <w:b/>
          <w:sz w:val="24"/>
          <w:szCs w:val="24"/>
        </w:rPr>
        <w:t>4.3.1</w:t>
      </w:r>
      <w:r w:rsidRPr="00A81134">
        <w:rPr>
          <w:rFonts w:ascii="Times New Roman" w:hAnsi="Times New Roman" w:cs="Times New Roman"/>
          <w:sz w:val="24"/>
          <w:szCs w:val="24"/>
        </w:rPr>
        <w:t xml:space="preserve"> Финансови активи, отчитани по справедлива стойност в друг всеобхватен доход.</w:t>
      </w:r>
    </w:p>
    <w:p w:rsidR="00D11E1D" w:rsidRPr="00A81134" w:rsidRDefault="00D11E1D" w:rsidP="00F60307">
      <w:pPr>
        <w:ind w:firstLine="709"/>
        <w:jc w:val="both"/>
        <w:rPr>
          <w:rFonts w:ascii="Times New Roman" w:hAnsi="Times New Roman" w:cs="Times New Roman"/>
          <w:sz w:val="24"/>
          <w:szCs w:val="24"/>
        </w:rPr>
      </w:pPr>
      <w:r w:rsidRPr="00A81134">
        <w:rPr>
          <w:rFonts w:ascii="Times New Roman" w:hAnsi="Times New Roman" w:cs="Times New Roman"/>
          <w:sz w:val="24"/>
          <w:szCs w:val="24"/>
        </w:rPr>
        <w:t xml:space="preserve">4. Образец </w:t>
      </w:r>
      <w:r w:rsidRPr="00A81134">
        <w:rPr>
          <w:rFonts w:ascii="Times New Roman" w:hAnsi="Times New Roman" w:cs="Times New Roman"/>
          <w:b/>
          <w:sz w:val="24"/>
          <w:szCs w:val="24"/>
        </w:rPr>
        <w:t>4.</w:t>
      </w:r>
      <w:proofErr w:type="spellStart"/>
      <w:r w:rsidRPr="00A81134">
        <w:rPr>
          <w:rFonts w:ascii="Times New Roman" w:hAnsi="Times New Roman" w:cs="Times New Roman"/>
          <w:b/>
          <w:sz w:val="24"/>
          <w:szCs w:val="24"/>
        </w:rPr>
        <w:t>4</w:t>
      </w:r>
      <w:proofErr w:type="spellEnd"/>
      <w:r w:rsidRPr="00A81134">
        <w:rPr>
          <w:rFonts w:ascii="Times New Roman" w:hAnsi="Times New Roman" w:cs="Times New Roman"/>
          <w:b/>
          <w:sz w:val="24"/>
          <w:szCs w:val="24"/>
        </w:rPr>
        <w:t>.1</w:t>
      </w:r>
      <w:r w:rsidRPr="00A81134">
        <w:rPr>
          <w:rFonts w:ascii="Times New Roman" w:hAnsi="Times New Roman" w:cs="Times New Roman"/>
          <w:sz w:val="24"/>
          <w:szCs w:val="24"/>
        </w:rPr>
        <w:t xml:space="preserve"> Финансови активи, отчитани по амортизирана стойност.</w:t>
      </w:r>
    </w:p>
    <w:p w:rsidR="00D11E1D" w:rsidRPr="00A81134" w:rsidRDefault="00D11E1D" w:rsidP="00F60307">
      <w:pPr>
        <w:ind w:firstLine="709"/>
        <w:jc w:val="both"/>
        <w:rPr>
          <w:rFonts w:ascii="Times New Roman" w:hAnsi="Times New Roman" w:cs="Times New Roman"/>
          <w:sz w:val="24"/>
          <w:szCs w:val="24"/>
        </w:rPr>
      </w:pPr>
      <w:r w:rsidRPr="00A81134">
        <w:rPr>
          <w:rFonts w:ascii="Times New Roman" w:hAnsi="Times New Roman" w:cs="Times New Roman"/>
          <w:sz w:val="24"/>
          <w:szCs w:val="24"/>
        </w:rPr>
        <w:t xml:space="preserve">5. Образец </w:t>
      </w:r>
      <w:r w:rsidRPr="00A81134">
        <w:rPr>
          <w:rFonts w:ascii="Times New Roman" w:hAnsi="Times New Roman" w:cs="Times New Roman"/>
          <w:b/>
          <w:sz w:val="24"/>
          <w:szCs w:val="24"/>
        </w:rPr>
        <w:t>5.1</w:t>
      </w:r>
      <w:r w:rsidRPr="00A81134">
        <w:rPr>
          <w:rFonts w:ascii="Times New Roman" w:hAnsi="Times New Roman" w:cs="Times New Roman"/>
          <w:sz w:val="24"/>
          <w:szCs w:val="24"/>
        </w:rPr>
        <w:t xml:space="preserve"> Кредити и аванси, различни от държани за търгуване по продукти.</w:t>
      </w:r>
    </w:p>
    <w:p w:rsidR="00D11E1D" w:rsidRPr="00A81134" w:rsidRDefault="00D11E1D" w:rsidP="00F60307">
      <w:pPr>
        <w:ind w:firstLine="709"/>
        <w:jc w:val="both"/>
        <w:rPr>
          <w:rFonts w:ascii="Times New Roman" w:hAnsi="Times New Roman" w:cs="Times New Roman"/>
          <w:sz w:val="24"/>
          <w:szCs w:val="24"/>
        </w:rPr>
      </w:pPr>
      <w:r w:rsidRPr="00A81134">
        <w:rPr>
          <w:rFonts w:ascii="Times New Roman" w:hAnsi="Times New Roman" w:cs="Times New Roman"/>
          <w:sz w:val="24"/>
          <w:szCs w:val="24"/>
        </w:rPr>
        <w:t xml:space="preserve">6. Образец </w:t>
      </w:r>
      <w:r w:rsidRPr="00A81134">
        <w:rPr>
          <w:rFonts w:ascii="Times New Roman" w:hAnsi="Times New Roman" w:cs="Times New Roman"/>
          <w:b/>
          <w:sz w:val="24"/>
          <w:szCs w:val="24"/>
        </w:rPr>
        <w:t>7.1</w:t>
      </w:r>
      <w:r w:rsidRPr="00A81134">
        <w:rPr>
          <w:rFonts w:ascii="Times New Roman" w:hAnsi="Times New Roman" w:cs="Times New Roman"/>
          <w:sz w:val="24"/>
          <w:szCs w:val="24"/>
        </w:rPr>
        <w:t xml:space="preserve"> Подлежащи на </w:t>
      </w:r>
      <w:proofErr w:type="spellStart"/>
      <w:r w:rsidRPr="00A81134">
        <w:rPr>
          <w:rFonts w:ascii="Times New Roman" w:hAnsi="Times New Roman" w:cs="Times New Roman"/>
          <w:sz w:val="24"/>
          <w:szCs w:val="24"/>
        </w:rPr>
        <w:t>обезценка</w:t>
      </w:r>
      <w:proofErr w:type="spellEnd"/>
      <w:r w:rsidRPr="00A81134">
        <w:rPr>
          <w:rFonts w:ascii="Times New Roman" w:hAnsi="Times New Roman" w:cs="Times New Roman"/>
          <w:sz w:val="24"/>
          <w:szCs w:val="24"/>
        </w:rPr>
        <w:t xml:space="preserve"> просрочени финансови активи.</w:t>
      </w:r>
    </w:p>
    <w:p w:rsidR="00D11E1D" w:rsidRPr="00A81134" w:rsidRDefault="00D11E1D" w:rsidP="00F60307">
      <w:pPr>
        <w:ind w:firstLine="709"/>
        <w:jc w:val="both"/>
        <w:rPr>
          <w:rFonts w:ascii="Times New Roman" w:hAnsi="Times New Roman" w:cs="Times New Roman"/>
          <w:sz w:val="24"/>
          <w:szCs w:val="24"/>
        </w:rPr>
      </w:pPr>
      <w:r w:rsidRPr="00A81134">
        <w:rPr>
          <w:rFonts w:ascii="Times New Roman" w:hAnsi="Times New Roman" w:cs="Times New Roman"/>
          <w:sz w:val="24"/>
          <w:szCs w:val="24"/>
        </w:rPr>
        <w:t xml:space="preserve">7. Образец </w:t>
      </w:r>
      <w:r w:rsidRPr="00A81134">
        <w:rPr>
          <w:rFonts w:ascii="Times New Roman" w:hAnsi="Times New Roman" w:cs="Times New Roman"/>
          <w:b/>
          <w:sz w:val="24"/>
          <w:szCs w:val="24"/>
        </w:rPr>
        <w:t>8.1</w:t>
      </w:r>
      <w:r w:rsidRPr="00A81134">
        <w:rPr>
          <w:rFonts w:ascii="Times New Roman" w:hAnsi="Times New Roman" w:cs="Times New Roman"/>
          <w:sz w:val="24"/>
          <w:szCs w:val="24"/>
        </w:rPr>
        <w:t xml:space="preserve"> Разбивка на финансовите пасиви по продукти и по сектори на контрагентите.</w:t>
      </w:r>
    </w:p>
    <w:p w:rsidR="00D11E1D" w:rsidRPr="00A81134" w:rsidRDefault="00D11E1D" w:rsidP="00F60307">
      <w:pPr>
        <w:ind w:firstLine="709"/>
        <w:jc w:val="both"/>
        <w:rPr>
          <w:rFonts w:ascii="Times New Roman" w:hAnsi="Times New Roman" w:cs="Times New Roman"/>
          <w:sz w:val="24"/>
          <w:szCs w:val="24"/>
        </w:rPr>
      </w:pPr>
      <w:r w:rsidRPr="00A81134">
        <w:rPr>
          <w:rFonts w:ascii="Times New Roman" w:hAnsi="Times New Roman" w:cs="Times New Roman"/>
          <w:sz w:val="24"/>
          <w:szCs w:val="24"/>
        </w:rPr>
        <w:t xml:space="preserve">8. Образец </w:t>
      </w:r>
      <w:r w:rsidRPr="00A81134">
        <w:rPr>
          <w:rFonts w:ascii="Times New Roman" w:hAnsi="Times New Roman" w:cs="Times New Roman"/>
          <w:b/>
          <w:sz w:val="24"/>
          <w:szCs w:val="24"/>
        </w:rPr>
        <w:t>9.1.1</w:t>
      </w:r>
      <w:r w:rsidRPr="00A81134">
        <w:rPr>
          <w:rFonts w:ascii="Times New Roman" w:hAnsi="Times New Roman" w:cs="Times New Roman"/>
          <w:sz w:val="24"/>
          <w:szCs w:val="24"/>
        </w:rPr>
        <w:t xml:space="preserve"> </w:t>
      </w:r>
      <w:proofErr w:type="spellStart"/>
      <w:r w:rsidRPr="00A81134">
        <w:rPr>
          <w:rFonts w:ascii="Times New Roman" w:hAnsi="Times New Roman" w:cs="Times New Roman"/>
          <w:sz w:val="24"/>
          <w:szCs w:val="24"/>
        </w:rPr>
        <w:t>Задбалансови</w:t>
      </w:r>
      <w:proofErr w:type="spellEnd"/>
      <w:r w:rsidRPr="00A81134">
        <w:rPr>
          <w:rFonts w:ascii="Times New Roman" w:hAnsi="Times New Roman" w:cs="Times New Roman"/>
          <w:sz w:val="24"/>
          <w:szCs w:val="24"/>
        </w:rPr>
        <w:t xml:space="preserve"> експозиции: поети кредитни ангажименти, финансови гаранции и други поети ангажименти.</w:t>
      </w:r>
    </w:p>
    <w:p w:rsidR="00D11E1D" w:rsidRPr="00A81134" w:rsidRDefault="00D11E1D" w:rsidP="00F60307">
      <w:pPr>
        <w:ind w:firstLine="709"/>
        <w:jc w:val="both"/>
        <w:rPr>
          <w:rFonts w:ascii="Times New Roman" w:hAnsi="Times New Roman" w:cs="Times New Roman"/>
          <w:sz w:val="24"/>
          <w:szCs w:val="24"/>
        </w:rPr>
      </w:pPr>
      <w:r w:rsidRPr="00A81134">
        <w:rPr>
          <w:rFonts w:ascii="Times New Roman" w:hAnsi="Times New Roman" w:cs="Times New Roman"/>
          <w:sz w:val="24"/>
          <w:szCs w:val="24"/>
        </w:rPr>
        <w:t xml:space="preserve">9. Образец </w:t>
      </w:r>
      <w:r w:rsidRPr="00A81134">
        <w:rPr>
          <w:rFonts w:ascii="Times New Roman" w:hAnsi="Times New Roman" w:cs="Times New Roman"/>
          <w:b/>
          <w:sz w:val="24"/>
          <w:szCs w:val="24"/>
        </w:rPr>
        <w:t xml:space="preserve">9.2 </w:t>
      </w:r>
      <w:r w:rsidRPr="00A81134">
        <w:rPr>
          <w:rFonts w:ascii="Times New Roman" w:hAnsi="Times New Roman" w:cs="Times New Roman"/>
          <w:sz w:val="24"/>
          <w:szCs w:val="24"/>
        </w:rPr>
        <w:t>Получени кредитни ангажименти, финансови гаранции и други получени ангажименти.</w:t>
      </w:r>
    </w:p>
    <w:p w:rsidR="00D11E1D" w:rsidRPr="00A81134" w:rsidRDefault="00D11E1D" w:rsidP="00F60307">
      <w:pPr>
        <w:ind w:firstLine="709"/>
        <w:jc w:val="both"/>
        <w:rPr>
          <w:rFonts w:ascii="Times New Roman" w:hAnsi="Times New Roman" w:cs="Times New Roman"/>
          <w:sz w:val="24"/>
          <w:szCs w:val="24"/>
        </w:rPr>
      </w:pPr>
      <w:r w:rsidRPr="00A81134">
        <w:rPr>
          <w:rFonts w:ascii="Times New Roman" w:hAnsi="Times New Roman" w:cs="Times New Roman"/>
          <w:sz w:val="24"/>
          <w:szCs w:val="24"/>
        </w:rPr>
        <w:t xml:space="preserve">10. Образец </w:t>
      </w:r>
      <w:r w:rsidRPr="00A81134">
        <w:rPr>
          <w:rFonts w:ascii="Times New Roman" w:hAnsi="Times New Roman" w:cs="Times New Roman"/>
          <w:b/>
          <w:sz w:val="24"/>
          <w:szCs w:val="24"/>
        </w:rPr>
        <w:t>12.1</w:t>
      </w:r>
      <w:r w:rsidRPr="00A81134">
        <w:rPr>
          <w:rFonts w:ascii="Times New Roman" w:hAnsi="Times New Roman" w:cs="Times New Roman"/>
          <w:sz w:val="24"/>
          <w:szCs w:val="24"/>
        </w:rPr>
        <w:t xml:space="preserve"> Движение на коректива и провизиите за кредитни загуби.</w:t>
      </w:r>
    </w:p>
    <w:p w:rsidR="00D11E1D" w:rsidRPr="00D366E5" w:rsidRDefault="00D11E1D" w:rsidP="00F60307">
      <w:pPr>
        <w:ind w:firstLine="709"/>
        <w:jc w:val="both"/>
        <w:rPr>
          <w:rFonts w:ascii="Times New Roman" w:hAnsi="Times New Roman" w:cs="Times New Roman"/>
          <w:sz w:val="24"/>
          <w:szCs w:val="24"/>
        </w:rPr>
      </w:pPr>
      <w:r w:rsidRPr="00A81134">
        <w:rPr>
          <w:rFonts w:ascii="Times New Roman" w:hAnsi="Times New Roman" w:cs="Times New Roman"/>
          <w:sz w:val="24"/>
          <w:szCs w:val="24"/>
        </w:rPr>
        <w:t xml:space="preserve">11. Образец </w:t>
      </w:r>
      <w:r w:rsidRPr="00A81134">
        <w:rPr>
          <w:rFonts w:ascii="Times New Roman" w:hAnsi="Times New Roman" w:cs="Times New Roman"/>
          <w:b/>
          <w:sz w:val="24"/>
          <w:szCs w:val="24"/>
        </w:rPr>
        <w:t>12.2</w:t>
      </w:r>
      <w:r w:rsidRPr="00D366E5">
        <w:rPr>
          <w:rFonts w:ascii="Times New Roman" w:hAnsi="Times New Roman" w:cs="Times New Roman"/>
          <w:sz w:val="24"/>
          <w:szCs w:val="24"/>
        </w:rPr>
        <w:t xml:space="preserve"> Прехвърляния между фазите на </w:t>
      </w:r>
      <w:proofErr w:type="spellStart"/>
      <w:r w:rsidRPr="00D366E5">
        <w:rPr>
          <w:rFonts w:ascii="Times New Roman" w:hAnsi="Times New Roman" w:cs="Times New Roman"/>
          <w:sz w:val="24"/>
          <w:szCs w:val="24"/>
        </w:rPr>
        <w:t>обезценка</w:t>
      </w:r>
      <w:proofErr w:type="spellEnd"/>
      <w:r w:rsidRPr="00D366E5">
        <w:rPr>
          <w:rFonts w:ascii="Times New Roman" w:hAnsi="Times New Roman" w:cs="Times New Roman"/>
          <w:sz w:val="24"/>
          <w:szCs w:val="24"/>
        </w:rPr>
        <w:t xml:space="preserve"> (брутно представяне).</w:t>
      </w:r>
    </w:p>
    <w:p w:rsidR="00D11E1D" w:rsidRPr="00D92BDC" w:rsidRDefault="00D11E1D" w:rsidP="00F60307">
      <w:pPr>
        <w:ind w:firstLine="709"/>
        <w:jc w:val="both"/>
        <w:rPr>
          <w:rFonts w:ascii="Times New Roman" w:hAnsi="Times New Roman" w:cs="Times New Roman"/>
          <w:sz w:val="24"/>
          <w:szCs w:val="24"/>
        </w:rPr>
      </w:pPr>
      <w:r w:rsidRPr="00D366E5">
        <w:rPr>
          <w:rFonts w:ascii="Times New Roman" w:hAnsi="Times New Roman" w:cs="Times New Roman"/>
          <w:sz w:val="24"/>
          <w:szCs w:val="24"/>
        </w:rPr>
        <w:t xml:space="preserve">12. Образец </w:t>
      </w:r>
      <w:r w:rsidRPr="00D92BDC">
        <w:rPr>
          <w:rFonts w:ascii="Times New Roman" w:hAnsi="Times New Roman" w:cs="Times New Roman"/>
          <w:b/>
          <w:sz w:val="24"/>
          <w:szCs w:val="24"/>
        </w:rPr>
        <w:t>16.1</w:t>
      </w:r>
      <w:r w:rsidRPr="00D92BDC">
        <w:rPr>
          <w:rFonts w:ascii="Times New Roman" w:hAnsi="Times New Roman" w:cs="Times New Roman"/>
          <w:sz w:val="24"/>
          <w:szCs w:val="24"/>
        </w:rPr>
        <w:t xml:space="preserve"> Приходи и разходи за лихви по инструменти и по сектори на контрагентите.</w:t>
      </w:r>
    </w:p>
    <w:p w:rsidR="00D11E1D" w:rsidRPr="00D92BDC" w:rsidRDefault="00D11E1D" w:rsidP="00F60307">
      <w:pPr>
        <w:ind w:firstLine="709"/>
        <w:jc w:val="both"/>
        <w:rPr>
          <w:rFonts w:ascii="Times New Roman" w:hAnsi="Times New Roman" w:cs="Times New Roman"/>
          <w:sz w:val="24"/>
          <w:szCs w:val="24"/>
        </w:rPr>
      </w:pPr>
      <w:r w:rsidRPr="00D92BDC">
        <w:rPr>
          <w:rFonts w:ascii="Times New Roman" w:hAnsi="Times New Roman" w:cs="Times New Roman"/>
          <w:sz w:val="24"/>
          <w:szCs w:val="24"/>
        </w:rPr>
        <w:t xml:space="preserve">13. Образец </w:t>
      </w:r>
      <w:r w:rsidRPr="00D92BDC">
        <w:rPr>
          <w:rFonts w:ascii="Times New Roman" w:hAnsi="Times New Roman" w:cs="Times New Roman"/>
          <w:b/>
          <w:sz w:val="24"/>
          <w:szCs w:val="24"/>
        </w:rPr>
        <w:t>16.7</w:t>
      </w:r>
      <w:r w:rsidRPr="00D92BDC">
        <w:rPr>
          <w:rFonts w:ascii="Times New Roman" w:hAnsi="Times New Roman" w:cs="Times New Roman"/>
          <w:sz w:val="24"/>
          <w:szCs w:val="24"/>
        </w:rPr>
        <w:t xml:space="preserve"> Обезценка на нефинансови активи.</w:t>
      </w:r>
    </w:p>
    <w:p w:rsidR="00D11E1D" w:rsidRPr="007B2219" w:rsidRDefault="00D11E1D" w:rsidP="00F60307">
      <w:pPr>
        <w:ind w:firstLine="709"/>
        <w:jc w:val="both"/>
        <w:rPr>
          <w:rFonts w:ascii="Times New Roman" w:hAnsi="Times New Roman" w:cs="Times New Roman"/>
          <w:sz w:val="24"/>
          <w:szCs w:val="24"/>
        </w:rPr>
      </w:pPr>
      <w:r w:rsidRPr="00D92BDC">
        <w:rPr>
          <w:rFonts w:ascii="Times New Roman" w:hAnsi="Times New Roman" w:cs="Times New Roman"/>
          <w:sz w:val="24"/>
          <w:szCs w:val="24"/>
        </w:rPr>
        <w:t xml:space="preserve">14. </w:t>
      </w:r>
      <w:r w:rsidR="00B94E63" w:rsidRPr="00D92BDC">
        <w:rPr>
          <w:rFonts w:ascii="Times New Roman" w:hAnsi="Times New Roman" w:cs="Times New Roman"/>
          <w:sz w:val="24"/>
          <w:szCs w:val="24"/>
        </w:rPr>
        <w:t xml:space="preserve">Образец </w:t>
      </w:r>
      <w:r w:rsidR="00B94E63" w:rsidRPr="00D92BDC">
        <w:rPr>
          <w:rFonts w:ascii="Times New Roman" w:hAnsi="Times New Roman" w:cs="Times New Roman"/>
          <w:b/>
          <w:sz w:val="24"/>
          <w:szCs w:val="24"/>
        </w:rPr>
        <w:t>18.</w:t>
      </w:r>
      <w:r w:rsidR="00B94E63" w:rsidRPr="00D92BDC">
        <w:rPr>
          <w:rFonts w:ascii="Times New Roman" w:hAnsi="Times New Roman" w:cs="Times New Roman"/>
          <w:sz w:val="24"/>
          <w:szCs w:val="24"/>
        </w:rPr>
        <w:t xml:space="preserve"> Информация за обслужваните и необслужваните експозиции.</w:t>
      </w:r>
    </w:p>
    <w:p w:rsidR="009558EF" w:rsidRPr="003B5D04" w:rsidRDefault="009558EF" w:rsidP="009558EF">
      <w:pPr>
        <w:ind w:firstLine="709"/>
        <w:jc w:val="both"/>
        <w:rPr>
          <w:rFonts w:ascii="Times New Roman" w:hAnsi="Times New Roman" w:cs="Times New Roman"/>
          <w:sz w:val="24"/>
          <w:szCs w:val="24"/>
        </w:rPr>
      </w:pPr>
      <w:r w:rsidRPr="007B2219">
        <w:rPr>
          <w:rFonts w:ascii="Times New Roman" w:hAnsi="Times New Roman" w:cs="Times New Roman"/>
          <w:sz w:val="24"/>
          <w:szCs w:val="24"/>
        </w:rPr>
        <w:t xml:space="preserve">15. </w:t>
      </w:r>
      <w:r w:rsidRPr="009138CB">
        <w:rPr>
          <w:rFonts w:ascii="Times New Roman" w:hAnsi="Times New Roman" w:cs="Times New Roman"/>
          <w:sz w:val="24"/>
          <w:szCs w:val="24"/>
        </w:rPr>
        <w:t xml:space="preserve">Образец </w:t>
      </w:r>
      <w:r w:rsidRPr="009138CB">
        <w:rPr>
          <w:rFonts w:ascii="Times New Roman" w:hAnsi="Times New Roman" w:cs="Times New Roman"/>
          <w:b/>
          <w:sz w:val="24"/>
          <w:szCs w:val="24"/>
        </w:rPr>
        <w:t>40.00</w:t>
      </w:r>
      <w:r w:rsidRPr="009138CB">
        <w:rPr>
          <w:rFonts w:ascii="Times New Roman" w:hAnsi="Times New Roman" w:cs="Times New Roman"/>
          <w:sz w:val="24"/>
          <w:szCs w:val="24"/>
        </w:rPr>
        <w:t xml:space="preserve"> Участия в кредитни институции и други финансови институции „</w:t>
      </w:r>
      <w:r w:rsidRPr="003B5D04">
        <w:rPr>
          <w:rFonts w:ascii="Times New Roman" w:hAnsi="Times New Roman" w:cs="Times New Roman"/>
          <w:sz w:val="24"/>
          <w:szCs w:val="24"/>
        </w:rPr>
        <w:t>поотделно за всеки субект“.</w:t>
      </w:r>
    </w:p>
    <w:p w:rsidR="009558EF" w:rsidRPr="009138CB" w:rsidRDefault="00D64618" w:rsidP="009558EF">
      <w:pPr>
        <w:ind w:firstLine="709"/>
        <w:jc w:val="both"/>
        <w:rPr>
          <w:rFonts w:ascii="Times New Roman" w:hAnsi="Times New Roman" w:cs="Times New Roman"/>
          <w:sz w:val="24"/>
          <w:szCs w:val="24"/>
        </w:rPr>
      </w:pPr>
      <w:r w:rsidRPr="003B5D04">
        <w:rPr>
          <w:rFonts w:ascii="Times New Roman" w:hAnsi="Times New Roman" w:cs="Times New Roman"/>
          <w:sz w:val="24"/>
          <w:szCs w:val="24"/>
        </w:rPr>
        <w:t>16</w:t>
      </w:r>
      <w:r w:rsidR="009558EF" w:rsidRPr="003B5D04">
        <w:rPr>
          <w:rFonts w:ascii="Times New Roman" w:hAnsi="Times New Roman" w:cs="Times New Roman"/>
          <w:sz w:val="24"/>
          <w:szCs w:val="24"/>
        </w:rPr>
        <w:t xml:space="preserve">. Образец </w:t>
      </w:r>
      <w:r w:rsidR="009558EF" w:rsidRPr="003B5D04">
        <w:rPr>
          <w:rFonts w:ascii="Times New Roman" w:hAnsi="Times New Roman" w:cs="Times New Roman"/>
          <w:b/>
          <w:sz w:val="24"/>
          <w:szCs w:val="24"/>
        </w:rPr>
        <w:t>50.1</w:t>
      </w:r>
      <w:r w:rsidR="009558EF" w:rsidRPr="003B5D04">
        <w:rPr>
          <w:rFonts w:ascii="Times New Roman" w:hAnsi="Times New Roman" w:cs="Times New Roman"/>
          <w:sz w:val="24"/>
          <w:szCs w:val="24"/>
        </w:rPr>
        <w:t xml:space="preserve"> </w:t>
      </w:r>
      <w:r w:rsidR="00111F9B" w:rsidRPr="003B5D04">
        <w:rPr>
          <w:rFonts w:ascii="Times New Roman" w:hAnsi="Times New Roman" w:cs="Times New Roman"/>
          <w:sz w:val="24"/>
          <w:szCs w:val="24"/>
        </w:rPr>
        <w:t>Вземания по финансов лизинг, отчитани по амортизирана стойност и по клиенти, подлежащи на обезценка.</w:t>
      </w:r>
    </w:p>
    <w:p w:rsidR="00BA7F72" w:rsidRDefault="00BA7F72" w:rsidP="00D64618">
      <w:pPr>
        <w:ind w:firstLine="709"/>
        <w:jc w:val="both"/>
        <w:rPr>
          <w:rFonts w:ascii="Times New Roman" w:hAnsi="Times New Roman" w:cs="Times New Roman"/>
          <w:b/>
          <w:sz w:val="24"/>
          <w:szCs w:val="24"/>
        </w:rPr>
      </w:pPr>
    </w:p>
    <w:p w:rsidR="00D64618" w:rsidRPr="00175562" w:rsidRDefault="0026134C" w:rsidP="00D64618">
      <w:pPr>
        <w:ind w:firstLine="709"/>
        <w:jc w:val="both"/>
        <w:rPr>
          <w:rFonts w:ascii="Times New Roman" w:hAnsi="Times New Roman" w:cs="Times New Roman"/>
          <w:b/>
          <w:sz w:val="24"/>
          <w:szCs w:val="24"/>
        </w:rPr>
      </w:pPr>
      <w:r>
        <w:rPr>
          <w:rFonts w:ascii="Times New Roman" w:hAnsi="Times New Roman" w:cs="Times New Roman"/>
          <w:b/>
          <w:sz w:val="24"/>
          <w:szCs w:val="24"/>
        </w:rPr>
        <w:t>П</w:t>
      </w:r>
      <w:r w:rsidR="00D64618" w:rsidRPr="00175562">
        <w:rPr>
          <w:rFonts w:ascii="Times New Roman" w:hAnsi="Times New Roman" w:cs="Times New Roman"/>
          <w:b/>
          <w:sz w:val="24"/>
          <w:szCs w:val="24"/>
        </w:rPr>
        <w:t xml:space="preserve">акет </w:t>
      </w:r>
      <w:r w:rsidR="00D64618" w:rsidRPr="00175562">
        <w:rPr>
          <w:rFonts w:ascii="Times New Roman" w:hAnsi="Times New Roman" w:cs="Times New Roman"/>
          <w:b/>
          <w:sz w:val="24"/>
          <w:szCs w:val="24"/>
          <w:lang w:val="en-US"/>
        </w:rPr>
        <w:t>FR</w:t>
      </w:r>
      <w:r w:rsidR="00D64618" w:rsidRPr="007B2219">
        <w:rPr>
          <w:rFonts w:ascii="Times New Roman" w:hAnsi="Times New Roman" w:cs="Times New Roman"/>
          <w:b/>
          <w:sz w:val="24"/>
          <w:szCs w:val="24"/>
        </w:rPr>
        <w:t xml:space="preserve"> 2 </w:t>
      </w:r>
      <w:r w:rsidR="00D64618" w:rsidRPr="00175562">
        <w:rPr>
          <w:rFonts w:ascii="Times New Roman" w:hAnsi="Times New Roman" w:cs="Times New Roman"/>
          <w:b/>
          <w:sz w:val="24"/>
          <w:szCs w:val="24"/>
        </w:rPr>
        <w:t xml:space="preserve">включва следните отчетни образци: </w:t>
      </w:r>
    </w:p>
    <w:p w:rsidR="00B94E63" w:rsidRPr="00D92BDC" w:rsidRDefault="00B94E63" w:rsidP="00F60307">
      <w:pPr>
        <w:ind w:firstLine="709"/>
        <w:jc w:val="both"/>
        <w:rPr>
          <w:rFonts w:ascii="Times New Roman" w:hAnsi="Times New Roman" w:cs="Times New Roman"/>
          <w:sz w:val="24"/>
          <w:szCs w:val="24"/>
        </w:rPr>
      </w:pPr>
      <w:r w:rsidRPr="00D92BDC">
        <w:rPr>
          <w:rFonts w:ascii="Times New Roman" w:hAnsi="Times New Roman" w:cs="Times New Roman"/>
          <w:sz w:val="24"/>
          <w:szCs w:val="24"/>
        </w:rPr>
        <w:t>1</w:t>
      </w:r>
      <w:r w:rsidR="00D64618" w:rsidRPr="007B2219">
        <w:rPr>
          <w:rFonts w:ascii="Times New Roman" w:hAnsi="Times New Roman" w:cs="Times New Roman"/>
          <w:sz w:val="24"/>
          <w:szCs w:val="24"/>
        </w:rPr>
        <w:t>7</w:t>
      </w:r>
      <w:r w:rsidRPr="00D92BDC">
        <w:rPr>
          <w:rFonts w:ascii="Times New Roman" w:hAnsi="Times New Roman" w:cs="Times New Roman"/>
          <w:sz w:val="24"/>
          <w:szCs w:val="24"/>
        </w:rPr>
        <w:t xml:space="preserve">. Образец </w:t>
      </w:r>
      <w:r w:rsidRPr="00D92BDC">
        <w:rPr>
          <w:rFonts w:ascii="Times New Roman" w:hAnsi="Times New Roman" w:cs="Times New Roman"/>
          <w:b/>
          <w:sz w:val="24"/>
          <w:szCs w:val="24"/>
        </w:rPr>
        <w:t>20.6</w:t>
      </w:r>
      <w:r w:rsidR="00D64618" w:rsidRPr="007B2219">
        <w:rPr>
          <w:rFonts w:ascii="Times New Roman" w:hAnsi="Times New Roman" w:cs="Times New Roman"/>
          <w:b/>
          <w:sz w:val="24"/>
          <w:szCs w:val="24"/>
        </w:rPr>
        <w:t>/999</w:t>
      </w:r>
      <w:r w:rsidRPr="00D92BDC">
        <w:rPr>
          <w:rFonts w:ascii="Times New Roman" w:hAnsi="Times New Roman" w:cs="Times New Roman"/>
          <w:sz w:val="24"/>
          <w:szCs w:val="24"/>
        </w:rPr>
        <w:t xml:space="preserve"> Географска разбивка на пасивите по местопребиваване на контрагента.</w:t>
      </w:r>
      <w:r w:rsidR="00D64618" w:rsidRPr="007B2219">
        <w:rPr>
          <w:rFonts w:ascii="Times New Roman" w:hAnsi="Times New Roman" w:cs="Times New Roman"/>
          <w:sz w:val="24"/>
          <w:szCs w:val="24"/>
        </w:rPr>
        <w:t xml:space="preserve"> </w:t>
      </w:r>
      <w:r w:rsidR="00D64618">
        <w:rPr>
          <w:rFonts w:ascii="Times New Roman" w:hAnsi="Times New Roman" w:cs="Times New Roman"/>
          <w:sz w:val="24"/>
          <w:szCs w:val="24"/>
        </w:rPr>
        <w:t>Таблицата се представя за всеки контрагент поотделно.</w:t>
      </w:r>
    </w:p>
    <w:p w:rsidR="00B94E63" w:rsidRPr="00D92BDC" w:rsidRDefault="00B94E63" w:rsidP="00F60307">
      <w:pPr>
        <w:ind w:firstLine="709"/>
        <w:jc w:val="both"/>
        <w:rPr>
          <w:rFonts w:ascii="Times New Roman" w:hAnsi="Times New Roman" w:cs="Times New Roman"/>
          <w:sz w:val="24"/>
          <w:szCs w:val="24"/>
        </w:rPr>
      </w:pPr>
      <w:r w:rsidRPr="00D92BDC">
        <w:rPr>
          <w:rFonts w:ascii="Times New Roman" w:hAnsi="Times New Roman" w:cs="Times New Roman"/>
          <w:sz w:val="24"/>
          <w:szCs w:val="24"/>
        </w:rPr>
        <w:t>1</w:t>
      </w:r>
      <w:r w:rsidR="003131F1">
        <w:rPr>
          <w:rFonts w:ascii="Times New Roman" w:hAnsi="Times New Roman" w:cs="Times New Roman"/>
          <w:sz w:val="24"/>
          <w:szCs w:val="24"/>
        </w:rPr>
        <w:t>8</w:t>
      </w:r>
      <w:r w:rsidRPr="00D92BDC">
        <w:rPr>
          <w:rFonts w:ascii="Times New Roman" w:hAnsi="Times New Roman" w:cs="Times New Roman"/>
          <w:sz w:val="24"/>
          <w:szCs w:val="24"/>
        </w:rPr>
        <w:t xml:space="preserve">. Образец </w:t>
      </w:r>
      <w:r w:rsidRPr="00D92BDC">
        <w:rPr>
          <w:rFonts w:ascii="Times New Roman" w:hAnsi="Times New Roman" w:cs="Times New Roman"/>
          <w:b/>
          <w:sz w:val="24"/>
          <w:szCs w:val="24"/>
        </w:rPr>
        <w:t>22.1</w:t>
      </w:r>
      <w:r w:rsidRPr="00D92BDC">
        <w:rPr>
          <w:rFonts w:ascii="Times New Roman" w:hAnsi="Times New Roman" w:cs="Times New Roman"/>
          <w:sz w:val="24"/>
          <w:szCs w:val="24"/>
        </w:rPr>
        <w:t xml:space="preserve"> Приходи и разходи за такси и комисиони по дейности.</w:t>
      </w:r>
    </w:p>
    <w:p w:rsidR="00B94E63" w:rsidRPr="00D92BDC" w:rsidRDefault="00B94E63" w:rsidP="00F60307">
      <w:pPr>
        <w:ind w:firstLine="709"/>
        <w:jc w:val="both"/>
        <w:rPr>
          <w:rFonts w:ascii="Times New Roman" w:hAnsi="Times New Roman" w:cs="Times New Roman"/>
          <w:sz w:val="24"/>
          <w:szCs w:val="24"/>
        </w:rPr>
      </w:pPr>
      <w:r w:rsidRPr="00D92BDC">
        <w:rPr>
          <w:rFonts w:ascii="Times New Roman" w:hAnsi="Times New Roman" w:cs="Times New Roman"/>
          <w:sz w:val="24"/>
          <w:szCs w:val="24"/>
        </w:rPr>
        <w:t>1</w:t>
      </w:r>
      <w:r w:rsidR="003131F1">
        <w:rPr>
          <w:rFonts w:ascii="Times New Roman" w:hAnsi="Times New Roman" w:cs="Times New Roman"/>
          <w:sz w:val="24"/>
          <w:szCs w:val="24"/>
        </w:rPr>
        <w:t>9</w:t>
      </w:r>
      <w:r w:rsidRPr="00D92BDC">
        <w:rPr>
          <w:rFonts w:ascii="Times New Roman" w:hAnsi="Times New Roman" w:cs="Times New Roman"/>
          <w:sz w:val="24"/>
          <w:szCs w:val="24"/>
        </w:rPr>
        <w:t xml:space="preserve">. Образец </w:t>
      </w:r>
      <w:r w:rsidRPr="00D92BDC">
        <w:rPr>
          <w:rFonts w:ascii="Times New Roman" w:hAnsi="Times New Roman" w:cs="Times New Roman"/>
          <w:b/>
          <w:sz w:val="24"/>
          <w:szCs w:val="24"/>
        </w:rPr>
        <w:t>23.2</w:t>
      </w:r>
      <w:r w:rsidRPr="00D92BDC">
        <w:rPr>
          <w:rFonts w:ascii="Times New Roman" w:hAnsi="Times New Roman" w:cs="Times New Roman"/>
          <w:sz w:val="24"/>
          <w:szCs w:val="24"/>
        </w:rPr>
        <w:t xml:space="preserve"> Кредити и аванси: Допълнителна информация за брутните балансови стойности.</w:t>
      </w:r>
    </w:p>
    <w:p w:rsidR="00B94E63" w:rsidRDefault="003131F1" w:rsidP="00F60307">
      <w:pPr>
        <w:ind w:firstLine="709"/>
        <w:jc w:val="both"/>
        <w:rPr>
          <w:rFonts w:ascii="Times New Roman" w:hAnsi="Times New Roman" w:cs="Times New Roman"/>
          <w:sz w:val="24"/>
          <w:szCs w:val="24"/>
        </w:rPr>
      </w:pPr>
      <w:r>
        <w:rPr>
          <w:rFonts w:ascii="Times New Roman" w:hAnsi="Times New Roman" w:cs="Times New Roman"/>
          <w:sz w:val="24"/>
          <w:szCs w:val="24"/>
        </w:rPr>
        <w:t>20</w:t>
      </w:r>
      <w:r w:rsidR="00B94E63" w:rsidRPr="00D92BDC">
        <w:rPr>
          <w:rFonts w:ascii="Times New Roman" w:hAnsi="Times New Roman" w:cs="Times New Roman"/>
          <w:sz w:val="24"/>
          <w:szCs w:val="24"/>
        </w:rPr>
        <w:t xml:space="preserve">. Образец </w:t>
      </w:r>
      <w:r w:rsidR="00B94E63" w:rsidRPr="00D92BDC">
        <w:rPr>
          <w:rFonts w:ascii="Times New Roman" w:hAnsi="Times New Roman" w:cs="Times New Roman"/>
          <w:b/>
          <w:sz w:val="24"/>
          <w:szCs w:val="24"/>
        </w:rPr>
        <w:t>24.3</w:t>
      </w:r>
      <w:r w:rsidR="00B94E63" w:rsidRPr="00D92BDC">
        <w:rPr>
          <w:rFonts w:ascii="Times New Roman" w:hAnsi="Times New Roman" w:cs="Times New Roman"/>
          <w:sz w:val="24"/>
          <w:szCs w:val="24"/>
        </w:rPr>
        <w:t xml:space="preserve"> Кредити и аванси: Отписвания на необслужвани експозиции през периода.</w:t>
      </w:r>
    </w:p>
    <w:p w:rsidR="000E31E7" w:rsidRDefault="000E31E7" w:rsidP="00F60307">
      <w:pPr>
        <w:ind w:firstLine="709"/>
        <w:jc w:val="both"/>
        <w:rPr>
          <w:rFonts w:ascii="Times New Roman" w:hAnsi="Times New Roman" w:cs="Times New Roman"/>
          <w:sz w:val="24"/>
          <w:szCs w:val="24"/>
        </w:rPr>
      </w:pPr>
    </w:p>
    <w:p w:rsidR="00F603B9" w:rsidRPr="00175562" w:rsidRDefault="0026134C" w:rsidP="00F603B9">
      <w:pPr>
        <w:ind w:firstLine="709"/>
        <w:jc w:val="both"/>
        <w:rPr>
          <w:rFonts w:ascii="Times New Roman" w:hAnsi="Times New Roman" w:cs="Times New Roman"/>
          <w:b/>
          <w:sz w:val="24"/>
          <w:szCs w:val="24"/>
        </w:rPr>
      </w:pPr>
      <w:r>
        <w:rPr>
          <w:rFonts w:ascii="Times New Roman" w:hAnsi="Times New Roman" w:cs="Times New Roman"/>
          <w:b/>
          <w:sz w:val="24"/>
          <w:szCs w:val="24"/>
        </w:rPr>
        <w:t>П</w:t>
      </w:r>
      <w:r w:rsidR="00F603B9" w:rsidRPr="00175562">
        <w:rPr>
          <w:rFonts w:ascii="Times New Roman" w:hAnsi="Times New Roman" w:cs="Times New Roman"/>
          <w:b/>
          <w:sz w:val="24"/>
          <w:szCs w:val="24"/>
        </w:rPr>
        <w:t xml:space="preserve">акет </w:t>
      </w:r>
      <w:r w:rsidR="00F603B9" w:rsidRPr="00175562">
        <w:rPr>
          <w:rFonts w:ascii="Times New Roman" w:hAnsi="Times New Roman" w:cs="Times New Roman"/>
          <w:b/>
          <w:sz w:val="24"/>
          <w:szCs w:val="24"/>
          <w:lang w:val="en-US"/>
        </w:rPr>
        <w:t>FR</w:t>
      </w:r>
      <w:r w:rsidR="00F603B9" w:rsidRPr="007B2219">
        <w:rPr>
          <w:rFonts w:ascii="Times New Roman" w:hAnsi="Times New Roman" w:cs="Times New Roman"/>
          <w:b/>
          <w:sz w:val="24"/>
          <w:szCs w:val="24"/>
        </w:rPr>
        <w:t xml:space="preserve"> </w:t>
      </w:r>
      <w:r w:rsidR="00F603B9">
        <w:rPr>
          <w:rFonts w:ascii="Times New Roman" w:hAnsi="Times New Roman" w:cs="Times New Roman"/>
          <w:b/>
          <w:sz w:val="24"/>
          <w:szCs w:val="24"/>
        </w:rPr>
        <w:t>3</w:t>
      </w:r>
      <w:r w:rsidR="00F603B9" w:rsidRPr="007B2219">
        <w:rPr>
          <w:rFonts w:ascii="Times New Roman" w:hAnsi="Times New Roman" w:cs="Times New Roman"/>
          <w:b/>
          <w:sz w:val="24"/>
          <w:szCs w:val="24"/>
        </w:rPr>
        <w:t xml:space="preserve"> </w:t>
      </w:r>
      <w:r w:rsidR="00F603B9" w:rsidRPr="00175562">
        <w:rPr>
          <w:rFonts w:ascii="Times New Roman" w:hAnsi="Times New Roman" w:cs="Times New Roman"/>
          <w:b/>
          <w:sz w:val="24"/>
          <w:szCs w:val="24"/>
        </w:rPr>
        <w:t xml:space="preserve">включва следните отчетни образци: </w:t>
      </w:r>
    </w:p>
    <w:p w:rsidR="00B94E63" w:rsidRPr="00D92BDC" w:rsidRDefault="003131F1" w:rsidP="00F60307">
      <w:pPr>
        <w:ind w:firstLine="709"/>
        <w:jc w:val="both"/>
        <w:rPr>
          <w:rFonts w:ascii="Times New Roman" w:hAnsi="Times New Roman" w:cs="Times New Roman"/>
          <w:sz w:val="24"/>
          <w:szCs w:val="24"/>
        </w:rPr>
      </w:pPr>
      <w:r>
        <w:rPr>
          <w:rFonts w:ascii="Times New Roman" w:hAnsi="Times New Roman" w:cs="Times New Roman"/>
          <w:sz w:val="24"/>
          <w:szCs w:val="24"/>
        </w:rPr>
        <w:t>21</w:t>
      </w:r>
      <w:r w:rsidR="00B94E63" w:rsidRPr="00D92BDC">
        <w:rPr>
          <w:rFonts w:ascii="Times New Roman" w:hAnsi="Times New Roman" w:cs="Times New Roman"/>
          <w:sz w:val="24"/>
          <w:szCs w:val="24"/>
        </w:rPr>
        <w:t xml:space="preserve">. Образец </w:t>
      </w:r>
      <w:r w:rsidR="00B94E63" w:rsidRPr="00D92BDC">
        <w:rPr>
          <w:rFonts w:ascii="Times New Roman" w:hAnsi="Times New Roman" w:cs="Times New Roman"/>
          <w:b/>
          <w:sz w:val="24"/>
          <w:szCs w:val="24"/>
        </w:rPr>
        <w:t>31.1</w:t>
      </w:r>
      <w:r w:rsidR="00B94E63" w:rsidRPr="00D92BDC">
        <w:rPr>
          <w:rFonts w:ascii="Times New Roman" w:hAnsi="Times New Roman" w:cs="Times New Roman"/>
          <w:sz w:val="24"/>
          <w:szCs w:val="24"/>
        </w:rPr>
        <w:t xml:space="preserve"> Свързани лица: задължения и вземания</w:t>
      </w:r>
    </w:p>
    <w:p w:rsidR="00B94E63" w:rsidRDefault="00B94E63" w:rsidP="00F60307">
      <w:pPr>
        <w:ind w:firstLine="709"/>
        <w:jc w:val="both"/>
        <w:rPr>
          <w:rFonts w:ascii="Times New Roman" w:hAnsi="Times New Roman" w:cs="Times New Roman"/>
          <w:sz w:val="24"/>
          <w:szCs w:val="24"/>
        </w:rPr>
      </w:pPr>
      <w:r w:rsidRPr="00D92BDC">
        <w:rPr>
          <w:rFonts w:ascii="Times New Roman" w:hAnsi="Times New Roman" w:cs="Times New Roman"/>
          <w:sz w:val="24"/>
          <w:szCs w:val="24"/>
        </w:rPr>
        <w:t>2</w:t>
      </w:r>
      <w:r w:rsidR="003131F1">
        <w:rPr>
          <w:rFonts w:ascii="Times New Roman" w:hAnsi="Times New Roman" w:cs="Times New Roman"/>
          <w:sz w:val="24"/>
          <w:szCs w:val="24"/>
        </w:rPr>
        <w:t>2</w:t>
      </w:r>
      <w:r w:rsidRPr="00D92BDC">
        <w:rPr>
          <w:rFonts w:ascii="Times New Roman" w:hAnsi="Times New Roman" w:cs="Times New Roman"/>
          <w:sz w:val="24"/>
          <w:szCs w:val="24"/>
        </w:rPr>
        <w:t xml:space="preserve">. Образец </w:t>
      </w:r>
      <w:r w:rsidRPr="00D92BDC">
        <w:rPr>
          <w:rFonts w:ascii="Times New Roman" w:hAnsi="Times New Roman" w:cs="Times New Roman"/>
          <w:b/>
          <w:sz w:val="24"/>
          <w:szCs w:val="24"/>
        </w:rPr>
        <w:t>31.2</w:t>
      </w:r>
      <w:r w:rsidRPr="00D92BDC">
        <w:rPr>
          <w:rFonts w:ascii="Times New Roman" w:hAnsi="Times New Roman" w:cs="Times New Roman"/>
          <w:sz w:val="24"/>
          <w:szCs w:val="24"/>
        </w:rPr>
        <w:t xml:space="preserve"> Свързани лица: разходи и приходи от сделки с тях.</w:t>
      </w:r>
    </w:p>
    <w:p w:rsidR="00CE5D12" w:rsidRDefault="00CE5D12" w:rsidP="00F60307">
      <w:pPr>
        <w:ind w:firstLine="709"/>
        <w:jc w:val="both"/>
        <w:rPr>
          <w:rFonts w:ascii="Times New Roman" w:hAnsi="Times New Roman" w:cs="Times New Roman"/>
          <w:b/>
          <w:sz w:val="24"/>
          <w:szCs w:val="24"/>
        </w:rPr>
      </w:pPr>
    </w:p>
    <w:p w:rsidR="00DF3B31" w:rsidRPr="00D92BDC" w:rsidRDefault="00CE5D12" w:rsidP="00F60307">
      <w:pPr>
        <w:ind w:firstLine="709"/>
        <w:jc w:val="both"/>
        <w:rPr>
          <w:rFonts w:ascii="Times New Roman" w:hAnsi="Times New Roman" w:cs="Times New Roman"/>
          <w:b/>
          <w:sz w:val="24"/>
          <w:szCs w:val="24"/>
        </w:rPr>
      </w:pPr>
      <w:r>
        <w:rPr>
          <w:rFonts w:ascii="Times New Roman" w:hAnsi="Times New Roman" w:cs="Times New Roman"/>
          <w:b/>
          <w:sz w:val="24"/>
          <w:szCs w:val="24"/>
        </w:rPr>
        <w:t xml:space="preserve">Пакет FR 4 </w:t>
      </w:r>
      <w:r w:rsidR="004709BC">
        <w:rPr>
          <w:rFonts w:ascii="Times New Roman" w:hAnsi="Times New Roman" w:cs="Times New Roman"/>
          <w:b/>
          <w:sz w:val="24"/>
          <w:szCs w:val="24"/>
        </w:rPr>
        <w:t>включва</w:t>
      </w:r>
      <w:r w:rsidR="00DF3B31" w:rsidRPr="00D92BDC">
        <w:rPr>
          <w:rFonts w:ascii="Times New Roman" w:hAnsi="Times New Roman" w:cs="Times New Roman"/>
          <w:b/>
          <w:sz w:val="24"/>
          <w:szCs w:val="24"/>
        </w:rPr>
        <w:t xml:space="preserve"> </w:t>
      </w:r>
      <w:r w:rsidR="00F603B9">
        <w:rPr>
          <w:rFonts w:ascii="Times New Roman" w:hAnsi="Times New Roman" w:cs="Times New Roman"/>
          <w:b/>
          <w:sz w:val="24"/>
          <w:szCs w:val="24"/>
        </w:rPr>
        <w:t xml:space="preserve">следните </w:t>
      </w:r>
      <w:r w:rsidR="00DF3B31" w:rsidRPr="00D92BDC">
        <w:rPr>
          <w:rFonts w:ascii="Times New Roman" w:hAnsi="Times New Roman" w:cs="Times New Roman"/>
          <w:b/>
          <w:sz w:val="24"/>
          <w:szCs w:val="24"/>
        </w:rPr>
        <w:t>отчетни образци</w:t>
      </w:r>
      <w:r w:rsidR="00F603B9">
        <w:rPr>
          <w:rFonts w:ascii="Times New Roman" w:hAnsi="Times New Roman" w:cs="Times New Roman"/>
          <w:b/>
          <w:sz w:val="24"/>
          <w:szCs w:val="24"/>
        </w:rPr>
        <w:t>:</w:t>
      </w:r>
      <w:r w:rsidR="00DF3B31" w:rsidRPr="00D92BDC">
        <w:rPr>
          <w:rFonts w:ascii="Times New Roman" w:hAnsi="Times New Roman" w:cs="Times New Roman"/>
          <w:b/>
          <w:sz w:val="24"/>
          <w:szCs w:val="24"/>
        </w:rPr>
        <w:t xml:space="preserve"> </w:t>
      </w:r>
    </w:p>
    <w:p w:rsidR="00DF3B31" w:rsidRPr="00D92BDC" w:rsidRDefault="002A74F9" w:rsidP="002A74F9">
      <w:pPr>
        <w:ind w:left="709"/>
        <w:jc w:val="both"/>
        <w:rPr>
          <w:rFonts w:ascii="Times New Roman" w:hAnsi="Times New Roman" w:cs="Times New Roman"/>
          <w:sz w:val="24"/>
          <w:szCs w:val="24"/>
        </w:rPr>
      </w:pPr>
      <w:r w:rsidRPr="00D92BDC">
        <w:rPr>
          <w:rFonts w:ascii="Times New Roman" w:hAnsi="Times New Roman" w:cs="Times New Roman"/>
          <w:sz w:val="24"/>
          <w:szCs w:val="24"/>
        </w:rPr>
        <w:t xml:space="preserve">23. </w:t>
      </w:r>
      <w:r w:rsidR="00DF3B31" w:rsidRPr="00D92BDC">
        <w:rPr>
          <w:rFonts w:ascii="Times New Roman" w:hAnsi="Times New Roman" w:cs="Times New Roman"/>
          <w:sz w:val="24"/>
          <w:szCs w:val="24"/>
        </w:rPr>
        <w:t xml:space="preserve">Образец </w:t>
      </w:r>
      <w:r w:rsidR="00DF3B31" w:rsidRPr="00D92BDC">
        <w:rPr>
          <w:rFonts w:ascii="Times New Roman" w:hAnsi="Times New Roman" w:cs="Times New Roman"/>
          <w:b/>
          <w:sz w:val="24"/>
          <w:szCs w:val="24"/>
        </w:rPr>
        <w:t>40.1</w:t>
      </w:r>
      <w:r w:rsidR="00DF3B31" w:rsidRPr="00D92BDC">
        <w:rPr>
          <w:rFonts w:ascii="Times New Roman" w:hAnsi="Times New Roman" w:cs="Times New Roman"/>
          <w:sz w:val="24"/>
          <w:szCs w:val="24"/>
        </w:rPr>
        <w:t xml:space="preserve"> Структура на групата: „поотделно за всеки субект</w:t>
      </w:r>
      <w:r w:rsidR="00706095">
        <w:rPr>
          <w:rFonts w:ascii="Times New Roman" w:hAnsi="Times New Roman" w:cs="Times New Roman"/>
          <w:sz w:val="24"/>
          <w:szCs w:val="24"/>
        </w:rPr>
        <w:t>“</w:t>
      </w:r>
      <w:r w:rsidRPr="00D92BDC">
        <w:rPr>
          <w:rFonts w:ascii="Times New Roman" w:hAnsi="Times New Roman" w:cs="Times New Roman"/>
          <w:sz w:val="24"/>
          <w:szCs w:val="24"/>
        </w:rPr>
        <w:t>.</w:t>
      </w:r>
    </w:p>
    <w:p w:rsidR="00DF3B31" w:rsidRDefault="002A74F9" w:rsidP="002A74F9">
      <w:pPr>
        <w:ind w:left="709"/>
        <w:jc w:val="both"/>
        <w:rPr>
          <w:rFonts w:ascii="Times New Roman" w:hAnsi="Times New Roman" w:cs="Times New Roman"/>
          <w:sz w:val="24"/>
          <w:szCs w:val="24"/>
        </w:rPr>
      </w:pPr>
      <w:r w:rsidRPr="00D92BDC">
        <w:rPr>
          <w:rFonts w:ascii="Times New Roman" w:hAnsi="Times New Roman" w:cs="Times New Roman"/>
          <w:sz w:val="24"/>
          <w:szCs w:val="24"/>
        </w:rPr>
        <w:t xml:space="preserve">24. </w:t>
      </w:r>
      <w:r w:rsidR="00DF3B31" w:rsidRPr="00D92BDC">
        <w:rPr>
          <w:rFonts w:ascii="Times New Roman" w:hAnsi="Times New Roman" w:cs="Times New Roman"/>
          <w:sz w:val="24"/>
          <w:szCs w:val="24"/>
        </w:rPr>
        <w:t xml:space="preserve">Образец </w:t>
      </w:r>
      <w:r w:rsidR="00DF3B31" w:rsidRPr="00D92BDC">
        <w:rPr>
          <w:rFonts w:ascii="Times New Roman" w:hAnsi="Times New Roman" w:cs="Times New Roman"/>
          <w:b/>
          <w:sz w:val="24"/>
          <w:szCs w:val="24"/>
        </w:rPr>
        <w:t>46</w:t>
      </w:r>
      <w:r w:rsidR="00DF3B31" w:rsidRPr="00D92BDC">
        <w:rPr>
          <w:rFonts w:ascii="Times New Roman" w:hAnsi="Times New Roman" w:cs="Times New Roman"/>
          <w:sz w:val="24"/>
          <w:szCs w:val="24"/>
        </w:rPr>
        <w:t xml:space="preserve"> Отчет за промените в собствения капитал.</w:t>
      </w:r>
    </w:p>
    <w:p w:rsidR="00CE5D12" w:rsidRDefault="00CE5D12" w:rsidP="002A74F9">
      <w:pPr>
        <w:ind w:left="709"/>
        <w:jc w:val="both"/>
        <w:rPr>
          <w:rFonts w:ascii="Times New Roman" w:hAnsi="Times New Roman" w:cs="Times New Roman"/>
          <w:sz w:val="24"/>
          <w:szCs w:val="24"/>
        </w:rPr>
      </w:pPr>
    </w:p>
    <w:p w:rsidR="00CE5D12" w:rsidRPr="00E12BCD" w:rsidRDefault="00CE5D12" w:rsidP="00E12BCD">
      <w:pPr>
        <w:spacing w:line="360" w:lineRule="auto"/>
        <w:ind w:firstLine="709"/>
        <w:jc w:val="both"/>
        <w:rPr>
          <w:rFonts w:ascii="Times New Roman" w:hAnsi="Times New Roman" w:cs="Times New Roman"/>
          <w:sz w:val="24"/>
          <w:szCs w:val="24"/>
        </w:rPr>
      </w:pPr>
      <w:r w:rsidRPr="00E12BCD">
        <w:rPr>
          <w:rFonts w:ascii="Times New Roman" w:hAnsi="Times New Roman" w:cs="Times New Roman"/>
          <w:b/>
          <w:sz w:val="24"/>
          <w:szCs w:val="24"/>
        </w:rPr>
        <w:t>Годишните финансови отчети</w:t>
      </w:r>
      <w:r w:rsidR="00E12BCD" w:rsidRPr="00E12BCD">
        <w:rPr>
          <w:rFonts w:ascii="Times New Roman" w:hAnsi="Times New Roman" w:cs="Times New Roman"/>
          <w:b/>
          <w:sz w:val="24"/>
          <w:szCs w:val="24"/>
        </w:rPr>
        <w:t xml:space="preserve">, </w:t>
      </w:r>
      <w:r w:rsidR="00E12BCD" w:rsidRPr="00E12BCD">
        <w:rPr>
          <w:rFonts w:ascii="Times New Roman" w:hAnsi="Times New Roman" w:cs="Times New Roman"/>
          <w:sz w:val="24"/>
          <w:szCs w:val="24"/>
        </w:rPr>
        <w:t>изготвени на индивидуална основа,</w:t>
      </w:r>
      <w:r w:rsidR="007B2219" w:rsidRPr="00E12BCD">
        <w:rPr>
          <w:rFonts w:ascii="Times New Roman" w:hAnsi="Times New Roman" w:cs="Times New Roman"/>
          <w:sz w:val="24"/>
          <w:szCs w:val="24"/>
        </w:rPr>
        <w:t xml:space="preserve"> включват</w:t>
      </w:r>
      <w:r w:rsidR="007B2219" w:rsidRPr="00E12BCD">
        <w:rPr>
          <w:rFonts w:ascii="Times New Roman" w:hAnsi="Times New Roman" w:cs="Times New Roman"/>
          <w:b/>
          <w:sz w:val="24"/>
          <w:szCs w:val="24"/>
        </w:rPr>
        <w:t>: FR1, FR2, FR3 и FR 4</w:t>
      </w:r>
      <w:r w:rsidR="00E12BCD">
        <w:rPr>
          <w:rFonts w:ascii="Times New Roman" w:hAnsi="Times New Roman" w:cs="Times New Roman"/>
          <w:b/>
          <w:sz w:val="24"/>
          <w:szCs w:val="24"/>
        </w:rPr>
        <w:t xml:space="preserve"> </w:t>
      </w:r>
      <w:r w:rsidR="00E12BCD" w:rsidRPr="00E12BCD">
        <w:rPr>
          <w:rFonts w:ascii="Times New Roman" w:hAnsi="Times New Roman" w:cs="Times New Roman"/>
          <w:sz w:val="24"/>
          <w:szCs w:val="24"/>
        </w:rPr>
        <w:t xml:space="preserve">и се представят в БНБ </w:t>
      </w:r>
      <w:r w:rsidR="00E12BCD" w:rsidRPr="00E12BCD">
        <w:rPr>
          <w:rFonts w:ascii="Times New Roman" w:hAnsi="Times New Roman" w:cs="Times New Roman"/>
          <w:b/>
          <w:sz w:val="24"/>
          <w:szCs w:val="24"/>
        </w:rPr>
        <w:t xml:space="preserve">до 20 юли на следващата отчетна година </w:t>
      </w:r>
      <w:r w:rsidR="00E12BCD" w:rsidRPr="00E12BCD">
        <w:rPr>
          <w:rFonts w:ascii="Times New Roman" w:hAnsi="Times New Roman" w:cs="Times New Roman"/>
          <w:sz w:val="24"/>
          <w:szCs w:val="24"/>
        </w:rPr>
        <w:t>заедно с тримесечните финансови отчети за второто тримесечие на годината.</w:t>
      </w:r>
    </w:p>
    <w:p w:rsidR="00CE5D12" w:rsidRPr="00D92BDC" w:rsidRDefault="00CE5D12" w:rsidP="002A74F9">
      <w:pPr>
        <w:ind w:left="709"/>
        <w:jc w:val="both"/>
        <w:rPr>
          <w:rFonts w:ascii="Times New Roman" w:hAnsi="Times New Roman" w:cs="Times New Roman"/>
          <w:sz w:val="24"/>
          <w:szCs w:val="24"/>
        </w:rPr>
      </w:pPr>
    </w:p>
    <w:p w:rsidR="00CE5D12" w:rsidRDefault="00CE5D12" w:rsidP="00CE5D12">
      <w:pPr>
        <w:ind w:firstLine="709"/>
        <w:jc w:val="both"/>
        <w:rPr>
          <w:rFonts w:ascii="Times New Roman" w:hAnsi="Times New Roman" w:cs="Times New Roman"/>
          <w:sz w:val="24"/>
          <w:szCs w:val="24"/>
        </w:rPr>
      </w:pPr>
      <w:r w:rsidRPr="00CE5D12">
        <w:rPr>
          <w:rFonts w:ascii="Times New Roman" w:hAnsi="Times New Roman" w:cs="Times New Roman"/>
          <w:sz w:val="24"/>
          <w:szCs w:val="24"/>
        </w:rPr>
        <w:t>Финансовите институции подават отчетни образци</w:t>
      </w:r>
      <w:r w:rsidRPr="007B2219">
        <w:rPr>
          <w:rFonts w:ascii="Times New Roman" w:hAnsi="Times New Roman" w:cs="Times New Roman"/>
          <w:sz w:val="24"/>
          <w:szCs w:val="24"/>
        </w:rPr>
        <w:t xml:space="preserve"> </w:t>
      </w:r>
      <w:r>
        <w:rPr>
          <w:rFonts w:ascii="Times New Roman" w:hAnsi="Times New Roman" w:cs="Times New Roman"/>
          <w:sz w:val="24"/>
          <w:szCs w:val="24"/>
        </w:rPr>
        <w:t>по пакети</w:t>
      </w:r>
      <w:r w:rsidRPr="00CE5D12">
        <w:rPr>
          <w:rFonts w:ascii="Times New Roman" w:hAnsi="Times New Roman" w:cs="Times New Roman"/>
          <w:sz w:val="24"/>
          <w:szCs w:val="24"/>
        </w:rPr>
        <w:t xml:space="preserve"> със следните стандартизирани наименования:</w:t>
      </w:r>
    </w:p>
    <w:p w:rsidR="00CE5D12" w:rsidRPr="00CE5D12" w:rsidRDefault="00CE5D12" w:rsidP="00CE5D12">
      <w:pPr>
        <w:ind w:firstLine="709"/>
        <w:jc w:val="both"/>
        <w:rPr>
          <w:rFonts w:ascii="Times New Roman" w:hAnsi="Times New Roman" w:cs="Times New Roman"/>
          <w:sz w:val="24"/>
          <w:szCs w:val="24"/>
        </w:rPr>
      </w:pPr>
      <w:r w:rsidRPr="00CE5D12">
        <w:rPr>
          <w:rFonts w:ascii="Times New Roman" w:hAnsi="Times New Roman" w:cs="Times New Roman"/>
          <w:sz w:val="24"/>
          <w:szCs w:val="24"/>
        </w:rPr>
        <w:t xml:space="preserve">- </w:t>
      </w:r>
      <w:r>
        <w:rPr>
          <w:rFonts w:ascii="Times New Roman" w:hAnsi="Times New Roman" w:cs="Times New Roman"/>
          <w:sz w:val="24"/>
          <w:szCs w:val="24"/>
          <w:lang w:val="en-US"/>
        </w:rPr>
        <w:t>FR</w:t>
      </w:r>
      <w:r w:rsidRPr="007B2219">
        <w:rPr>
          <w:rFonts w:ascii="Times New Roman" w:hAnsi="Times New Roman" w:cs="Times New Roman"/>
          <w:sz w:val="24"/>
          <w:szCs w:val="24"/>
        </w:rPr>
        <w:t>1_</w:t>
      </w:r>
      <w:r>
        <w:rPr>
          <w:rFonts w:ascii="Times New Roman" w:hAnsi="Times New Roman" w:cs="Times New Roman"/>
          <w:sz w:val="24"/>
          <w:szCs w:val="24"/>
        </w:rPr>
        <w:t>ГГГ</w:t>
      </w:r>
      <w:r w:rsidRPr="00CE5D12">
        <w:rPr>
          <w:rFonts w:ascii="Times New Roman" w:hAnsi="Times New Roman" w:cs="Times New Roman"/>
          <w:sz w:val="24"/>
          <w:szCs w:val="24"/>
        </w:rPr>
        <w:t>ГММ –</w:t>
      </w:r>
      <w:r>
        <w:rPr>
          <w:rFonts w:ascii="Times New Roman" w:hAnsi="Times New Roman" w:cs="Times New Roman"/>
          <w:sz w:val="24"/>
          <w:szCs w:val="24"/>
        </w:rPr>
        <w:t xml:space="preserve">където </w:t>
      </w:r>
      <w:r>
        <w:rPr>
          <w:rFonts w:ascii="Times New Roman" w:hAnsi="Times New Roman" w:cs="Times New Roman"/>
          <w:sz w:val="24"/>
          <w:szCs w:val="24"/>
          <w:lang w:val="en-US"/>
        </w:rPr>
        <w:t>FR</w:t>
      </w:r>
      <w:r w:rsidRPr="007B2219">
        <w:rPr>
          <w:rFonts w:ascii="Times New Roman" w:hAnsi="Times New Roman" w:cs="Times New Roman"/>
          <w:sz w:val="24"/>
          <w:szCs w:val="24"/>
        </w:rPr>
        <w:t>1</w:t>
      </w:r>
      <w:r w:rsidRPr="00CE5D12">
        <w:rPr>
          <w:rFonts w:ascii="Times New Roman" w:hAnsi="Times New Roman" w:cs="Times New Roman"/>
          <w:sz w:val="24"/>
          <w:szCs w:val="24"/>
        </w:rPr>
        <w:t xml:space="preserve"> е наименованието на </w:t>
      </w:r>
      <w:r w:rsidR="00175E3D">
        <w:rPr>
          <w:rFonts w:ascii="Times New Roman" w:hAnsi="Times New Roman" w:cs="Times New Roman"/>
          <w:sz w:val="24"/>
          <w:szCs w:val="24"/>
        </w:rPr>
        <w:t>пакета</w:t>
      </w:r>
      <w:r w:rsidRPr="00CE5D12">
        <w:rPr>
          <w:rFonts w:ascii="Times New Roman" w:hAnsi="Times New Roman" w:cs="Times New Roman"/>
          <w:sz w:val="24"/>
          <w:szCs w:val="24"/>
        </w:rPr>
        <w:t>, ГГГГ е текущата година, а ММ – текущ месец;</w:t>
      </w:r>
    </w:p>
    <w:p w:rsidR="00CE5D12" w:rsidRDefault="00CE5D12" w:rsidP="00CE5D12">
      <w:pPr>
        <w:ind w:firstLine="709"/>
        <w:jc w:val="both"/>
        <w:rPr>
          <w:rFonts w:ascii="Times New Roman" w:hAnsi="Times New Roman" w:cs="Times New Roman"/>
          <w:sz w:val="24"/>
          <w:szCs w:val="24"/>
        </w:rPr>
      </w:pPr>
      <w:r w:rsidRPr="00CE5D12">
        <w:rPr>
          <w:rFonts w:ascii="Times New Roman" w:hAnsi="Times New Roman" w:cs="Times New Roman"/>
          <w:sz w:val="24"/>
          <w:szCs w:val="24"/>
        </w:rPr>
        <w:t xml:space="preserve">- </w:t>
      </w:r>
      <w:r w:rsidR="00C5210A">
        <w:rPr>
          <w:rFonts w:ascii="Times New Roman" w:hAnsi="Times New Roman" w:cs="Times New Roman"/>
          <w:sz w:val="24"/>
          <w:szCs w:val="24"/>
          <w:lang w:val="en-US"/>
        </w:rPr>
        <w:t>FR</w:t>
      </w:r>
      <w:r w:rsidR="00C5210A" w:rsidRPr="007B2219">
        <w:rPr>
          <w:rFonts w:ascii="Times New Roman" w:hAnsi="Times New Roman" w:cs="Times New Roman"/>
          <w:sz w:val="24"/>
          <w:szCs w:val="24"/>
        </w:rPr>
        <w:t>2</w:t>
      </w:r>
      <w:r w:rsidR="00C5210A">
        <w:rPr>
          <w:rFonts w:ascii="Times New Roman" w:hAnsi="Times New Roman" w:cs="Times New Roman"/>
          <w:sz w:val="24"/>
          <w:szCs w:val="24"/>
        </w:rPr>
        <w:t>_ГГГ</w:t>
      </w:r>
      <w:r w:rsidR="00C5210A" w:rsidRPr="00CE5D12">
        <w:rPr>
          <w:rFonts w:ascii="Times New Roman" w:hAnsi="Times New Roman" w:cs="Times New Roman"/>
          <w:sz w:val="24"/>
          <w:szCs w:val="24"/>
        </w:rPr>
        <w:t>ГММ</w:t>
      </w:r>
      <w:r w:rsidRPr="00CE5D12">
        <w:rPr>
          <w:rFonts w:ascii="Times New Roman" w:hAnsi="Times New Roman" w:cs="Times New Roman"/>
          <w:sz w:val="24"/>
          <w:szCs w:val="24"/>
        </w:rPr>
        <w:t xml:space="preserve">, където  </w:t>
      </w:r>
      <w:r w:rsidR="00C5210A">
        <w:rPr>
          <w:rFonts w:ascii="Times New Roman" w:hAnsi="Times New Roman" w:cs="Times New Roman"/>
          <w:sz w:val="24"/>
          <w:szCs w:val="24"/>
          <w:lang w:val="en-US"/>
        </w:rPr>
        <w:t>FR</w:t>
      </w:r>
      <w:r w:rsidR="00C5210A" w:rsidRPr="007B2219">
        <w:rPr>
          <w:rFonts w:ascii="Times New Roman" w:hAnsi="Times New Roman" w:cs="Times New Roman"/>
          <w:sz w:val="24"/>
          <w:szCs w:val="24"/>
        </w:rPr>
        <w:t>2</w:t>
      </w:r>
      <w:r w:rsidR="00C5210A">
        <w:rPr>
          <w:rFonts w:ascii="Times New Roman" w:hAnsi="Times New Roman" w:cs="Times New Roman"/>
          <w:sz w:val="24"/>
          <w:szCs w:val="24"/>
        </w:rPr>
        <w:t xml:space="preserve"> </w:t>
      </w:r>
      <w:r w:rsidRPr="00CE5D12">
        <w:rPr>
          <w:rFonts w:ascii="Times New Roman" w:hAnsi="Times New Roman" w:cs="Times New Roman"/>
          <w:sz w:val="24"/>
          <w:szCs w:val="24"/>
        </w:rPr>
        <w:t xml:space="preserve">е наименованието на </w:t>
      </w:r>
      <w:r w:rsidR="00175E3D">
        <w:rPr>
          <w:rFonts w:ascii="Times New Roman" w:hAnsi="Times New Roman" w:cs="Times New Roman"/>
          <w:sz w:val="24"/>
          <w:szCs w:val="24"/>
        </w:rPr>
        <w:t>пакета</w:t>
      </w:r>
      <w:r w:rsidRPr="00CE5D12">
        <w:rPr>
          <w:rFonts w:ascii="Times New Roman" w:hAnsi="Times New Roman" w:cs="Times New Roman"/>
          <w:sz w:val="24"/>
          <w:szCs w:val="24"/>
        </w:rPr>
        <w:t>, ГГГГ е теку</w:t>
      </w:r>
      <w:r w:rsidR="00175E3D">
        <w:rPr>
          <w:rFonts w:ascii="Times New Roman" w:hAnsi="Times New Roman" w:cs="Times New Roman"/>
          <w:sz w:val="24"/>
          <w:szCs w:val="24"/>
        </w:rPr>
        <w:t>щата година, а ММ – текущ месец;</w:t>
      </w:r>
    </w:p>
    <w:p w:rsidR="00175E3D" w:rsidRPr="00CE5D12" w:rsidRDefault="00175E3D" w:rsidP="00CE5D12">
      <w:pPr>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175E3D">
        <w:rPr>
          <w:rFonts w:ascii="Times New Roman" w:hAnsi="Times New Roman" w:cs="Times New Roman"/>
          <w:sz w:val="24"/>
          <w:szCs w:val="24"/>
        </w:rPr>
        <w:t>FR</w:t>
      </w:r>
      <w:r>
        <w:rPr>
          <w:rFonts w:ascii="Times New Roman" w:hAnsi="Times New Roman" w:cs="Times New Roman"/>
          <w:sz w:val="24"/>
          <w:szCs w:val="24"/>
        </w:rPr>
        <w:t>3</w:t>
      </w:r>
      <w:r w:rsidRPr="00175E3D">
        <w:rPr>
          <w:rFonts w:ascii="Times New Roman" w:hAnsi="Times New Roman" w:cs="Times New Roman"/>
          <w:sz w:val="24"/>
          <w:szCs w:val="24"/>
        </w:rPr>
        <w:t>_ГГГГММ, където  FR</w:t>
      </w:r>
      <w:r>
        <w:rPr>
          <w:rFonts w:ascii="Times New Roman" w:hAnsi="Times New Roman" w:cs="Times New Roman"/>
          <w:sz w:val="24"/>
          <w:szCs w:val="24"/>
        </w:rPr>
        <w:t>3</w:t>
      </w:r>
      <w:r w:rsidRPr="00175E3D">
        <w:rPr>
          <w:rFonts w:ascii="Times New Roman" w:hAnsi="Times New Roman" w:cs="Times New Roman"/>
          <w:sz w:val="24"/>
          <w:szCs w:val="24"/>
        </w:rPr>
        <w:t xml:space="preserve"> е наименованието на пакета, ГГГГ е теку</w:t>
      </w:r>
      <w:r>
        <w:rPr>
          <w:rFonts w:ascii="Times New Roman" w:hAnsi="Times New Roman" w:cs="Times New Roman"/>
          <w:sz w:val="24"/>
          <w:szCs w:val="24"/>
        </w:rPr>
        <w:t>щата година, а ММ – текущ месец;</w:t>
      </w:r>
    </w:p>
    <w:p w:rsidR="00175E3D" w:rsidRDefault="00CE5D12" w:rsidP="00CE5D12">
      <w:pPr>
        <w:ind w:firstLine="709"/>
        <w:jc w:val="both"/>
        <w:rPr>
          <w:rFonts w:ascii="Times New Roman" w:hAnsi="Times New Roman" w:cs="Times New Roman"/>
          <w:sz w:val="24"/>
          <w:szCs w:val="24"/>
        </w:rPr>
      </w:pPr>
      <w:r w:rsidRPr="00CE5D12">
        <w:rPr>
          <w:rFonts w:ascii="Times New Roman" w:hAnsi="Times New Roman" w:cs="Times New Roman"/>
          <w:sz w:val="24"/>
          <w:szCs w:val="24"/>
        </w:rPr>
        <w:t xml:space="preserve">- </w:t>
      </w:r>
      <w:r w:rsidR="00175E3D" w:rsidRPr="00175E3D">
        <w:rPr>
          <w:rFonts w:ascii="Times New Roman" w:hAnsi="Times New Roman" w:cs="Times New Roman"/>
          <w:sz w:val="24"/>
          <w:szCs w:val="24"/>
        </w:rPr>
        <w:t>FR</w:t>
      </w:r>
      <w:r w:rsidR="00175E3D">
        <w:rPr>
          <w:rFonts w:ascii="Times New Roman" w:hAnsi="Times New Roman" w:cs="Times New Roman"/>
          <w:sz w:val="24"/>
          <w:szCs w:val="24"/>
        </w:rPr>
        <w:t>4_ГГГГММ, където  FR4</w:t>
      </w:r>
      <w:r w:rsidR="00175E3D" w:rsidRPr="00175E3D">
        <w:rPr>
          <w:rFonts w:ascii="Times New Roman" w:hAnsi="Times New Roman" w:cs="Times New Roman"/>
          <w:sz w:val="24"/>
          <w:szCs w:val="24"/>
        </w:rPr>
        <w:t xml:space="preserve"> е наименованието на пакета, ГГГГ е теку</w:t>
      </w:r>
      <w:r w:rsidR="00B84E83">
        <w:rPr>
          <w:rFonts w:ascii="Times New Roman" w:hAnsi="Times New Roman" w:cs="Times New Roman"/>
          <w:sz w:val="24"/>
          <w:szCs w:val="24"/>
        </w:rPr>
        <w:t>щата година, а ММ – текущ месец.</w:t>
      </w:r>
    </w:p>
    <w:p w:rsidR="00CE5D12" w:rsidRDefault="00CE5D12" w:rsidP="003E368F">
      <w:pPr>
        <w:ind w:firstLine="709"/>
        <w:jc w:val="both"/>
        <w:rPr>
          <w:rFonts w:ascii="Times New Roman" w:hAnsi="Times New Roman" w:cs="Times New Roman"/>
          <w:sz w:val="24"/>
          <w:szCs w:val="24"/>
        </w:rPr>
      </w:pPr>
    </w:p>
    <w:p w:rsidR="00E12BCD" w:rsidRDefault="00E12BCD" w:rsidP="003E368F">
      <w:pPr>
        <w:ind w:firstLine="709"/>
        <w:jc w:val="both"/>
        <w:rPr>
          <w:rFonts w:ascii="Times New Roman" w:hAnsi="Times New Roman" w:cs="Times New Roman"/>
          <w:sz w:val="24"/>
          <w:szCs w:val="24"/>
        </w:rPr>
      </w:pPr>
    </w:p>
    <w:p w:rsidR="00E12BCD" w:rsidRDefault="00E12BCD" w:rsidP="003E368F">
      <w:pPr>
        <w:ind w:firstLine="709"/>
        <w:jc w:val="both"/>
        <w:rPr>
          <w:rFonts w:ascii="Times New Roman" w:hAnsi="Times New Roman" w:cs="Times New Roman"/>
          <w:sz w:val="24"/>
          <w:szCs w:val="24"/>
        </w:rPr>
      </w:pPr>
    </w:p>
    <w:p w:rsidR="00E12BCD" w:rsidRPr="00D92BDC" w:rsidRDefault="00E12BCD" w:rsidP="003E368F">
      <w:pPr>
        <w:ind w:firstLine="709"/>
        <w:jc w:val="both"/>
        <w:rPr>
          <w:rFonts w:ascii="Times New Roman" w:hAnsi="Times New Roman" w:cs="Times New Roman"/>
          <w:sz w:val="24"/>
          <w:szCs w:val="24"/>
        </w:rPr>
      </w:pPr>
    </w:p>
    <w:p w:rsidR="004F5057" w:rsidRPr="007B2219" w:rsidRDefault="004F5057" w:rsidP="00D568C3">
      <w:pPr>
        <w:jc w:val="center"/>
        <w:rPr>
          <w:rFonts w:ascii="Times New Roman" w:hAnsi="Times New Roman" w:cs="Times New Roman"/>
          <w:b/>
          <w:sz w:val="24"/>
          <w:szCs w:val="24"/>
        </w:rPr>
      </w:pPr>
      <w:r w:rsidRPr="00D93691">
        <w:rPr>
          <w:rFonts w:ascii="Times New Roman" w:hAnsi="Times New Roman" w:cs="Times New Roman"/>
          <w:b/>
          <w:sz w:val="24"/>
          <w:szCs w:val="24"/>
        </w:rPr>
        <w:t xml:space="preserve">ЧАСТ </w:t>
      </w:r>
      <w:r w:rsidR="0026134C">
        <w:rPr>
          <w:rFonts w:ascii="Times New Roman" w:hAnsi="Times New Roman" w:cs="Times New Roman"/>
          <w:b/>
          <w:sz w:val="24"/>
          <w:szCs w:val="24"/>
          <w:lang w:val="en-US"/>
        </w:rPr>
        <w:t>I</w:t>
      </w:r>
    </w:p>
    <w:p w:rsidR="004F5057" w:rsidRPr="009558EF" w:rsidRDefault="004F5057" w:rsidP="00D568C3">
      <w:pPr>
        <w:jc w:val="center"/>
        <w:rPr>
          <w:rFonts w:ascii="Times New Roman" w:hAnsi="Times New Roman" w:cs="Times New Roman"/>
          <w:b/>
          <w:sz w:val="24"/>
          <w:szCs w:val="24"/>
        </w:rPr>
      </w:pPr>
      <w:r w:rsidRPr="00305D40">
        <w:rPr>
          <w:rFonts w:ascii="Times New Roman" w:hAnsi="Times New Roman" w:cs="Times New Roman"/>
          <w:b/>
          <w:sz w:val="24"/>
          <w:szCs w:val="24"/>
        </w:rPr>
        <w:t>ОБЩИ УКАЗАНИЯ</w:t>
      </w:r>
    </w:p>
    <w:p w:rsidR="00091553" w:rsidRDefault="00091553" w:rsidP="004F5057">
      <w:pPr>
        <w:rPr>
          <w:rFonts w:ascii="Times New Roman" w:hAnsi="Times New Roman" w:cs="Times New Roman"/>
          <w:b/>
          <w:sz w:val="24"/>
          <w:szCs w:val="24"/>
        </w:rPr>
      </w:pPr>
    </w:p>
    <w:p w:rsidR="004F5057" w:rsidRPr="00D64618" w:rsidRDefault="004F5057" w:rsidP="004F5057">
      <w:pPr>
        <w:rPr>
          <w:rFonts w:ascii="Times New Roman" w:hAnsi="Times New Roman" w:cs="Times New Roman"/>
          <w:b/>
          <w:sz w:val="24"/>
          <w:szCs w:val="24"/>
        </w:rPr>
      </w:pPr>
      <w:r w:rsidRPr="00D64618">
        <w:rPr>
          <w:rFonts w:ascii="Times New Roman" w:hAnsi="Times New Roman" w:cs="Times New Roman"/>
          <w:b/>
          <w:sz w:val="24"/>
          <w:szCs w:val="24"/>
        </w:rPr>
        <w:t>1. ПРЕПРАТКИ</w:t>
      </w:r>
    </w:p>
    <w:p w:rsidR="004F5057" w:rsidRPr="00D93691" w:rsidRDefault="0054796F"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1. </w:t>
      </w:r>
      <w:r w:rsidR="004F5057" w:rsidRPr="00D93691">
        <w:rPr>
          <w:rFonts w:ascii="Times New Roman" w:hAnsi="Times New Roman" w:cs="Times New Roman"/>
          <w:sz w:val="24"/>
          <w:szCs w:val="24"/>
        </w:rPr>
        <w:t>Настоящото приложение съдържа допълнителни указания за образците за докладване на финансова информация</w:t>
      </w:r>
      <w:r w:rsidR="0063163C" w:rsidRPr="00D93691">
        <w:rPr>
          <w:rFonts w:ascii="Times New Roman" w:hAnsi="Times New Roman" w:cs="Times New Roman"/>
          <w:sz w:val="24"/>
          <w:szCs w:val="24"/>
        </w:rPr>
        <w:t xml:space="preserve"> по </w:t>
      </w:r>
      <w:r w:rsidR="00E023F9" w:rsidRPr="00D93691">
        <w:rPr>
          <w:rFonts w:ascii="Times New Roman" w:hAnsi="Times New Roman" w:cs="Times New Roman"/>
          <w:sz w:val="24"/>
          <w:szCs w:val="24"/>
        </w:rPr>
        <w:t>МСС/</w:t>
      </w:r>
      <w:r w:rsidR="0063163C" w:rsidRPr="00D93691">
        <w:rPr>
          <w:rFonts w:ascii="Times New Roman" w:hAnsi="Times New Roman" w:cs="Times New Roman"/>
          <w:sz w:val="24"/>
          <w:szCs w:val="24"/>
        </w:rPr>
        <w:t>МСФО</w:t>
      </w:r>
      <w:r w:rsidR="004F5057" w:rsidRPr="00D93691">
        <w:rPr>
          <w:rFonts w:ascii="Times New Roman" w:hAnsi="Times New Roman" w:cs="Times New Roman"/>
          <w:sz w:val="24"/>
          <w:szCs w:val="24"/>
        </w:rPr>
        <w:t xml:space="preserve">, включени в </w:t>
      </w:r>
      <w:r w:rsidR="004F5057" w:rsidRPr="00713DA7">
        <w:rPr>
          <w:rFonts w:ascii="Times New Roman" w:hAnsi="Times New Roman" w:cs="Times New Roman"/>
          <w:b/>
          <w:i/>
          <w:sz w:val="24"/>
          <w:szCs w:val="24"/>
        </w:rPr>
        <w:t>приложени</w:t>
      </w:r>
      <w:r w:rsidR="00F60307" w:rsidRPr="00713DA7">
        <w:rPr>
          <w:rFonts w:ascii="Times New Roman" w:hAnsi="Times New Roman" w:cs="Times New Roman"/>
          <w:b/>
          <w:i/>
          <w:sz w:val="24"/>
          <w:szCs w:val="24"/>
        </w:rPr>
        <w:t>е</w:t>
      </w:r>
      <w:r w:rsidR="004F5057" w:rsidRPr="00713DA7">
        <w:rPr>
          <w:rFonts w:ascii="Times New Roman" w:hAnsi="Times New Roman" w:cs="Times New Roman"/>
          <w:b/>
          <w:i/>
          <w:sz w:val="24"/>
          <w:szCs w:val="24"/>
        </w:rPr>
        <w:t xml:space="preserve"> III</w:t>
      </w:r>
      <w:r w:rsidR="00656095" w:rsidRPr="00D93691">
        <w:rPr>
          <w:rFonts w:ascii="Times New Roman" w:hAnsi="Times New Roman" w:cs="Times New Roman"/>
          <w:sz w:val="24"/>
          <w:szCs w:val="24"/>
        </w:rPr>
        <w:t xml:space="preserve"> </w:t>
      </w:r>
      <w:r w:rsidR="00656095" w:rsidRPr="00713DA7">
        <w:rPr>
          <w:rFonts w:ascii="Times New Roman" w:hAnsi="Times New Roman" w:cs="Times New Roman"/>
          <w:b/>
          <w:i/>
          <w:sz w:val="24"/>
          <w:szCs w:val="24"/>
        </w:rPr>
        <w:t>„Образци за докладване на финансова информация по МСФО“</w:t>
      </w:r>
      <w:r w:rsidR="004F5057" w:rsidRPr="00713DA7">
        <w:rPr>
          <w:rFonts w:ascii="Times New Roman" w:hAnsi="Times New Roman" w:cs="Times New Roman"/>
          <w:b/>
          <w:i/>
          <w:sz w:val="24"/>
          <w:szCs w:val="24"/>
        </w:rPr>
        <w:t>.</w:t>
      </w:r>
      <w:r w:rsidR="004F5057" w:rsidRPr="00D93691">
        <w:rPr>
          <w:rFonts w:ascii="Times New Roman" w:hAnsi="Times New Roman" w:cs="Times New Roman"/>
          <w:sz w:val="24"/>
          <w:szCs w:val="24"/>
        </w:rPr>
        <w:t xml:space="preserve"> </w:t>
      </w:r>
      <w:r w:rsidR="004F5057" w:rsidRPr="00036283">
        <w:rPr>
          <w:rFonts w:ascii="Times New Roman" w:hAnsi="Times New Roman" w:cs="Times New Roman"/>
          <w:sz w:val="24"/>
          <w:szCs w:val="24"/>
        </w:rPr>
        <w:t xml:space="preserve">Настоящото </w:t>
      </w:r>
      <w:r w:rsidR="00036283" w:rsidRPr="00036283">
        <w:rPr>
          <w:rFonts w:ascii="Times New Roman" w:hAnsi="Times New Roman" w:cs="Times New Roman"/>
          <w:sz w:val="24"/>
          <w:szCs w:val="24"/>
        </w:rPr>
        <w:t xml:space="preserve">указание </w:t>
      </w:r>
      <w:r w:rsidR="004F5057" w:rsidRPr="00036283">
        <w:rPr>
          <w:rFonts w:ascii="Times New Roman" w:hAnsi="Times New Roman" w:cs="Times New Roman"/>
          <w:sz w:val="24"/>
          <w:szCs w:val="24"/>
        </w:rPr>
        <w:t>допълва указанията, включени като препратки в образците.</w:t>
      </w:r>
    </w:p>
    <w:p w:rsidR="004F5057" w:rsidRPr="00D93691" w:rsidRDefault="006A2DD6" w:rsidP="00C21B5E">
      <w:pPr>
        <w:jc w:val="both"/>
        <w:rPr>
          <w:rFonts w:ascii="Times New Roman" w:hAnsi="Times New Roman" w:cs="Times New Roman"/>
          <w:sz w:val="24"/>
          <w:szCs w:val="24"/>
        </w:rPr>
      </w:pPr>
      <w:r>
        <w:rPr>
          <w:rFonts w:ascii="Times New Roman" w:hAnsi="Times New Roman" w:cs="Times New Roman"/>
          <w:sz w:val="24"/>
          <w:szCs w:val="24"/>
        </w:rPr>
        <w:t>2</w:t>
      </w:r>
      <w:r w:rsidR="004F5057" w:rsidRPr="00D93691">
        <w:rPr>
          <w:rFonts w:ascii="Times New Roman" w:hAnsi="Times New Roman" w:cs="Times New Roman"/>
          <w:sz w:val="24"/>
          <w:szCs w:val="24"/>
        </w:rPr>
        <w:t>.</w:t>
      </w:r>
      <w:r w:rsidR="004F5057" w:rsidRPr="00D93691">
        <w:rPr>
          <w:rFonts w:ascii="Times New Roman" w:hAnsi="Times New Roman" w:cs="Times New Roman"/>
          <w:sz w:val="24"/>
          <w:szCs w:val="24"/>
        </w:rPr>
        <w:tab/>
        <w:t xml:space="preserve">За целите на настоящото </w:t>
      </w:r>
      <w:r w:rsidR="00FD0B6D">
        <w:rPr>
          <w:rFonts w:ascii="Times New Roman" w:hAnsi="Times New Roman" w:cs="Times New Roman"/>
          <w:sz w:val="24"/>
          <w:szCs w:val="24"/>
        </w:rPr>
        <w:t>указание</w:t>
      </w:r>
      <w:r w:rsidR="004F5057" w:rsidRPr="00D93691">
        <w:rPr>
          <w:rFonts w:ascii="Times New Roman" w:hAnsi="Times New Roman" w:cs="Times New Roman"/>
          <w:sz w:val="24"/>
          <w:szCs w:val="24"/>
        </w:rPr>
        <w:t>, се прилага следната система за означаване</w:t>
      </w:r>
      <w:r w:rsidR="00F60307"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t xml:space="preserve">„МСС" или „МСФО'" приетите от Комисията „Международни счетоводни стандарти", както са определени в </w:t>
      </w:r>
      <w:r w:rsidRPr="00713DA7">
        <w:rPr>
          <w:rFonts w:ascii="Times New Roman" w:hAnsi="Times New Roman" w:cs="Times New Roman"/>
          <w:b/>
          <w:sz w:val="24"/>
          <w:szCs w:val="24"/>
        </w:rPr>
        <w:t>член 2 от Регламент № 1606/2002</w:t>
      </w:r>
      <w:r w:rsidRPr="00D93691">
        <w:rPr>
          <w:rFonts w:ascii="Times New Roman" w:hAnsi="Times New Roman" w:cs="Times New Roman"/>
          <w:sz w:val="24"/>
          <w:szCs w:val="24"/>
        </w:rPr>
        <w:t xml:space="preserve"> </w:t>
      </w:r>
      <w:r w:rsidR="009E701A">
        <w:rPr>
          <w:rFonts w:ascii="Times New Roman" w:hAnsi="Times New Roman" w:cs="Times New Roman"/>
          <w:sz w:val="24"/>
          <w:szCs w:val="24"/>
        </w:rPr>
        <w:t xml:space="preserve">от 19 юли 2020 г. </w:t>
      </w:r>
      <w:r w:rsidRPr="00D93691">
        <w:rPr>
          <w:rFonts w:ascii="Times New Roman" w:hAnsi="Times New Roman" w:cs="Times New Roman"/>
          <w:sz w:val="24"/>
          <w:szCs w:val="24"/>
        </w:rPr>
        <w:t>на Европейския парламент и на Съвета</w:t>
      </w:r>
      <w:r w:rsidR="009E701A">
        <w:rPr>
          <w:rFonts w:ascii="Times New Roman" w:hAnsi="Times New Roman" w:cs="Times New Roman"/>
          <w:sz w:val="24"/>
          <w:szCs w:val="24"/>
        </w:rPr>
        <w:t xml:space="preserve"> за прилагането на международните счетоводни стандарти</w:t>
      </w:r>
      <w:r w:rsidRPr="00D93691">
        <w:rPr>
          <w:rFonts w:ascii="Times New Roman" w:hAnsi="Times New Roman" w:cs="Times New Roman"/>
          <w:sz w:val="24"/>
          <w:szCs w:val="24"/>
        </w:rPr>
        <w:t>)</w:t>
      </w:r>
      <w:r w:rsidR="00E2634D" w:rsidRPr="00D93691">
        <w:rPr>
          <w:rStyle w:val="FootnoteReference"/>
          <w:rFonts w:ascii="Times New Roman" w:hAnsi="Times New Roman" w:cs="Times New Roman"/>
          <w:sz w:val="24"/>
          <w:szCs w:val="24"/>
        </w:rPr>
        <w:footnoteReference w:id="3"/>
      </w:r>
      <w:r w:rsidRPr="00D93691">
        <w:rPr>
          <w:rFonts w:ascii="Times New Roman" w:hAnsi="Times New Roman" w:cs="Times New Roman"/>
          <w:sz w:val="24"/>
          <w:szCs w:val="24"/>
        </w:rPr>
        <w:t>;</w:t>
      </w:r>
    </w:p>
    <w:p w:rsidR="009138CB" w:rsidRDefault="00774DB0" w:rsidP="00C21B5E">
      <w:pPr>
        <w:jc w:val="both"/>
        <w:rPr>
          <w:rFonts w:ascii="Times New Roman" w:hAnsi="Times New Roman" w:cs="Times New Roman"/>
          <w:sz w:val="24"/>
          <w:szCs w:val="24"/>
        </w:rPr>
      </w:pPr>
      <w:r>
        <w:rPr>
          <w:rFonts w:ascii="Times New Roman" w:hAnsi="Times New Roman" w:cs="Times New Roman"/>
          <w:sz w:val="24"/>
          <w:szCs w:val="24"/>
        </w:rPr>
        <w:t xml:space="preserve">б) </w:t>
      </w:r>
      <w:r w:rsidR="004F5057" w:rsidRPr="00D93691">
        <w:rPr>
          <w:rFonts w:ascii="Times New Roman" w:hAnsi="Times New Roman" w:cs="Times New Roman"/>
          <w:sz w:val="24"/>
          <w:szCs w:val="24"/>
        </w:rPr>
        <w:t>Регламент на ЕЦ</w:t>
      </w:r>
      <w:r w:rsidR="00E2634D" w:rsidRPr="00D93691">
        <w:rPr>
          <w:rFonts w:ascii="Times New Roman" w:hAnsi="Times New Roman" w:cs="Times New Roman"/>
          <w:sz w:val="24"/>
          <w:szCs w:val="24"/>
        </w:rPr>
        <w:t>Б</w:t>
      </w:r>
      <w:r w:rsidR="004F5057" w:rsidRPr="00D93691">
        <w:rPr>
          <w:rFonts w:ascii="Times New Roman" w:hAnsi="Times New Roman" w:cs="Times New Roman"/>
          <w:sz w:val="24"/>
          <w:szCs w:val="24"/>
        </w:rPr>
        <w:t xml:space="preserve"> за балансовите показатели или „ЕЦБ/2013/33" Регламент (ЕС) № 1071/2013 на Европейската централна банка</w:t>
      </w:r>
      <w:r w:rsidR="00E2634D" w:rsidRPr="00D93691">
        <w:rPr>
          <w:rStyle w:val="FootnoteReference"/>
          <w:rFonts w:ascii="Times New Roman" w:hAnsi="Times New Roman" w:cs="Times New Roman"/>
          <w:sz w:val="24"/>
          <w:szCs w:val="24"/>
        </w:rPr>
        <w:footnoteReference w:id="4"/>
      </w:r>
      <w:r w:rsidR="004F5057" w:rsidRPr="00D93691">
        <w:rPr>
          <w:rFonts w:ascii="Times New Roman" w:hAnsi="Times New Roman" w:cs="Times New Roman"/>
          <w:sz w:val="24"/>
          <w:szCs w:val="24"/>
        </w:rPr>
        <w:t>;</w:t>
      </w:r>
      <w:r w:rsidR="009138CB">
        <w:rPr>
          <w:rFonts w:ascii="Times New Roman" w:hAnsi="Times New Roman" w:cs="Times New Roman"/>
          <w:sz w:val="24"/>
          <w:szCs w:val="24"/>
        </w:rPr>
        <w:t xml:space="preserve"> </w:t>
      </w:r>
    </w:p>
    <w:p w:rsidR="004F5057" w:rsidRPr="00D93691" w:rsidRDefault="00B20115" w:rsidP="00C21B5E">
      <w:pPr>
        <w:jc w:val="both"/>
        <w:rPr>
          <w:rFonts w:ascii="Times New Roman" w:hAnsi="Times New Roman" w:cs="Times New Roman"/>
          <w:sz w:val="24"/>
          <w:szCs w:val="24"/>
        </w:rPr>
      </w:pPr>
      <w:r w:rsidRPr="00D93691">
        <w:rPr>
          <w:rFonts w:ascii="Times New Roman" w:hAnsi="Times New Roman" w:cs="Times New Roman"/>
          <w:sz w:val="24"/>
          <w:szCs w:val="24"/>
        </w:rPr>
        <w:t>в</w:t>
      </w:r>
      <w:r w:rsidR="004F5057" w:rsidRPr="00D93691">
        <w:rPr>
          <w:rFonts w:ascii="Times New Roman" w:hAnsi="Times New Roman" w:cs="Times New Roman"/>
          <w:sz w:val="24"/>
          <w:szCs w:val="24"/>
        </w:rPr>
        <w:t>)</w:t>
      </w:r>
      <w:r w:rsidR="004F5057" w:rsidRPr="00D93691">
        <w:rPr>
          <w:rFonts w:ascii="Times New Roman" w:hAnsi="Times New Roman" w:cs="Times New Roman"/>
          <w:sz w:val="24"/>
          <w:szCs w:val="24"/>
        </w:rPr>
        <w:tab/>
      </w:r>
      <w:r w:rsidR="009138CB" w:rsidRPr="00D93691">
        <w:rPr>
          <w:rFonts w:ascii="Times New Roman" w:hAnsi="Times New Roman" w:cs="Times New Roman"/>
          <w:sz w:val="24"/>
          <w:szCs w:val="24"/>
        </w:rPr>
        <w:t xml:space="preserve">кодове по </w:t>
      </w:r>
      <w:r w:rsidR="009138CB" w:rsidRPr="00901283">
        <w:rPr>
          <w:rFonts w:ascii="Times New Roman" w:hAnsi="Times New Roman" w:cs="Times New Roman"/>
          <w:b/>
          <w:sz w:val="24"/>
          <w:szCs w:val="24"/>
        </w:rPr>
        <w:t>NACE</w:t>
      </w:r>
      <w:r w:rsidR="009138CB" w:rsidRPr="009E701A">
        <w:rPr>
          <w:rFonts w:ascii="Times New Roman" w:hAnsi="Times New Roman" w:cs="Times New Roman"/>
          <w:sz w:val="24"/>
          <w:szCs w:val="24"/>
        </w:rPr>
        <w:t xml:space="preserve"> </w:t>
      </w:r>
      <w:r w:rsidR="004F5057" w:rsidRPr="00D93691">
        <w:rPr>
          <w:rFonts w:ascii="Times New Roman" w:hAnsi="Times New Roman" w:cs="Times New Roman"/>
          <w:sz w:val="24"/>
          <w:szCs w:val="24"/>
        </w:rPr>
        <w:t xml:space="preserve">Регламент за </w:t>
      </w:r>
      <w:r w:rsidR="004F5057" w:rsidRPr="00901283">
        <w:rPr>
          <w:rFonts w:ascii="Times New Roman" w:hAnsi="Times New Roman" w:cs="Times New Roman"/>
          <w:b/>
          <w:sz w:val="24"/>
          <w:szCs w:val="24"/>
        </w:rPr>
        <w:t>NACE</w:t>
      </w:r>
      <w:r w:rsidR="004F5057" w:rsidRPr="00D93691">
        <w:rPr>
          <w:rFonts w:ascii="Times New Roman" w:hAnsi="Times New Roman" w:cs="Times New Roman"/>
          <w:sz w:val="24"/>
          <w:szCs w:val="24"/>
        </w:rPr>
        <w:t>": Регламент (ЕО) № 1893/2006 на Европейския парламент и на Съвета</w:t>
      </w:r>
      <w:r w:rsidR="00D04605" w:rsidRPr="00D93691">
        <w:rPr>
          <w:rStyle w:val="FootnoteReference"/>
          <w:rFonts w:ascii="Times New Roman" w:hAnsi="Times New Roman" w:cs="Times New Roman"/>
          <w:sz w:val="24"/>
          <w:szCs w:val="24"/>
        </w:rPr>
        <w:footnoteReference w:id="5"/>
      </w:r>
      <w:r w:rsidR="004F5057" w:rsidRPr="00D93691">
        <w:rPr>
          <w:rFonts w:ascii="Times New Roman" w:hAnsi="Times New Roman" w:cs="Times New Roman"/>
          <w:sz w:val="24"/>
          <w:szCs w:val="24"/>
        </w:rPr>
        <w:t>,</w:t>
      </w:r>
    </w:p>
    <w:p w:rsidR="004F5057" w:rsidRPr="00D93691" w:rsidRDefault="00774DB0" w:rsidP="00C21B5E">
      <w:pPr>
        <w:jc w:val="both"/>
        <w:rPr>
          <w:rFonts w:ascii="Times New Roman" w:hAnsi="Times New Roman" w:cs="Times New Roman"/>
          <w:sz w:val="24"/>
          <w:szCs w:val="24"/>
        </w:rPr>
      </w:pPr>
      <w:r>
        <w:rPr>
          <w:rFonts w:ascii="Times New Roman" w:hAnsi="Times New Roman" w:cs="Times New Roman"/>
          <w:sz w:val="24"/>
          <w:szCs w:val="24"/>
        </w:rPr>
        <w:t>г)</w:t>
      </w:r>
      <w:r w:rsidR="004F5057" w:rsidRPr="00D93691">
        <w:rPr>
          <w:rFonts w:ascii="Times New Roman" w:hAnsi="Times New Roman" w:cs="Times New Roman"/>
          <w:sz w:val="24"/>
          <w:szCs w:val="24"/>
        </w:rPr>
        <w:tab/>
        <w:t xml:space="preserve">„МСП": </w:t>
      </w:r>
      <w:proofErr w:type="spellStart"/>
      <w:r w:rsidR="004F5057" w:rsidRPr="00D93691">
        <w:rPr>
          <w:rFonts w:ascii="Times New Roman" w:hAnsi="Times New Roman" w:cs="Times New Roman"/>
          <w:sz w:val="24"/>
          <w:szCs w:val="24"/>
        </w:rPr>
        <w:t>микропредприятията</w:t>
      </w:r>
      <w:proofErr w:type="spellEnd"/>
      <w:r w:rsidR="004F5057" w:rsidRPr="00D93691">
        <w:rPr>
          <w:rFonts w:ascii="Times New Roman" w:hAnsi="Times New Roman" w:cs="Times New Roman"/>
          <w:sz w:val="24"/>
          <w:szCs w:val="24"/>
        </w:rPr>
        <w:t>, малките и средните предприятия, както са определени в Препоръка на Комисията С(2003) 1422</w:t>
      </w:r>
      <w:r w:rsidR="0006242B" w:rsidRPr="00D93691">
        <w:rPr>
          <w:rStyle w:val="FootnoteReference"/>
          <w:rFonts w:ascii="Times New Roman" w:hAnsi="Times New Roman" w:cs="Times New Roman"/>
          <w:sz w:val="24"/>
          <w:szCs w:val="24"/>
        </w:rPr>
        <w:footnoteReference w:id="6"/>
      </w:r>
      <w:r w:rsidR="004F5057" w:rsidRPr="00D93691">
        <w:rPr>
          <w:rFonts w:ascii="Times New Roman" w:hAnsi="Times New Roman" w:cs="Times New Roman"/>
          <w:sz w:val="24"/>
          <w:szCs w:val="24"/>
        </w:rPr>
        <w:t>;</w:t>
      </w:r>
    </w:p>
    <w:p w:rsidR="004F5057" w:rsidRDefault="00220616" w:rsidP="00C21B5E">
      <w:pPr>
        <w:jc w:val="both"/>
        <w:rPr>
          <w:rFonts w:ascii="Times New Roman" w:hAnsi="Times New Roman" w:cs="Times New Roman"/>
          <w:sz w:val="24"/>
          <w:szCs w:val="24"/>
        </w:rPr>
      </w:pPr>
      <w:r>
        <w:rPr>
          <w:rFonts w:ascii="Times New Roman" w:hAnsi="Times New Roman" w:cs="Times New Roman"/>
          <w:sz w:val="24"/>
          <w:szCs w:val="24"/>
        </w:rPr>
        <w:t>д</w:t>
      </w:r>
      <w:r w:rsidR="00774DB0">
        <w:rPr>
          <w:rFonts w:ascii="Times New Roman" w:hAnsi="Times New Roman" w:cs="Times New Roman"/>
          <w:sz w:val="24"/>
          <w:szCs w:val="24"/>
        </w:rPr>
        <w:t xml:space="preserve">) </w:t>
      </w:r>
      <w:r w:rsidR="004F5057" w:rsidRPr="005E25DF">
        <w:rPr>
          <w:rFonts w:ascii="Times New Roman" w:hAnsi="Times New Roman" w:cs="Times New Roman"/>
          <w:sz w:val="24"/>
          <w:szCs w:val="24"/>
        </w:rPr>
        <w:t xml:space="preserve">„етапи на </w:t>
      </w:r>
      <w:proofErr w:type="spellStart"/>
      <w:r w:rsidR="004F5057" w:rsidRPr="005E25DF">
        <w:rPr>
          <w:rFonts w:ascii="Times New Roman" w:hAnsi="Times New Roman" w:cs="Times New Roman"/>
          <w:sz w:val="24"/>
          <w:szCs w:val="24"/>
        </w:rPr>
        <w:t>обезценка</w:t>
      </w:r>
      <w:proofErr w:type="spellEnd"/>
      <w:r w:rsidR="004F5057" w:rsidRPr="005E25DF">
        <w:rPr>
          <w:rFonts w:ascii="Times New Roman" w:hAnsi="Times New Roman" w:cs="Times New Roman"/>
          <w:sz w:val="24"/>
          <w:szCs w:val="24"/>
        </w:rPr>
        <w:t xml:space="preserve">": категориите на </w:t>
      </w:r>
      <w:proofErr w:type="spellStart"/>
      <w:r w:rsidR="004F5057" w:rsidRPr="005E25DF">
        <w:rPr>
          <w:rFonts w:ascii="Times New Roman" w:hAnsi="Times New Roman" w:cs="Times New Roman"/>
          <w:sz w:val="24"/>
          <w:szCs w:val="24"/>
        </w:rPr>
        <w:t>обезценка</w:t>
      </w:r>
      <w:proofErr w:type="spellEnd"/>
      <w:r w:rsidR="004F5057" w:rsidRPr="005E25DF">
        <w:rPr>
          <w:rFonts w:ascii="Times New Roman" w:hAnsi="Times New Roman" w:cs="Times New Roman"/>
          <w:sz w:val="24"/>
          <w:szCs w:val="24"/>
        </w:rPr>
        <w:t>, както са определени в МСФО 9.5.</w:t>
      </w:r>
      <w:proofErr w:type="spellStart"/>
      <w:r w:rsidR="004F5057" w:rsidRPr="005E25DF">
        <w:rPr>
          <w:rFonts w:ascii="Times New Roman" w:hAnsi="Times New Roman" w:cs="Times New Roman"/>
          <w:sz w:val="24"/>
          <w:szCs w:val="24"/>
        </w:rPr>
        <w:t>5</w:t>
      </w:r>
      <w:proofErr w:type="spellEnd"/>
      <w:r w:rsidR="004F5057" w:rsidRPr="005E25DF">
        <w:rPr>
          <w:rFonts w:ascii="Times New Roman" w:hAnsi="Times New Roman" w:cs="Times New Roman"/>
          <w:sz w:val="24"/>
          <w:szCs w:val="24"/>
        </w:rPr>
        <w:t xml:space="preserve">. „Фаза </w:t>
      </w:r>
      <w:r w:rsidR="00D04605" w:rsidRPr="005E25DF">
        <w:rPr>
          <w:rFonts w:ascii="Times New Roman" w:hAnsi="Times New Roman" w:cs="Times New Roman"/>
          <w:sz w:val="24"/>
          <w:szCs w:val="24"/>
        </w:rPr>
        <w:t>1</w:t>
      </w:r>
      <w:r w:rsidR="004F5057" w:rsidRPr="005E25DF">
        <w:rPr>
          <w:rFonts w:ascii="Times New Roman" w:hAnsi="Times New Roman" w:cs="Times New Roman"/>
          <w:sz w:val="24"/>
          <w:szCs w:val="24"/>
        </w:rPr>
        <w:t xml:space="preserve">" е </w:t>
      </w:r>
      <w:proofErr w:type="spellStart"/>
      <w:r w:rsidR="004F5057" w:rsidRPr="005E25DF">
        <w:rPr>
          <w:rFonts w:ascii="Times New Roman" w:hAnsi="Times New Roman" w:cs="Times New Roman"/>
          <w:sz w:val="24"/>
          <w:szCs w:val="24"/>
        </w:rPr>
        <w:t>обезценката</w:t>
      </w:r>
      <w:proofErr w:type="spellEnd"/>
      <w:r w:rsidR="003D0F96" w:rsidRPr="005E25DF">
        <w:rPr>
          <w:rFonts w:ascii="Times New Roman" w:hAnsi="Times New Roman" w:cs="Times New Roman"/>
          <w:sz w:val="24"/>
          <w:szCs w:val="24"/>
        </w:rPr>
        <w:t>,</w:t>
      </w:r>
      <w:r w:rsidR="004F5057" w:rsidRPr="005E25DF">
        <w:rPr>
          <w:rFonts w:ascii="Times New Roman" w:hAnsi="Times New Roman" w:cs="Times New Roman"/>
          <w:sz w:val="24"/>
          <w:szCs w:val="24"/>
        </w:rPr>
        <w:t xml:space="preserve"> оценена в съответствие с МСФО 9.5.</w:t>
      </w:r>
      <w:proofErr w:type="spellStart"/>
      <w:r w:rsidR="004F5057" w:rsidRPr="005E25DF">
        <w:rPr>
          <w:rFonts w:ascii="Times New Roman" w:hAnsi="Times New Roman" w:cs="Times New Roman"/>
          <w:sz w:val="24"/>
          <w:szCs w:val="24"/>
        </w:rPr>
        <w:t>5</w:t>
      </w:r>
      <w:proofErr w:type="spellEnd"/>
      <w:r w:rsidR="004F5057" w:rsidRPr="005E25DF">
        <w:rPr>
          <w:rFonts w:ascii="Times New Roman" w:hAnsi="Times New Roman" w:cs="Times New Roman"/>
          <w:sz w:val="24"/>
          <w:szCs w:val="24"/>
        </w:rPr>
        <w:t xml:space="preserve">.5. „Фаза 2" е </w:t>
      </w:r>
      <w:proofErr w:type="spellStart"/>
      <w:r w:rsidR="004F5057" w:rsidRPr="005E25DF">
        <w:rPr>
          <w:rFonts w:ascii="Times New Roman" w:hAnsi="Times New Roman" w:cs="Times New Roman"/>
          <w:sz w:val="24"/>
          <w:szCs w:val="24"/>
        </w:rPr>
        <w:t>обезценката</w:t>
      </w:r>
      <w:proofErr w:type="spellEnd"/>
      <w:r w:rsidR="005E25DF" w:rsidRPr="005E25DF">
        <w:rPr>
          <w:rFonts w:ascii="Times New Roman" w:hAnsi="Times New Roman" w:cs="Times New Roman"/>
          <w:sz w:val="24"/>
          <w:szCs w:val="24"/>
        </w:rPr>
        <w:t>,</w:t>
      </w:r>
      <w:r w:rsidR="004F5057" w:rsidRPr="005E25DF">
        <w:rPr>
          <w:rFonts w:ascii="Times New Roman" w:hAnsi="Times New Roman" w:cs="Times New Roman"/>
          <w:sz w:val="24"/>
          <w:szCs w:val="24"/>
        </w:rPr>
        <w:t xml:space="preserve"> оценена в съответствие с МСФО 9.5.</w:t>
      </w:r>
      <w:proofErr w:type="spellStart"/>
      <w:r w:rsidR="004F5057" w:rsidRPr="005E25DF">
        <w:rPr>
          <w:rFonts w:ascii="Times New Roman" w:hAnsi="Times New Roman" w:cs="Times New Roman"/>
          <w:sz w:val="24"/>
          <w:szCs w:val="24"/>
        </w:rPr>
        <w:t>5</w:t>
      </w:r>
      <w:proofErr w:type="spellEnd"/>
      <w:r w:rsidR="004F5057" w:rsidRPr="005E25DF">
        <w:rPr>
          <w:rFonts w:ascii="Times New Roman" w:hAnsi="Times New Roman" w:cs="Times New Roman"/>
          <w:sz w:val="24"/>
          <w:szCs w:val="24"/>
        </w:rPr>
        <w:t xml:space="preserve">.3. „Фаза 3" е </w:t>
      </w:r>
      <w:proofErr w:type="spellStart"/>
      <w:r w:rsidR="004F5057" w:rsidRPr="005E25DF">
        <w:rPr>
          <w:rFonts w:ascii="Times New Roman" w:hAnsi="Times New Roman" w:cs="Times New Roman"/>
          <w:sz w:val="24"/>
          <w:szCs w:val="24"/>
        </w:rPr>
        <w:t>обезценката</w:t>
      </w:r>
      <w:proofErr w:type="spellEnd"/>
      <w:r w:rsidR="004F5057" w:rsidRPr="005E25DF">
        <w:rPr>
          <w:rFonts w:ascii="Times New Roman" w:hAnsi="Times New Roman" w:cs="Times New Roman"/>
          <w:sz w:val="24"/>
          <w:szCs w:val="24"/>
        </w:rPr>
        <w:t xml:space="preserve"> при активите с кредитна </w:t>
      </w:r>
      <w:proofErr w:type="spellStart"/>
      <w:r w:rsidR="004F5057" w:rsidRPr="005E25DF">
        <w:rPr>
          <w:rFonts w:ascii="Times New Roman" w:hAnsi="Times New Roman" w:cs="Times New Roman"/>
          <w:sz w:val="24"/>
          <w:szCs w:val="24"/>
        </w:rPr>
        <w:t>обезценка</w:t>
      </w:r>
      <w:proofErr w:type="spellEnd"/>
      <w:r w:rsidR="004F5057" w:rsidRPr="005E25DF">
        <w:rPr>
          <w:rFonts w:ascii="Times New Roman" w:hAnsi="Times New Roman" w:cs="Times New Roman"/>
          <w:sz w:val="24"/>
          <w:szCs w:val="24"/>
        </w:rPr>
        <w:t xml:space="preserve">, както са определени в </w:t>
      </w:r>
      <w:r w:rsidR="004F5057" w:rsidRPr="005E25DF">
        <w:rPr>
          <w:rFonts w:ascii="Times New Roman" w:hAnsi="Times New Roman" w:cs="Times New Roman"/>
          <w:b/>
          <w:sz w:val="24"/>
          <w:szCs w:val="24"/>
        </w:rPr>
        <w:t>приложение А към МСФО 9</w:t>
      </w:r>
      <w:r w:rsidR="00382169" w:rsidRPr="005E25DF">
        <w:rPr>
          <w:rFonts w:ascii="Times New Roman" w:hAnsi="Times New Roman" w:cs="Times New Roman"/>
          <w:sz w:val="24"/>
          <w:szCs w:val="24"/>
        </w:rPr>
        <w:t>.</w:t>
      </w:r>
    </w:p>
    <w:p w:rsidR="007F2545" w:rsidRPr="00D93691" w:rsidRDefault="007F2545" w:rsidP="00C21B5E">
      <w:pPr>
        <w:jc w:val="both"/>
        <w:rPr>
          <w:rFonts w:ascii="Times New Roman" w:hAnsi="Times New Roman" w:cs="Times New Roman"/>
          <w:sz w:val="24"/>
          <w:szCs w:val="24"/>
        </w:rPr>
      </w:pPr>
    </w:p>
    <w:p w:rsidR="004F5057" w:rsidRPr="00D93691"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2. УСТАНОВЕНИ ПРАКТИКИ</w:t>
      </w:r>
    </w:p>
    <w:p w:rsidR="008B7AA0" w:rsidRDefault="00852556" w:rsidP="00C21B5E">
      <w:pPr>
        <w:jc w:val="both"/>
        <w:rPr>
          <w:rFonts w:ascii="Times New Roman" w:hAnsi="Times New Roman" w:cs="Times New Roman"/>
          <w:sz w:val="24"/>
          <w:szCs w:val="24"/>
        </w:rPr>
      </w:pPr>
      <w:r>
        <w:rPr>
          <w:rFonts w:ascii="Times New Roman" w:hAnsi="Times New Roman" w:cs="Times New Roman"/>
          <w:sz w:val="24"/>
          <w:szCs w:val="24"/>
        </w:rPr>
        <w:t>1</w:t>
      </w:r>
      <w:r w:rsidR="0054796F" w:rsidRPr="00BA52A8">
        <w:rPr>
          <w:rFonts w:ascii="Times New Roman" w:hAnsi="Times New Roman" w:cs="Times New Roman"/>
          <w:sz w:val="24"/>
          <w:szCs w:val="24"/>
        </w:rPr>
        <w:t>.</w:t>
      </w:r>
      <w:r w:rsidR="0054796F"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 xml:space="preserve">За целите на </w:t>
      </w:r>
      <w:r w:rsidR="007F2545">
        <w:rPr>
          <w:rFonts w:ascii="Times New Roman" w:hAnsi="Times New Roman" w:cs="Times New Roman"/>
          <w:sz w:val="24"/>
          <w:szCs w:val="24"/>
        </w:rPr>
        <w:t>указанието</w:t>
      </w:r>
      <w:r w:rsidR="007A3D8A">
        <w:rPr>
          <w:rFonts w:ascii="Times New Roman" w:hAnsi="Times New Roman" w:cs="Times New Roman"/>
          <w:sz w:val="24"/>
          <w:szCs w:val="24"/>
        </w:rPr>
        <w:t>,</w:t>
      </w:r>
      <w:r w:rsidR="007F2545">
        <w:rPr>
          <w:rFonts w:ascii="Times New Roman" w:hAnsi="Times New Roman" w:cs="Times New Roman"/>
          <w:sz w:val="24"/>
          <w:szCs w:val="24"/>
        </w:rPr>
        <w:t xml:space="preserve"> </w:t>
      </w:r>
      <w:r w:rsidR="004F5057" w:rsidRPr="00D93691">
        <w:rPr>
          <w:rFonts w:ascii="Times New Roman" w:hAnsi="Times New Roman" w:cs="Times New Roman"/>
          <w:sz w:val="24"/>
          <w:szCs w:val="24"/>
        </w:rPr>
        <w:t xml:space="preserve">оцветените в сиво елементи от </w:t>
      </w:r>
      <w:r w:rsidR="007F2545">
        <w:rPr>
          <w:rFonts w:ascii="Times New Roman" w:hAnsi="Times New Roman" w:cs="Times New Roman"/>
          <w:sz w:val="24"/>
          <w:szCs w:val="24"/>
        </w:rPr>
        <w:t>образеца</w:t>
      </w:r>
      <w:r w:rsidR="004F5057" w:rsidRPr="00D93691">
        <w:rPr>
          <w:rFonts w:ascii="Times New Roman" w:hAnsi="Times New Roman" w:cs="Times New Roman"/>
          <w:sz w:val="24"/>
          <w:szCs w:val="24"/>
        </w:rPr>
        <w:t xml:space="preserve"> означават, че даден елемент от </w:t>
      </w:r>
      <w:r w:rsidR="007F2545">
        <w:rPr>
          <w:rFonts w:ascii="Times New Roman" w:hAnsi="Times New Roman" w:cs="Times New Roman"/>
          <w:sz w:val="24"/>
          <w:szCs w:val="24"/>
        </w:rPr>
        <w:t>образеца</w:t>
      </w:r>
      <w:r w:rsidR="004F5057" w:rsidRPr="00D93691">
        <w:rPr>
          <w:rFonts w:ascii="Times New Roman" w:hAnsi="Times New Roman" w:cs="Times New Roman"/>
          <w:sz w:val="24"/>
          <w:szCs w:val="24"/>
        </w:rPr>
        <w:t xml:space="preserve"> за описание на данните не може да бъде докладван. </w:t>
      </w:r>
      <w:r w:rsidR="008B7AA0" w:rsidRPr="00FA732D">
        <w:rPr>
          <w:rFonts w:ascii="Times New Roman" w:hAnsi="Times New Roman" w:cs="Times New Roman"/>
          <w:b/>
          <w:sz w:val="24"/>
          <w:szCs w:val="24"/>
          <w:u w:val="single"/>
        </w:rPr>
        <w:t>Клетките в сиво не се попълват</w:t>
      </w:r>
      <w:r w:rsidR="008B7AA0" w:rsidRPr="00315B44">
        <w:rPr>
          <w:rFonts w:ascii="Times New Roman" w:hAnsi="Times New Roman" w:cs="Times New Roman"/>
          <w:b/>
          <w:sz w:val="24"/>
          <w:szCs w:val="24"/>
        </w:rPr>
        <w:t xml:space="preserve">. </w:t>
      </w:r>
      <w:r w:rsidR="008B7AA0" w:rsidRPr="00DC458C">
        <w:rPr>
          <w:rFonts w:ascii="Times New Roman" w:hAnsi="Times New Roman" w:cs="Times New Roman"/>
          <w:sz w:val="24"/>
          <w:szCs w:val="24"/>
        </w:rPr>
        <w:t>Въпреки, че клетките в сиво не се попълват, съответните препратки свързани с тези клетки са запазени с цел по-добро разбиране приложението на МСС</w:t>
      </w:r>
      <w:r w:rsidR="008B7AA0" w:rsidRPr="008B7AA0">
        <w:rPr>
          <w:rFonts w:ascii="Times New Roman" w:hAnsi="Times New Roman" w:cs="Times New Roman"/>
          <w:sz w:val="24"/>
          <w:szCs w:val="24"/>
        </w:rPr>
        <w:t xml:space="preserve">. </w:t>
      </w:r>
    </w:p>
    <w:p w:rsidR="008B7AA0" w:rsidRPr="007B2219" w:rsidRDefault="00F96505"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Ако за съответна клетка </w:t>
      </w:r>
      <w:r w:rsidR="001D369A">
        <w:rPr>
          <w:rFonts w:ascii="Times New Roman" w:hAnsi="Times New Roman" w:cs="Times New Roman"/>
          <w:sz w:val="24"/>
          <w:szCs w:val="24"/>
        </w:rPr>
        <w:t xml:space="preserve">и отчетен образец </w:t>
      </w:r>
      <w:r w:rsidRPr="00D93691">
        <w:rPr>
          <w:rFonts w:ascii="Times New Roman" w:hAnsi="Times New Roman" w:cs="Times New Roman"/>
          <w:sz w:val="24"/>
          <w:szCs w:val="24"/>
        </w:rPr>
        <w:t xml:space="preserve">няма стойност, </w:t>
      </w:r>
      <w:proofErr w:type="spellStart"/>
      <w:r w:rsidRPr="00DC458C">
        <w:rPr>
          <w:rFonts w:ascii="Times New Roman" w:hAnsi="Times New Roman" w:cs="Times New Roman"/>
          <w:b/>
          <w:sz w:val="24"/>
          <w:szCs w:val="24"/>
          <w:u w:val="single"/>
        </w:rPr>
        <w:t>стойност</w:t>
      </w:r>
      <w:proofErr w:type="spellEnd"/>
      <w:r w:rsidRPr="00DC458C">
        <w:rPr>
          <w:rFonts w:ascii="Times New Roman" w:hAnsi="Times New Roman" w:cs="Times New Roman"/>
          <w:b/>
          <w:sz w:val="24"/>
          <w:szCs w:val="24"/>
          <w:u w:val="single"/>
        </w:rPr>
        <w:t xml:space="preserve"> нула не се попълва</w:t>
      </w:r>
      <w:r w:rsidRPr="00D93691">
        <w:rPr>
          <w:rFonts w:ascii="Times New Roman" w:hAnsi="Times New Roman" w:cs="Times New Roman"/>
          <w:sz w:val="24"/>
          <w:szCs w:val="24"/>
        </w:rPr>
        <w:t xml:space="preserve">, </w:t>
      </w:r>
      <w:r w:rsidR="007A3D8A">
        <w:rPr>
          <w:rFonts w:ascii="Times New Roman" w:hAnsi="Times New Roman" w:cs="Times New Roman"/>
          <w:sz w:val="24"/>
          <w:szCs w:val="24"/>
        </w:rPr>
        <w:t>т.е.</w:t>
      </w:r>
      <w:r w:rsidRPr="00D93691">
        <w:rPr>
          <w:rFonts w:ascii="Times New Roman" w:hAnsi="Times New Roman" w:cs="Times New Roman"/>
          <w:sz w:val="24"/>
          <w:szCs w:val="24"/>
        </w:rPr>
        <w:t xml:space="preserve"> клетката се оставя празна</w:t>
      </w:r>
      <w:r w:rsidR="00295E84">
        <w:rPr>
          <w:rFonts w:ascii="Times New Roman" w:hAnsi="Times New Roman" w:cs="Times New Roman"/>
          <w:sz w:val="24"/>
          <w:szCs w:val="24"/>
        </w:rPr>
        <w:t xml:space="preserve"> или отчетния образец се оставя </w:t>
      </w:r>
      <w:r w:rsidR="001D369A">
        <w:rPr>
          <w:rFonts w:ascii="Times New Roman" w:hAnsi="Times New Roman" w:cs="Times New Roman"/>
          <w:sz w:val="24"/>
          <w:szCs w:val="24"/>
        </w:rPr>
        <w:t>празен</w:t>
      </w:r>
      <w:r w:rsidRPr="00D93691">
        <w:rPr>
          <w:rFonts w:ascii="Times New Roman" w:hAnsi="Times New Roman" w:cs="Times New Roman"/>
          <w:sz w:val="24"/>
          <w:szCs w:val="24"/>
        </w:rPr>
        <w:t>.</w:t>
      </w:r>
      <w:r w:rsidR="00315B44">
        <w:rPr>
          <w:rFonts w:ascii="Times New Roman" w:hAnsi="Times New Roman" w:cs="Times New Roman"/>
          <w:sz w:val="24"/>
          <w:szCs w:val="24"/>
        </w:rPr>
        <w:t xml:space="preserve"> </w:t>
      </w:r>
    </w:p>
    <w:p w:rsidR="008B7AA0" w:rsidRDefault="00852556" w:rsidP="00C21B5E">
      <w:pPr>
        <w:jc w:val="both"/>
        <w:rPr>
          <w:rFonts w:ascii="Times New Roman" w:hAnsi="Times New Roman" w:cs="Times New Roman"/>
          <w:sz w:val="24"/>
          <w:szCs w:val="24"/>
        </w:rPr>
      </w:pPr>
      <w:r>
        <w:rPr>
          <w:rFonts w:ascii="Times New Roman" w:hAnsi="Times New Roman" w:cs="Times New Roman"/>
          <w:sz w:val="24"/>
          <w:szCs w:val="24"/>
        </w:rPr>
        <w:t xml:space="preserve">2. </w:t>
      </w:r>
      <w:r w:rsidR="008B7AA0">
        <w:rPr>
          <w:rFonts w:ascii="Times New Roman" w:hAnsi="Times New Roman" w:cs="Times New Roman"/>
          <w:sz w:val="24"/>
          <w:szCs w:val="24"/>
        </w:rPr>
        <w:t>В</w:t>
      </w:r>
      <w:r w:rsidR="00315B44">
        <w:rPr>
          <w:rFonts w:ascii="Times New Roman" w:hAnsi="Times New Roman" w:cs="Times New Roman"/>
          <w:sz w:val="24"/>
          <w:szCs w:val="24"/>
        </w:rPr>
        <w:t xml:space="preserve">сички </w:t>
      </w:r>
      <w:proofErr w:type="spellStart"/>
      <w:r w:rsidR="00315B44">
        <w:rPr>
          <w:rFonts w:ascii="Times New Roman" w:hAnsi="Times New Roman" w:cs="Times New Roman"/>
          <w:sz w:val="24"/>
          <w:szCs w:val="24"/>
        </w:rPr>
        <w:t>валидационни</w:t>
      </w:r>
      <w:proofErr w:type="spellEnd"/>
      <w:r w:rsidR="00315B44">
        <w:rPr>
          <w:rFonts w:ascii="Times New Roman" w:hAnsi="Times New Roman" w:cs="Times New Roman"/>
          <w:sz w:val="24"/>
          <w:szCs w:val="24"/>
        </w:rPr>
        <w:t xml:space="preserve"> правила, в които са определени отрицателни</w:t>
      </w:r>
      <w:r w:rsidR="008B7AA0">
        <w:rPr>
          <w:rFonts w:ascii="Times New Roman" w:hAnsi="Times New Roman" w:cs="Times New Roman"/>
          <w:sz w:val="24"/>
          <w:szCs w:val="24"/>
        </w:rPr>
        <w:t xml:space="preserve"> или </w:t>
      </w:r>
      <w:r w:rsidR="00315B44">
        <w:rPr>
          <w:rFonts w:ascii="Times New Roman" w:hAnsi="Times New Roman" w:cs="Times New Roman"/>
          <w:sz w:val="24"/>
          <w:szCs w:val="24"/>
        </w:rPr>
        <w:t>положителни стойности за салда и/или за обороти (движения)</w:t>
      </w:r>
      <w:r w:rsidR="00311596" w:rsidRPr="007B2219">
        <w:rPr>
          <w:rFonts w:ascii="Times New Roman" w:hAnsi="Times New Roman" w:cs="Times New Roman"/>
          <w:sz w:val="24"/>
          <w:szCs w:val="24"/>
        </w:rPr>
        <w:t>,</w:t>
      </w:r>
      <w:r w:rsidR="00315B44">
        <w:rPr>
          <w:rFonts w:ascii="Times New Roman" w:hAnsi="Times New Roman" w:cs="Times New Roman"/>
          <w:sz w:val="24"/>
          <w:szCs w:val="24"/>
        </w:rPr>
        <w:t xml:space="preserve"> следва да се прилагат</w:t>
      </w:r>
      <w:r w:rsidR="00C636CD">
        <w:rPr>
          <w:rFonts w:ascii="Times New Roman" w:hAnsi="Times New Roman" w:cs="Times New Roman"/>
          <w:sz w:val="24"/>
          <w:szCs w:val="24"/>
        </w:rPr>
        <w:t xml:space="preserve"> изрично</w:t>
      </w:r>
      <w:r w:rsidR="00315B44">
        <w:rPr>
          <w:rFonts w:ascii="Times New Roman" w:hAnsi="Times New Roman" w:cs="Times New Roman"/>
          <w:sz w:val="24"/>
          <w:szCs w:val="24"/>
        </w:rPr>
        <w:t xml:space="preserve">. Тези изисквания са видни </w:t>
      </w:r>
      <w:r w:rsidR="00DA0528">
        <w:rPr>
          <w:rFonts w:ascii="Times New Roman" w:hAnsi="Times New Roman" w:cs="Times New Roman"/>
          <w:sz w:val="24"/>
          <w:szCs w:val="24"/>
        </w:rPr>
        <w:t xml:space="preserve">и </w:t>
      </w:r>
      <w:r w:rsidR="00315B44">
        <w:rPr>
          <w:rFonts w:ascii="Times New Roman" w:hAnsi="Times New Roman" w:cs="Times New Roman"/>
          <w:sz w:val="24"/>
          <w:szCs w:val="24"/>
        </w:rPr>
        <w:t>от Таблица 1 „</w:t>
      </w:r>
      <w:r w:rsidR="00315B44" w:rsidRPr="00C636CD">
        <w:rPr>
          <w:rFonts w:ascii="Times New Roman" w:hAnsi="Times New Roman" w:cs="Times New Roman"/>
          <w:sz w:val="24"/>
          <w:szCs w:val="24"/>
        </w:rPr>
        <w:t>Установени практики за обозначаване на кредит/дебит, положителни и отрицателни величини</w:t>
      </w:r>
      <w:r w:rsidR="00315B44">
        <w:rPr>
          <w:rFonts w:ascii="Times New Roman" w:hAnsi="Times New Roman" w:cs="Times New Roman"/>
          <w:sz w:val="24"/>
          <w:szCs w:val="24"/>
        </w:rPr>
        <w:t>“</w:t>
      </w:r>
      <w:r w:rsidR="00311596" w:rsidRPr="007B2219">
        <w:rPr>
          <w:rFonts w:ascii="Times New Roman" w:hAnsi="Times New Roman" w:cs="Times New Roman"/>
          <w:sz w:val="24"/>
          <w:szCs w:val="24"/>
        </w:rPr>
        <w:t>,</w:t>
      </w:r>
      <w:r w:rsidR="00315B44">
        <w:rPr>
          <w:rFonts w:ascii="Times New Roman" w:hAnsi="Times New Roman" w:cs="Times New Roman"/>
          <w:sz w:val="24"/>
          <w:szCs w:val="24"/>
        </w:rPr>
        <w:t xml:space="preserve"> </w:t>
      </w:r>
      <w:r w:rsidR="008063FE">
        <w:rPr>
          <w:rFonts w:ascii="Times New Roman" w:hAnsi="Times New Roman" w:cs="Times New Roman"/>
          <w:sz w:val="24"/>
          <w:szCs w:val="24"/>
        </w:rPr>
        <w:t xml:space="preserve">представена </w:t>
      </w:r>
      <w:r w:rsidR="00315B44">
        <w:rPr>
          <w:rFonts w:ascii="Times New Roman" w:hAnsi="Times New Roman" w:cs="Times New Roman"/>
          <w:sz w:val="24"/>
          <w:szCs w:val="24"/>
        </w:rPr>
        <w:t xml:space="preserve">по-долу. </w:t>
      </w:r>
    </w:p>
    <w:p w:rsidR="00E20C77" w:rsidRDefault="008B7AA0" w:rsidP="00C21B5E">
      <w:pPr>
        <w:jc w:val="both"/>
        <w:rPr>
          <w:rFonts w:ascii="Times New Roman" w:hAnsi="Times New Roman" w:cs="Times New Roman"/>
          <w:sz w:val="24"/>
          <w:szCs w:val="24"/>
        </w:rPr>
      </w:pPr>
      <w:r>
        <w:rPr>
          <w:rFonts w:ascii="Times New Roman" w:hAnsi="Times New Roman" w:cs="Times New Roman"/>
          <w:sz w:val="24"/>
          <w:szCs w:val="24"/>
        </w:rPr>
        <w:t>В</w:t>
      </w:r>
      <w:r w:rsidR="00315B44">
        <w:rPr>
          <w:rFonts w:ascii="Times New Roman" w:hAnsi="Times New Roman" w:cs="Times New Roman"/>
          <w:sz w:val="24"/>
          <w:szCs w:val="24"/>
        </w:rPr>
        <w:t xml:space="preserve"> образци </w:t>
      </w:r>
      <w:r w:rsidR="00315B44" w:rsidRPr="004E4529">
        <w:rPr>
          <w:rFonts w:ascii="Times New Roman" w:hAnsi="Times New Roman" w:cs="Times New Roman"/>
          <w:b/>
          <w:sz w:val="24"/>
          <w:szCs w:val="24"/>
          <w:lang w:val="en-US"/>
        </w:rPr>
        <w:t>F</w:t>
      </w:r>
      <w:r w:rsidR="00315B44" w:rsidRPr="004E4529">
        <w:rPr>
          <w:rFonts w:ascii="Times New Roman" w:hAnsi="Times New Roman" w:cs="Times New Roman"/>
          <w:b/>
          <w:sz w:val="24"/>
          <w:szCs w:val="24"/>
        </w:rPr>
        <w:t xml:space="preserve">. 04.03.1, </w:t>
      </w:r>
      <w:r w:rsidR="00315B44" w:rsidRPr="004E4529">
        <w:rPr>
          <w:rFonts w:ascii="Times New Roman" w:hAnsi="Times New Roman" w:cs="Times New Roman"/>
          <w:b/>
          <w:sz w:val="24"/>
          <w:szCs w:val="24"/>
          <w:lang w:val="en-US"/>
        </w:rPr>
        <w:t>F</w:t>
      </w:r>
      <w:r w:rsidR="00315B44" w:rsidRPr="004E4529">
        <w:rPr>
          <w:rFonts w:ascii="Times New Roman" w:hAnsi="Times New Roman" w:cs="Times New Roman"/>
          <w:b/>
          <w:sz w:val="24"/>
          <w:szCs w:val="24"/>
        </w:rPr>
        <w:t>. 04.</w:t>
      </w:r>
      <w:proofErr w:type="spellStart"/>
      <w:r w:rsidR="00311596" w:rsidRPr="007B2219">
        <w:rPr>
          <w:rFonts w:ascii="Times New Roman" w:hAnsi="Times New Roman" w:cs="Times New Roman"/>
          <w:b/>
          <w:sz w:val="24"/>
          <w:szCs w:val="24"/>
        </w:rPr>
        <w:t>0</w:t>
      </w:r>
      <w:r w:rsidR="00315B44" w:rsidRPr="004E4529">
        <w:rPr>
          <w:rFonts w:ascii="Times New Roman" w:hAnsi="Times New Roman" w:cs="Times New Roman"/>
          <w:b/>
          <w:sz w:val="24"/>
          <w:szCs w:val="24"/>
        </w:rPr>
        <w:t>4</w:t>
      </w:r>
      <w:proofErr w:type="spellEnd"/>
      <w:r w:rsidR="00315B44" w:rsidRPr="004E4529">
        <w:rPr>
          <w:rFonts w:ascii="Times New Roman" w:hAnsi="Times New Roman" w:cs="Times New Roman"/>
          <w:b/>
          <w:sz w:val="24"/>
          <w:szCs w:val="24"/>
        </w:rPr>
        <w:t>.1</w:t>
      </w:r>
      <w:r w:rsidR="00311596" w:rsidRPr="007B2219">
        <w:rPr>
          <w:rFonts w:ascii="Times New Roman" w:hAnsi="Times New Roman" w:cs="Times New Roman"/>
          <w:b/>
          <w:sz w:val="24"/>
          <w:szCs w:val="24"/>
        </w:rPr>
        <w:t xml:space="preserve"> </w:t>
      </w:r>
      <w:r w:rsidR="00311596" w:rsidRPr="00311596">
        <w:rPr>
          <w:rFonts w:ascii="Times New Roman" w:hAnsi="Times New Roman" w:cs="Times New Roman"/>
          <w:sz w:val="24"/>
          <w:szCs w:val="24"/>
        </w:rPr>
        <w:t>и</w:t>
      </w:r>
      <w:r w:rsidR="00315B44" w:rsidRPr="004E4529">
        <w:rPr>
          <w:rFonts w:ascii="Times New Roman" w:hAnsi="Times New Roman" w:cs="Times New Roman"/>
          <w:b/>
          <w:sz w:val="24"/>
          <w:szCs w:val="24"/>
        </w:rPr>
        <w:t xml:space="preserve"> </w:t>
      </w:r>
      <w:r w:rsidR="00315B44" w:rsidRPr="004E4529">
        <w:rPr>
          <w:rFonts w:ascii="Times New Roman" w:hAnsi="Times New Roman" w:cs="Times New Roman"/>
          <w:b/>
          <w:sz w:val="24"/>
          <w:szCs w:val="24"/>
          <w:lang w:val="en-US"/>
        </w:rPr>
        <w:t>F</w:t>
      </w:r>
      <w:r w:rsidR="00315B44" w:rsidRPr="004E4529">
        <w:rPr>
          <w:rFonts w:ascii="Times New Roman" w:hAnsi="Times New Roman" w:cs="Times New Roman"/>
          <w:b/>
          <w:sz w:val="24"/>
          <w:szCs w:val="24"/>
        </w:rPr>
        <w:t>. 18.00</w:t>
      </w:r>
      <w:r w:rsidR="00506E09">
        <w:rPr>
          <w:rFonts w:ascii="Times New Roman" w:hAnsi="Times New Roman" w:cs="Times New Roman"/>
          <w:sz w:val="24"/>
          <w:szCs w:val="24"/>
        </w:rPr>
        <w:t xml:space="preserve"> </w:t>
      </w:r>
      <w:r w:rsidR="00305F40">
        <w:rPr>
          <w:rFonts w:ascii="Times New Roman" w:hAnsi="Times New Roman" w:cs="Times New Roman"/>
          <w:sz w:val="24"/>
          <w:szCs w:val="24"/>
        </w:rPr>
        <w:t xml:space="preserve">стойностите в </w:t>
      </w:r>
      <w:r w:rsidR="00506E09">
        <w:rPr>
          <w:rFonts w:ascii="Times New Roman" w:hAnsi="Times New Roman" w:cs="Times New Roman"/>
          <w:sz w:val="24"/>
          <w:szCs w:val="24"/>
        </w:rPr>
        <w:t xml:space="preserve">колоните за „Натрупана </w:t>
      </w:r>
      <w:proofErr w:type="spellStart"/>
      <w:r w:rsidR="00506E09">
        <w:rPr>
          <w:rFonts w:ascii="Times New Roman" w:hAnsi="Times New Roman" w:cs="Times New Roman"/>
          <w:sz w:val="24"/>
          <w:szCs w:val="24"/>
        </w:rPr>
        <w:t>обезценка</w:t>
      </w:r>
      <w:proofErr w:type="spellEnd"/>
      <w:r w:rsidR="00506E09">
        <w:rPr>
          <w:rFonts w:ascii="Times New Roman" w:hAnsi="Times New Roman" w:cs="Times New Roman"/>
          <w:sz w:val="24"/>
          <w:szCs w:val="24"/>
        </w:rPr>
        <w:t>“</w:t>
      </w:r>
      <w:r w:rsidR="00311596">
        <w:rPr>
          <w:rFonts w:ascii="Times New Roman" w:hAnsi="Times New Roman" w:cs="Times New Roman"/>
          <w:sz w:val="24"/>
          <w:szCs w:val="24"/>
        </w:rPr>
        <w:t>,</w:t>
      </w:r>
      <w:r w:rsidR="00506E09">
        <w:rPr>
          <w:rFonts w:ascii="Times New Roman" w:hAnsi="Times New Roman" w:cs="Times New Roman"/>
          <w:sz w:val="24"/>
          <w:szCs w:val="24"/>
        </w:rPr>
        <w:t xml:space="preserve"> свързана с фази на </w:t>
      </w:r>
      <w:proofErr w:type="spellStart"/>
      <w:r w:rsidR="00506E09">
        <w:rPr>
          <w:rFonts w:ascii="Times New Roman" w:hAnsi="Times New Roman" w:cs="Times New Roman"/>
          <w:sz w:val="24"/>
          <w:szCs w:val="24"/>
        </w:rPr>
        <w:t>обезценка</w:t>
      </w:r>
      <w:proofErr w:type="spellEnd"/>
      <w:r w:rsidR="00506E09">
        <w:rPr>
          <w:rFonts w:ascii="Times New Roman" w:hAnsi="Times New Roman" w:cs="Times New Roman"/>
          <w:sz w:val="24"/>
          <w:szCs w:val="24"/>
        </w:rPr>
        <w:t xml:space="preserve"> 1, </w:t>
      </w:r>
      <w:r w:rsidR="00305F40">
        <w:rPr>
          <w:rFonts w:ascii="Times New Roman" w:hAnsi="Times New Roman" w:cs="Times New Roman"/>
          <w:sz w:val="24"/>
          <w:szCs w:val="24"/>
        </w:rPr>
        <w:t xml:space="preserve">2 и 3 </w:t>
      </w:r>
      <w:r w:rsidR="00C636CD">
        <w:rPr>
          <w:rFonts w:ascii="Times New Roman" w:hAnsi="Times New Roman" w:cs="Times New Roman"/>
          <w:sz w:val="24"/>
          <w:szCs w:val="24"/>
        </w:rPr>
        <w:t>съгласно МСФО</w:t>
      </w:r>
      <w:r w:rsidR="005A47F9">
        <w:rPr>
          <w:rFonts w:ascii="Times New Roman" w:hAnsi="Times New Roman" w:cs="Times New Roman"/>
          <w:sz w:val="24"/>
          <w:szCs w:val="24"/>
        </w:rPr>
        <w:t>,</w:t>
      </w:r>
      <w:r w:rsidR="00C636CD">
        <w:rPr>
          <w:rFonts w:ascii="Times New Roman" w:hAnsi="Times New Roman" w:cs="Times New Roman"/>
          <w:sz w:val="24"/>
          <w:szCs w:val="24"/>
        </w:rPr>
        <w:t xml:space="preserve"> </w:t>
      </w:r>
      <w:r w:rsidR="00305F40">
        <w:rPr>
          <w:rFonts w:ascii="Times New Roman" w:hAnsi="Times New Roman" w:cs="Times New Roman"/>
          <w:sz w:val="24"/>
          <w:szCs w:val="24"/>
        </w:rPr>
        <w:t>по съответните редове</w:t>
      </w:r>
      <w:r w:rsidR="005A47F9">
        <w:rPr>
          <w:rFonts w:ascii="Times New Roman" w:hAnsi="Times New Roman" w:cs="Times New Roman"/>
          <w:sz w:val="24"/>
          <w:szCs w:val="24"/>
        </w:rPr>
        <w:t>,</w:t>
      </w:r>
      <w:r w:rsidR="00305F40">
        <w:rPr>
          <w:rFonts w:ascii="Times New Roman" w:hAnsi="Times New Roman" w:cs="Times New Roman"/>
          <w:sz w:val="24"/>
          <w:szCs w:val="24"/>
        </w:rPr>
        <w:t xml:space="preserve"> се попълват с </w:t>
      </w:r>
      <w:r w:rsidR="00305F40" w:rsidRPr="004E4529">
        <w:rPr>
          <w:rFonts w:ascii="Times New Roman" w:hAnsi="Times New Roman" w:cs="Times New Roman"/>
          <w:b/>
          <w:sz w:val="24"/>
          <w:szCs w:val="24"/>
          <w:u w:val="single"/>
        </w:rPr>
        <w:t>отрицателен знак</w:t>
      </w:r>
      <w:r w:rsidR="00305F40">
        <w:rPr>
          <w:rFonts w:ascii="Times New Roman" w:hAnsi="Times New Roman" w:cs="Times New Roman"/>
          <w:sz w:val="24"/>
          <w:szCs w:val="24"/>
        </w:rPr>
        <w:t>.</w:t>
      </w:r>
      <w:r w:rsidR="001A3BB2" w:rsidRPr="00D93691">
        <w:rPr>
          <w:rFonts w:ascii="Times New Roman" w:hAnsi="Times New Roman" w:cs="Times New Roman"/>
          <w:sz w:val="24"/>
          <w:szCs w:val="24"/>
        </w:rPr>
        <w:t xml:space="preserve"> </w:t>
      </w:r>
    </w:p>
    <w:p w:rsidR="00311596" w:rsidRDefault="00852556" w:rsidP="00C636CD">
      <w:pPr>
        <w:jc w:val="both"/>
        <w:rPr>
          <w:rFonts w:ascii="Times New Roman" w:hAnsi="Times New Roman" w:cs="Times New Roman"/>
          <w:bCs/>
          <w:color w:val="336699"/>
          <w:sz w:val="24"/>
          <w:szCs w:val="24"/>
        </w:rPr>
      </w:pPr>
      <w:r>
        <w:rPr>
          <w:rFonts w:ascii="Times New Roman" w:hAnsi="Times New Roman" w:cs="Times New Roman"/>
          <w:sz w:val="24"/>
          <w:szCs w:val="24"/>
        </w:rPr>
        <w:t xml:space="preserve">3. </w:t>
      </w:r>
      <w:r w:rsidR="000A5735">
        <w:rPr>
          <w:rFonts w:ascii="Times New Roman" w:hAnsi="Times New Roman" w:cs="Times New Roman"/>
          <w:sz w:val="24"/>
          <w:szCs w:val="24"/>
        </w:rPr>
        <w:t xml:space="preserve">При възникване на грешка от типа </w:t>
      </w:r>
      <w:r w:rsidR="000A5735" w:rsidRPr="000A5735">
        <w:rPr>
          <w:rFonts w:ascii="Times New Roman" w:hAnsi="Times New Roman" w:cs="Times New Roman"/>
          <w:b/>
          <w:sz w:val="24"/>
          <w:szCs w:val="24"/>
          <w:lang w:val="en-US"/>
        </w:rPr>
        <w:t>Error</w:t>
      </w:r>
      <w:r w:rsidR="00311596">
        <w:rPr>
          <w:rFonts w:ascii="Times New Roman" w:hAnsi="Times New Roman" w:cs="Times New Roman"/>
          <w:b/>
          <w:sz w:val="24"/>
          <w:szCs w:val="24"/>
        </w:rPr>
        <w:t xml:space="preserve"> </w:t>
      </w:r>
      <w:r w:rsidR="00311596" w:rsidRPr="00311596">
        <w:rPr>
          <w:rFonts w:ascii="Times New Roman" w:hAnsi="Times New Roman" w:cs="Times New Roman"/>
          <w:b/>
          <w:sz w:val="24"/>
          <w:szCs w:val="24"/>
        </w:rPr>
        <w:t>(</w:t>
      </w:r>
      <w:proofErr w:type="spellStart"/>
      <w:r w:rsidR="00311596" w:rsidRPr="00311596">
        <w:rPr>
          <w:rFonts w:ascii="Times New Roman" w:hAnsi="Times New Roman" w:cs="Times New Roman"/>
          <w:b/>
          <w:sz w:val="24"/>
          <w:szCs w:val="24"/>
        </w:rPr>
        <w:t>Blocking</w:t>
      </w:r>
      <w:proofErr w:type="spellEnd"/>
      <w:r w:rsidR="00311596" w:rsidRPr="00311596">
        <w:rPr>
          <w:rFonts w:ascii="Times New Roman" w:hAnsi="Times New Roman" w:cs="Times New Roman"/>
          <w:b/>
          <w:sz w:val="24"/>
          <w:szCs w:val="24"/>
        </w:rPr>
        <w:t>)</w:t>
      </w:r>
      <w:r w:rsidR="000A5735" w:rsidRPr="00311596">
        <w:rPr>
          <w:rFonts w:ascii="Times New Roman" w:hAnsi="Times New Roman" w:cs="Times New Roman"/>
          <w:b/>
          <w:sz w:val="24"/>
          <w:szCs w:val="24"/>
        </w:rPr>
        <w:t>,</w:t>
      </w:r>
      <w:r w:rsidR="000A5735">
        <w:rPr>
          <w:rFonts w:ascii="Times New Roman" w:hAnsi="Times New Roman" w:cs="Times New Roman"/>
          <w:sz w:val="24"/>
          <w:szCs w:val="24"/>
        </w:rPr>
        <w:t xml:space="preserve"> посочена в</w:t>
      </w:r>
      <w:r w:rsidR="008063FE">
        <w:rPr>
          <w:rFonts w:ascii="Times New Roman" w:hAnsi="Times New Roman" w:cs="Times New Roman"/>
          <w:sz w:val="24"/>
          <w:szCs w:val="24"/>
        </w:rPr>
        <w:t xml:space="preserve"> списъка</w:t>
      </w:r>
      <w:r w:rsidR="00311596">
        <w:rPr>
          <w:rFonts w:ascii="Times New Roman" w:hAnsi="Times New Roman" w:cs="Times New Roman"/>
          <w:sz w:val="24"/>
          <w:szCs w:val="24"/>
        </w:rPr>
        <w:t xml:space="preserve"> на</w:t>
      </w:r>
      <w:r w:rsidR="008063FE">
        <w:rPr>
          <w:rFonts w:ascii="Times New Roman" w:hAnsi="Times New Roman" w:cs="Times New Roman"/>
          <w:sz w:val="24"/>
          <w:szCs w:val="24"/>
        </w:rPr>
        <w:t xml:space="preserve"> </w:t>
      </w:r>
      <w:r w:rsidR="000A5735" w:rsidRPr="00311596">
        <w:rPr>
          <w:rFonts w:ascii="Times New Roman" w:hAnsi="Times New Roman" w:cs="Times New Roman"/>
          <w:sz w:val="24"/>
          <w:szCs w:val="24"/>
        </w:rPr>
        <w:t>„</w:t>
      </w:r>
      <w:r w:rsidR="008063FE" w:rsidRPr="00311596">
        <w:rPr>
          <w:rFonts w:ascii="Times New Roman" w:hAnsi="Times New Roman" w:cs="Times New Roman"/>
          <w:bCs/>
          <w:color w:val="336699"/>
          <w:sz w:val="24"/>
          <w:szCs w:val="24"/>
        </w:rPr>
        <w:t>Журнал от формален контрол или журнал от лог</w:t>
      </w:r>
      <w:r w:rsidR="000A5735" w:rsidRPr="00311596">
        <w:rPr>
          <w:rFonts w:ascii="Times New Roman" w:hAnsi="Times New Roman" w:cs="Times New Roman"/>
          <w:bCs/>
          <w:color w:val="336699"/>
          <w:sz w:val="24"/>
          <w:szCs w:val="24"/>
        </w:rPr>
        <w:t>ически</w:t>
      </w:r>
      <w:r w:rsidR="008063FE" w:rsidRPr="00311596">
        <w:rPr>
          <w:rFonts w:ascii="Times New Roman" w:hAnsi="Times New Roman" w:cs="Times New Roman"/>
          <w:bCs/>
          <w:color w:val="336699"/>
          <w:sz w:val="24"/>
          <w:szCs w:val="24"/>
        </w:rPr>
        <w:t xml:space="preserve"> контрол</w:t>
      </w:r>
      <w:r w:rsidR="000A5735" w:rsidRPr="00311596">
        <w:rPr>
          <w:rFonts w:ascii="Times New Roman" w:hAnsi="Times New Roman" w:cs="Times New Roman"/>
          <w:bCs/>
          <w:color w:val="336699"/>
          <w:sz w:val="24"/>
          <w:szCs w:val="24"/>
        </w:rPr>
        <w:t xml:space="preserve">“, </w:t>
      </w:r>
      <w:r w:rsidR="0005298C" w:rsidRPr="0005298C">
        <w:rPr>
          <w:rFonts w:ascii="Times New Roman" w:hAnsi="Times New Roman" w:cs="Times New Roman"/>
          <w:bCs/>
          <w:sz w:val="24"/>
          <w:szCs w:val="24"/>
        </w:rPr>
        <w:t>отчетният образец</w:t>
      </w:r>
      <w:r w:rsidR="00311596" w:rsidRPr="0005298C">
        <w:rPr>
          <w:rFonts w:ascii="Times New Roman" w:hAnsi="Times New Roman" w:cs="Times New Roman"/>
          <w:sz w:val="24"/>
          <w:szCs w:val="24"/>
        </w:rPr>
        <w:t xml:space="preserve"> </w:t>
      </w:r>
      <w:r w:rsidR="00311596" w:rsidRPr="004E4529">
        <w:rPr>
          <w:rFonts w:ascii="Times New Roman" w:hAnsi="Times New Roman" w:cs="Times New Roman"/>
          <w:sz w:val="24"/>
          <w:szCs w:val="24"/>
        </w:rPr>
        <w:t>не може да бъде изпратен към Б</w:t>
      </w:r>
      <w:r w:rsidR="0005298C">
        <w:rPr>
          <w:rFonts w:ascii="Times New Roman" w:hAnsi="Times New Roman" w:cs="Times New Roman"/>
          <w:sz w:val="24"/>
          <w:szCs w:val="24"/>
        </w:rPr>
        <w:t>НБ</w:t>
      </w:r>
      <w:r w:rsidR="00311596" w:rsidRPr="004E4529">
        <w:rPr>
          <w:rFonts w:ascii="Times New Roman" w:hAnsi="Times New Roman" w:cs="Times New Roman"/>
          <w:sz w:val="24"/>
          <w:szCs w:val="24"/>
        </w:rPr>
        <w:t xml:space="preserve"> и финансовата институция следва задължително да отстрани грешк</w:t>
      </w:r>
      <w:r w:rsidR="00311596">
        <w:rPr>
          <w:rFonts w:ascii="Times New Roman" w:hAnsi="Times New Roman" w:cs="Times New Roman"/>
          <w:sz w:val="24"/>
          <w:szCs w:val="24"/>
        </w:rPr>
        <w:t>ата</w:t>
      </w:r>
      <w:r w:rsidR="00311596" w:rsidRPr="004E4529">
        <w:rPr>
          <w:rFonts w:ascii="Times New Roman" w:hAnsi="Times New Roman" w:cs="Times New Roman"/>
          <w:sz w:val="24"/>
          <w:szCs w:val="24"/>
        </w:rPr>
        <w:t>.</w:t>
      </w:r>
    </w:p>
    <w:p w:rsidR="000A5735" w:rsidRPr="000A5735" w:rsidRDefault="00311596" w:rsidP="00C636CD">
      <w:pPr>
        <w:jc w:val="both"/>
        <w:rPr>
          <w:rFonts w:ascii="Times New Roman" w:hAnsi="Times New Roman" w:cs="Times New Roman"/>
          <w:sz w:val="24"/>
          <w:szCs w:val="24"/>
        </w:rPr>
      </w:pPr>
      <w:r w:rsidRPr="00311596">
        <w:rPr>
          <w:rFonts w:ascii="Times New Roman" w:hAnsi="Times New Roman" w:cs="Times New Roman"/>
          <w:bCs/>
          <w:sz w:val="24"/>
          <w:szCs w:val="24"/>
        </w:rPr>
        <w:t xml:space="preserve">При възникване на </w:t>
      </w:r>
      <w:r>
        <w:rPr>
          <w:rFonts w:ascii="Times New Roman" w:hAnsi="Times New Roman" w:cs="Times New Roman"/>
          <w:bCs/>
          <w:sz w:val="24"/>
          <w:szCs w:val="24"/>
        </w:rPr>
        <w:t xml:space="preserve">запис от типа </w:t>
      </w:r>
      <w:proofErr w:type="spellStart"/>
      <w:r w:rsidRPr="00311596">
        <w:rPr>
          <w:rFonts w:ascii="Times New Roman" w:hAnsi="Times New Roman" w:cs="Times New Roman"/>
          <w:b/>
          <w:sz w:val="24"/>
          <w:szCs w:val="24"/>
        </w:rPr>
        <w:t>Warning</w:t>
      </w:r>
      <w:proofErr w:type="spellEnd"/>
      <w:r>
        <w:rPr>
          <w:rFonts w:ascii="Times New Roman" w:hAnsi="Times New Roman" w:cs="Times New Roman"/>
          <w:b/>
          <w:sz w:val="24"/>
          <w:szCs w:val="24"/>
        </w:rPr>
        <w:t xml:space="preserve">, </w:t>
      </w:r>
      <w:r w:rsidRPr="00311596">
        <w:rPr>
          <w:rFonts w:ascii="Times New Roman" w:hAnsi="Times New Roman" w:cs="Times New Roman"/>
          <w:sz w:val="24"/>
          <w:szCs w:val="24"/>
        </w:rPr>
        <w:t xml:space="preserve">посочен в списъка на </w:t>
      </w:r>
      <w:r w:rsidRPr="00311596">
        <w:rPr>
          <w:rFonts w:ascii="Times New Roman" w:hAnsi="Times New Roman" w:cs="Times New Roman"/>
          <w:bCs/>
          <w:color w:val="336699"/>
          <w:sz w:val="24"/>
          <w:szCs w:val="24"/>
        </w:rPr>
        <w:t xml:space="preserve">Журнал от формален контрол или </w:t>
      </w:r>
      <w:r w:rsidR="007B5ABA">
        <w:rPr>
          <w:rFonts w:ascii="Times New Roman" w:hAnsi="Times New Roman" w:cs="Times New Roman"/>
          <w:bCs/>
          <w:color w:val="336699"/>
          <w:sz w:val="24"/>
          <w:szCs w:val="24"/>
        </w:rPr>
        <w:t>Ж</w:t>
      </w:r>
      <w:r w:rsidRPr="00311596">
        <w:rPr>
          <w:rFonts w:ascii="Times New Roman" w:hAnsi="Times New Roman" w:cs="Times New Roman"/>
          <w:bCs/>
          <w:color w:val="336699"/>
          <w:sz w:val="24"/>
          <w:szCs w:val="24"/>
        </w:rPr>
        <w:t xml:space="preserve">урнал от логически контрол, </w:t>
      </w:r>
      <w:r>
        <w:rPr>
          <w:rFonts w:ascii="Times New Roman" w:hAnsi="Times New Roman" w:cs="Times New Roman"/>
          <w:b/>
          <w:sz w:val="24"/>
          <w:szCs w:val="24"/>
        </w:rPr>
        <w:t xml:space="preserve"> </w:t>
      </w:r>
      <w:r w:rsidR="0005298C" w:rsidRPr="0005298C">
        <w:rPr>
          <w:rFonts w:ascii="Times New Roman" w:hAnsi="Times New Roman" w:cs="Times New Roman"/>
          <w:sz w:val="24"/>
          <w:szCs w:val="24"/>
        </w:rPr>
        <w:t>отчетният образец може да бъде изпратен в БНБ</w:t>
      </w:r>
      <w:r w:rsidR="0005298C">
        <w:rPr>
          <w:rFonts w:ascii="Times New Roman" w:hAnsi="Times New Roman" w:cs="Times New Roman"/>
          <w:b/>
          <w:sz w:val="24"/>
          <w:szCs w:val="24"/>
        </w:rPr>
        <w:t xml:space="preserve">, </w:t>
      </w:r>
      <w:r w:rsidR="0005298C" w:rsidRPr="0005298C">
        <w:rPr>
          <w:rFonts w:ascii="Times New Roman" w:hAnsi="Times New Roman" w:cs="Times New Roman"/>
          <w:sz w:val="24"/>
          <w:szCs w:val="24"/>
        </w:rPr>
        <w:t xml:space="preserve">но </w:t>
      </w:r>
      <w:r w:rsidR="000A5735" w:rsidRPr="000A5735">
        <w:rPr>
          <w:rFonts w:ascii="Times New Roman" w:hAnsi="Times New Roman" w:cs="Times New Roman"/>
          <w:bCs/>
          <w:sz w:val="24"/>
          <w:szCs w:val="24"/>
        </w:rPr>
        <w:t xml:space="preserve">финансовата институция следва да </w:t>
      </w:r>
      <w:r w:rsidR="0005298C">
        <w:rPr>
          <w:rFonts w:ascii="Times New Roman" w:hAnsi="Times New Roman" w:cs="Times New Roman"/>
          <w:bCs/>
          <w:sz w:val="24"/>
          <w:szCs w:val="24"/>
        </w:rPr>
        <w:t xml:space="preserve">провери отново дали записът отговаря на </w:t>
      </w:r>
      <w:r w:rsidR="0005298C" w:rsidRPr="000A5735">
        <w:rPr>
          <w:rFonts w:ascii="Times New Roman" w:hAnsi="Times New Roman" w:cs="Times New Roman"/>
          <w:bCs/>
          <w:sz w:val="24"/>
          <w:szCs w:val="24"/>
        </w:rPr>
        <w:t xml:space="preserve">приложимите </w:t>
      </w:r>
      <w:proofErr w:type="spellStart"/>
      <w:r w:rsidR="0005298C">
        <w:rPr>
          <w:rFonts w:ascii="Times New Roman" w:hAnsi="Times New Roman" w:cs="Times New Roman"/>
          <w:bCs/>
          <w:sz w:val="24"/>
          <w:szCs w:val="24"/>
        </w:rPr>
        <w:t>валидационни</w:t>
      </w:r>
      <w:proofErr w:type="spellEnd"/>
      <w:r w:rsidR="0005298C">
        <w:rPr>
          <w:rFonts w:ascii="Times New Roman" w:hAnsi="Times New Roman" w:cs="Times New Roman"/>
          <w:bCs/>
          <w:sz w:val="24"/>
          <w:szCs w:val="24"/>
        </w:rPr>
        <w:t xml:space="preserve"> правила. </w:t>
      </w:r>
    </w:p>
    <w:p w:rsidR="00E20C77" w:rsidRPr="00A6206E" w:rsidRDefault="00852556" w:rsidP="00C21B5E">
      <w:pPr>
        <w:jc w:val="both"/>
        <w:rPr>
          <w:rFonts w:ascii="Times New Roman" w:hAnsi="Times New Roman" w:cs="Times New Roman"/>
          <w:b/>
          <w:sz w:val="24"/>
          <w:szCs w:val="24"/>
        </w:rPr>
      </w:pPr>
      <w:r>
        <w:rPr>
          <w:rFonts w:ascii="Times New Roman" w:hAnsi="Times New Roman" w:cs="Times New Roman"/>
          <w:sz w:val="24"/>
          <w:szCs w:val="24"/>
        </w:rPr>
        <w:t xml:space="preserve">4. </w:t>
      </w:r>
      <w:r w:rsidR="00295E84" w:rsidRPr="00A6206E">
        <w:rPr>
          <w:rFonts w:ascii="Times New Roman" w:hAnsi="Times New Roman" w:cs="Times New Roman"/>
          <w:sz w:val="24"/>
          <w:szCs w:val="24"/>
        </w:rPr>
        <w:t xml:space="preserve">Всички стойности </w:t>
      </w:r>
      <w:r w:rsidR="00A6206E" w:rsidRPr="00A6206E">
        <w:rPr>
          <w:rFonts w:ascii="Times New Roman" w:hAnsi="Times New Roman" w:cs="Times New Roman"/>
          <w:sz w:val="24"/>
          <w:szCs w:val="24"/>
        </w:rPr>
        <w:t xml:space="preserve"> в отчетните образци</w:t>
      </w:r>
      <w:r w:rsidR="006A51F9">
        <w:rPr>
          <w:rFonts w:ascii="Times New Roman" w:hAnsi="Times New Roman" w:cs="Times New Roman"/>
          <w:sz w:val="24"/>
          <w:szCs w:val="24"/>
        </w:rPr>
        <w:t xml:space="preserve"> </w:t>
      </w:r>
      <w:r w:rsidR="001D369A" w:rsidRPr="00A6206E">
        <w:rPr>
          <w:rFonts w:ascii="Times New Roman" w:hAnsi="Times New Roman" w:cs="Times New Roman"/>
          <w:sz w:val="24"/>
          <w:szCs w:val="24"/>
        </w:rPr>
        <w:t xml:space="preserve">се </w:t>
      </w:r>
      <w:r w:rsidR="00A6206E" w:rsidRPr="00A6206E">
        <w:rPr>
          <w:rFonts w:ascii="Times New Roman" w:hAnsi="Times New Roman" w:cs="Times New Roman"/>
          <w:sz w:val="24"/>
          <w:szCs w:val="24"/>
        </w:rPr>
        <w:t>докладват</w:t>
      </w:r>
      <w:r w:rsidR="001D369A" w:rsidRPr="00A6206E">
        <w:rPr>
          <w:rFonts w:ascii="Times New Roman" w:hAnsi="Times New Roman" w:cs="Times New Roman"/>
          <w:sz w:val="24"/>
          <w:szCs w:val="24"/>
        </w:rPr>
        <w:t xml:space="preserve"> в </w:t>
      </w:r>
      <w:r w:rsidR="001D369A" w:rsidRPr="00A6206E">
        <w:rPr>
          <w:rFonts w:ascii="Times New Roman" w:hAnsi="Times New Roman" w:cs="Times New Roman"/>
          <w:b/>
          <w:sz w:val="24"/>
          <w:szCs w:val="24"/>
        </w:rPr>
        <w:t>хиляди лева</w:t>
      </w:r>
      <w:r w:rsidR="00A6206E" w:rsidRPr="00A6206E">
        <w:rPr>
          <w:rFonts w:ascii="Times New Roman" w:hAnsi="Times New Roman" w:cs="Times New Roman"/>
          <w:b/>
          <w:sz w:val="24"/>
          <w:szCs w:val="24"/>
        </w:rPr>
        <w:t>.</w:t>
      </w:r>
    </w:p>
    <w:p w:rsidR="00806A04" w:rsidRPr="00C81E0F" w:rsidRDefault="00852556" w:rsidP="00C21B5E">
      <w:pPr>
        <w:jc w:val="both"/>
        <w:rPr>
          <w:rFonts w:ascii="Times New Roman" w:hAnsi="Times New Roman" w:cs="Times New Roman"/>
          <w:sz w:val="24"/>
          <w:szCs w:val="24"/>
        </w:rPr>
      </w:pPr>
      <w:r>
        <w:rPr>
          <w:rFonts w:ascii="Times New Roman" w:hAnsi="Times New Roman" w:cs="Times New Roman"/>
          <w:sz w:val="24"/>
          <w:szCs w:val="24"/>
        </w:rPr>
        <w:t xml:space="preserve">5. </w:t>
      </w:r>
      <w:r w:rsidR="00806A04" w:rsidRPr="00C81E0F">
        <w:rPr>
          <w:rFonts w:ascii="Times New Roman" w:hAnsi="Times New Roman" w:cs="Times New Roman"/>
          <w:sz w:val="24"/>
          <w:szCs w:val="24"/>
        </w:rPr>
        <w:t>Където в</w:t>
      </w:r>
      <w:r w:rsidR="000656D3">
        <w:rPr>
          <w:rFonts w:ascii="Times New Roman" w:hAnsi="Times New Roman" w:cs="Times New Roman"/>
          <w:sz w:val="24"/>
          <w:szCs w:val="24"/>
        </w:rPr>
        <w:t xml:space="preserve">ъв </w:t>
      </w:r>
      <w:proofErr w:type="spellStart"/>
      <w:r w:rsidR="000656D3">
        <w:rPr>
          <w:rFonts w:ascii="Times New Roman" w:hAnsi="Times New Roman" w:cs="Times New Roman"/>
          <w:sz w:val="24"/>
          <w:szCs w:val="24"/>
        </w:rPr>
        <w:t>валидационните</w:t>
      </w:r>
      <w:proofErr w:type="spellEnd"/>
      <w:r w:rsidR="000656D3">
        <w:rPr>
          <w:rFonts w:ascii="Times New Roman" w:hAnsi="Times New Roman" w:cs="Times New Roman"/>
          <w:sz w:val="24"/>
          <w:szCs w:val="24"/>
        </w:rPr>
        <w:t xml:space="preserve"> правила</w:t>
      </w:r>
      <w:r w:rsidR="00806A04" w:rsidRPr="00C81E0F">
        <w:rPr>
          <w:rFonts w:ascii="Times New Roman" w:hAnsi="Times New Roman" w:cs="Times New Roman"/>
          <w:sz w:val="24"/>
          <w:szCs w:val="24"/>
        </w:rPr>
        <w:t xml:space="preserve"> има обозначение </w:t>
      </w:r>
      <w:r w:rsidR="001D369A" w:rsidRPr="00C81E0F">
        <w:rPr>
          <w:rFonts w:ascii="Times New Roman" w:hAnsi="Times New Roman" w:cs="Times New Roman"/>
          <w:sz w:val="24"/>
          <w:szCs w:val="24"/>
        </w:rPr>
        <w:t xml:space="preserve">от вида </w:t>
      </w:r>
      <w:r w:rsidR="00806A04" w:rsidRPr="00C81E0F">
        <w:rPr>
          <w:rFonts w:ascii="Times New Roman" w:hAnsi="Times New Roman" w:cs="Times New Roman"/>
          <w:sz w:val="24"/>
          <w:szCs w:val="24"/>
          <w:lang w:val="en-US"/>
        </w:rPr>
        <w:t>F</w:t>
      </w:r>
      <w:r w:rsidR="00806A04" w:rsidRPr="00C81E0F">
        <w:rPr>
          <w:rFonts w:ascii="Times New Roman" w:hAnsi="Times New Roman" w:cs="Times New Roman"/>
          <w:sz w:val="24"/>
          <w:szCs w:val="24"/>
        </w:rPr>
        <w:t xml:space="preserve"> 18.00</w:t>
      </w:r>
      <w:r w:rsidR="00806A04" w:rsidRPr="00C81E0F">
        <w:rPr>
          <w:rFonts w:ascii="Times New Roman" w:hAnsi="Times New Roman" w:cs="Times New Roman"/>
          <w:b/>
          <w:sz w:val="24"/>
          <w:szCs w:val="24"/>
        </w:rPr>
        <w:t>а</w:t>
      </w:r>
      <w:r w:rsidR="001D369A" w:rsidRPr="00C81E0F">
        <w:rPr>
          <w:rFonts w:ascii="Times New Roman" w:hAnsi="Times New Roman" w:cs="Times New Roman"/>
          <w:b/>
          <w:sz w:val="24"/>
          <w:szCs w:val="24"/>
        </w:rPr>
        <w:t xml:space="preserve"> </w:t>
      </w:r>
      <w:r w:rsidR="001D369A" w:rsidRPr="00C81E0F">
        <w:rPr>
          <w:rFonts w:ascii="Times New Roman" w:hAnsi="Times New Roman" w:cs="Times New Roman"/>
          <w:sz w:val="24"/>
          <w:szCs w:val="24"/>
        </w:rPr>
        <w:t xml:space="preserve">или </w:t>
      </w:r>
      <w:r w:rsidR="001D369A" w:rsidRPr="00C81E0F">
        <w:rPr>
          <w:rFonts w:ascii="Times New Roman" w:hAnsi="Times New Roman" w:cs="Times New Roman"/>
          <w:sz w:val="24"/>
          <w:szCs w:val="24"/>
          <w:lang w:val="en-US"/>
        </w:rPr>
        <w:t>F</w:t>
      </w:r>
      <w:r w:rsidR="001D369A" w:rsidRPr="007B2219">
        <w:rPr>
          <w:rFonts w:ascii="Times New Roman" w:hAnsi="Times New Roman" w:cs="Times New Roman"/>
          <w:sz w:val="24"/>
          <w:szCs w:val="24"/>
        </w:rPr>
        <w:t xml:space="preserve"> 18.00</w:t>
      </w:r>
      <w:r w:rsidR="00860480" w:rsidRPr="00C81E0F">
        <w:rPr>
          <w:rFonts w:ascii="Times New Roman" w:hAnsi="Times New Roman" w:cs="Times New Roman"/>
          <w:b/>
          <w:sz w:val="24"/>
          <w:szCs w:val="24"/>
          <w:lang w:val="en-US"/>
        </w:rPr>
        <w:t>b</w:t>
      </w:r>
      <w:r w:rsidR="00806A04" w:rsidRPr="00C81E0F">
        <w:rPr>
          <w:rFonts w:ascii="Times New Roman" w:hAnsi="Times New Roman" w:cs="Times New Roman"/>
          <w:sz w:val="24"/>
          <w:szCs w:val="24"/>
        </w:rPr>
        <w:t xml:space="preserve">, следва да се разбира, че това е отчетен образец </w:t>
      </w:r>
      <w:r w:rsidR="00806A04" w:rsidRPr="00C81E0F">
        <w:rPr>
          <w:rFonts w:ascii="Times New Roman" w:hAnsi="Times New Roman" w:cs="Times New Roman"/>
          <w:b/>
          <w:sz w:val="24"/>
          <w:szCs w:val="24"/>
        </w:rPr>
        <w:t>F 18.00</w:t>
      </w:r>
      <w:r w:rsidR="00A13D9E" w:rsidRPr="00C81E0F">
        <w:rPr>
          <w:rFonts w:ascii="Times New Roman" w:hAnsi="Times New Roman" w:cs="Times New Roman"/>
          <w:sz w:val="24"/>
          <w:szCs w:val="24"/>
        </w:rPr>
        <w:t>.</w:t>
      </w:r>
      <w:r w:rsidR="00860480" w:rsidRPr="00C81E0F">
        <w:rPr>
          <w:rFonts w:ascii="Times New Roman" w:hAnsi="Times New Roman" w:cs="Times New Roman"/>
          <w:sz w:val="24"/>
          <w:szCs w:val="24"/>
        </w:rPr>
        <w:t xml:space="preserve"> Същото е валидно и за обозначение от вида </w:t>
      </w:r>
      <w:r w:rsidR="000656D3">
        <w:rPr>
          <w:rFonts w:ascii="Times New Roman" w:hAnsi="Times New Roman" w:cs="Times New Roman"/>
          <w:sz w:val="24"/>
          <w:szCs w:val="24"/>
        </w:rPr>
        <w:t xml:space="preserve">         </w:t>
      </w:r>
      <w:r w:rsidR="00E20C77" w:rsidRPr="00C81E0F">
        <w:rPr>
          <w:rFonts w:ascii="Times New Roman" w:hAnsi="Times New Roman" w:cs="Times New Roman"/>
          <w:sz w:val="24"/>
          <w:szCs w:val="24"/>
        </w:rPr>
        <w:t>F 08.01</w:t>
      </w:r>
      <w:r w:rsidR="00E20C77" w:rsidRPr="00C81E0F">
        <w:rPr>
          <w:rFonts w:ascii="Times New Roman" w:hAnsi="Times New Roman" w:cs="Times New Roman"/>
          <w:b/>
          <w:sz w:val="24"/>
          <w:szCs w:val="24"/>
        </w:rPr>
        <w:t>а</w:t>
      </w:r>
      <w:r w:rsidR="00E20C77" w:rsidRPr="00C81E0F">
        <w:rPr>
          <w:rFonts w:ascii="Times New Roman" w:hAnsi="Times New Roman" w:cs="Times New Roman"/>
          <w:sz w:val="24"/>
          <w:szCs w:val="24"/>
        </w:rPr>
        <w:t xml:space="preserve"> и </w:t>
      </w:r>
      <w:r w:rsidR="00860480" w:rsidRPr="00C81E0F">
        <w:rPr>
          <w:rFonts w:ascii="Times New Roman" w:hAnsi="Times New Roman" w:cs="Times New Roman"/>
          <w:sz w:val="24"/>
          <w:szCs w:val="24"/>
          <w:lang w:val="en-US"/>
        </w:rPr>
        <w:t>F</w:t>
      </w:r>
      <w:r w:rsidR="00860480" w:rsidRPr="00C81E0F">
        <w:rPr>
          <w:rFonts w:ascii="Times New Roman" w:hAnsi="Times New Roman" w:cs="Times New Roman"/>
          <w:sz w:val="24"/>
          <w:szCs w:val="24"/>
        </w:rPr>
        <w:t xml:space="preserve"> 08.01</w:t>
      </w:r>
      <w:r w:rsidR="00860480" w:rsidRPr="00C81E0F">
        <w:rPr>
          <w:rFonts w:ascii="Times New Roman" w:hAnsi="Times New Roman" w:cs="Times New Roman"/>
          <w:b/>
          <w:sz w:val="24"/>
          <w:szCs w:val="24"/>
          <w:lang w:val="en-US"/>
        </w:rPr>
        <w:t>b</w:t>
      </w:r>
      <w:r w:rsidR="00860480" w:rsidRPr="00C81E0F">
        <w:rPr>
          <w:rFonts w:ascii="Times New Roman" w:hAnsi="Times New Roman" w:cs="Times New Roman"/>
          <w:sz w:val="24"/>
          <w:szCs w:val="24"/>
        </w:rPr>
        <w:t xml:space="preserve">, където следва да се разбира, че това е отчетен образец </w:t>
      </w:r>
      <w:r w:rsidR="00860480" w:rsidRPr="00C81E0F">
        <w:rPr>
          <w:rFonts w:ascii="Times New Roman" w:hAnsi="Times New Roman" w:cs="Times New Roman"/>
          <w:b/>
          <w:sz w:val="24"/>
          <w:szCs w:val="24"/>
          <w:lang w:val="en-US"/>
        </w:rPr>
        <w:t>F</w:t>
      </w:r>
      <w:r w:rsidR="00860480" w:rsidRPr="00C81E0F">
        <w:rPr>
          <w:rFonts w:ascii="Times New Roman" w:hAnsi="Times New Roman" w:cs="Times New Roman"/>
          <w:b/>
          <w:sz w:val="24"/>
          <w:szCs w:val="24"/>
        </w:rPr>
        <w:t xml:space="preserve"> 08.01</w:t>
      </w:r>
      <w:r w:rsidR="00E54069" w:rsidRPr="00C81E0F">
        <w:rPr>
          <w:rFonts w:ascii="Times New Roman" w:hAnsi="Times New Roman" w:cs="Times New Roman"/>
          <w:sz w:val="24"/>
          <w:szCs w:val="24"/>
        </w:rPr>
        <w:t xml:space="preserve"> и т.н</w:t>
      </w:r>
      <w:r w:rsidR="00860480" w:rsidRPr="00C81E0F">
        <w:rPr>
          <w:rFonts w:ascii="Times New Roman" w:hAnsi="Times New Roman" w:cs="Times New Roman"/>
          <w:sz w:val="24"/>
          <w:szCs w:val="24"/>
        </w:rPr>
        <w:t>.</w:t>
      </w:r>
    </w:p>
    <w:p w:rsidR="004F5057" w:rsidRPr="00D93691" w:rsidRDefault="00852556" w:rsidP="00C21B5E">
      <w:pPr>
        <w:jc w:val="both"/>
        <w:rPr>
          <w:rFonts w:ascii="Times New Roman" w:hAnsi="Times New Roman" w:cs="Times New Roman"/>
          <w:sz w:val="24"/>
          <w:szCs w:val="24"/>
        </w:rPr>
      </w:pPr>
      <w:r>
        <w:rPr>
          <w:rFonts w:ascii="Times New Roman" w:hAnsi="Times New Roman" w:cs="Times New Roman"/>
          <w:sz w:val="24"/>
          <w:szCs w:val="24"/>
        </w:rPr>
        <w:t>6</w:t>
      </w:r>
      <w:r w:rsidR="0054796F" w:rsidRPr="00D93691">
        <w:rPr>
          <w:rFonts w:ascii="Times New Roman" w:hAnsi="Times New Roman" w:cs="Times New Roman"/>
          <w:sz w:val="24"/>
          <w:szCs w:val="24"/>
        </w:rPr>
        <w:t xml:space="preserve">. </w:t>
      </w:r>
      <w:r w:rsidR="004F5057" w:rsidRPr="00FA732D">
        <w:rPr>
          <w:rFonts w:ascii="Times New Roman" w:hAnsi="Times New Roman" w:cs="Times New Roman"/>
          <w:b/>
          <w:sz w:val="24"/>
          <w:szCs w:val="24"/>
        </w:rPr>
        <w:t>Използването на скоби</w:t>
      </w:r>
      <w:r w:rsidR="004F5057" w:rsidRPr="00D93691">
        <w:rPr>
          <w:rFonts w:ascii="Times New Roman" w:hAnsi="Times New Roman" w:cs="Times New Roman"/>
          <w:sz w:val="24"/>
          <w:szCs w:val="24"/>
        </w:rPr>
        <w:t xml:space="preserve"> в обозначението на дадена позиция в </w:t>
      </w:r>
      <w:r w:rsidR="004F5057" w:rsidRPr="004E4C1E">
        <w:rPr>
          <w:rFonts w:ascii="Times New Roman" w:hAnsi="Times New Roman" w:cs="Times New Roman"/>
          <w:sz w:val="24"/>
          <w:szCs w:val="24"/>
        </w:rPr>
        <w:t>образеца</w:t>
      </w:r>
      <w:r w:rsidR="004F5057" w:rsidRPr="00D93691">
        <w:rPr>
          <w:rFonts w:ascii="Times New Roman" w:hAnsi="Times New Roman" w:cs="Times New Roman"/>
          <w:sz w:val="24"/>
          <w:szCs w:val="24"/>
        </w:rPr>
        <w:t xml:space="preserve"> означава, че тази позиция трябва да се извади, за да се получи общата стойност, но това не означава, че тя се докладва като отрицателна.</w:t>
      </w:r>
    </w:p>
    <w:p w:rsidR="004F5057" w:rsidRPr="00D93691" w:rsidRDefault="00852556" w:rsidP="00C21B5E">
      <w:pPr>
        <w:tabs>
          <w:tab w:val="left" w:pos="426"/>
        </w:tabs>
        <w:jc w:val="both"/>
        <w:rPr>
          <w:rFonts w:ascii="Times New Roman" w:hAnsi="Times New Roman" w:cs="Times New Roman"/>
          <w:sz w:val="24"/>
          <w:szCs w:val="24"/>
        </w:rPr>
      </w:pPr>
      <w:r>
        <w:rPr>
          <w:rFonts w:ascii="Times New Roman" w:hAnsi="Times New Roman" w:cs="Times New Roman"/>
          <w:sz w:val="24"/>
          <w:szCs w:val="24"/>
        </w:rPr>
        <w:t>7</w:t>
      </w:r>
      <w:r w:rsidR="004F5057" w:rsidRPr="00D93691">
        <w:rPr>
          <w:rFonts w:ascii="Times New Roman" w:hAnsi="Times New Roman" w:cs="Times New Roman"/>
          <w:sz w:val="24"/>
          <w:szCs w:val="24"/>
        </w:rPr>
        <w:t>.</w:t>
      </w:r>
      <w:r w:rsidR="004F5057" w:rsidRPr="00D93691">
        <w:rPr>
          <w:rFonts w:ascii="Times New Roman" w:hAnsi="Times New Roman" w:cs="Times New Roman"/>
          <w:sz w:val="24"/>
          <w:szCs w:val="24"/>
        </w:rPr>
        <w:tab/>
        <w:t xml:space="preserve">Позициите, които се докладват </w:t>
      </w:r>
      <w:r w:rsidR="00C21B5E" w:rsidRPr="00D93691">
        <w:rPr>
          <w:rFonts w:ascii="Times New Roman" w:hAnsi="Times New Roman" w:cs="Times New Roman"/>
          <w:sz w:val="24"/>
          <w:szCs w:val="24"/>
        </w:rPr>
        <w:t xml:space="preserve">като отрицателни, са обозначени </w:t>
      </w:r>
      <w:r w:rsidR="004F5057" w:rsidRPr="00D93691">
        <w:rPr>
          <w:rFonts w:ascii="Times New Roman" w:hAnsi="Times New Roman" w:cs="Times New Roman"/>
          <w:sz w:val="24"/>
          <w:szCs w:val="24"/>
        </w:rPr>
        <w:t>в обобщените образци със знак „(</w:t>
      </w:r>
      <w:r w:rsidR="00C21B5E" w:rsidRPr="00D93691">
        <w:rPr>
          <w:rFonts w:ascii="Times New Roman" w:hAnsi="Times New Roman" w:cs="Times New Roman"/>
          <w:sz w:val="24"/>
          <w:szCs w:val="24"/>
        </w:rPr>
        <w:t xml:space="preserve">-)" в началото на обозначението </w:t>
      </w:r>
      <w:r w:rsidR="004F5057" w:rsidRPr="00D93691">
        <w:rPr>
          <w:rFonts w:ascii="Times New Roman" w:hAnsi="Times New Roman" w:cs="Times New Roman"/>
          <w:sz w:val="24"/>
          <w:szCs w:val="24"/>
        </w:rPr>
        <w:t>им, например „</w:t>
      </w:r>
      <w:r w:rsidR="007E7BF7" w:rsidRPr="007E7BF7">
        <w:rPr>
          <w:rFonts w:ascii="Times New Roman" w:hAnsi="Times New Roman" w:cs="Times New Roman"/>
          <w:sz w:val="24"/>
          <w:szCs w:val="24"/>
        </w:rPr>
        <w:t xml:space="preserve">(-) Обратно изкупени собствени акции </w:t>
      </w:r>
      <w:r w:rsidR="004F5057" w:rsidRPr="00D93691">
        <w:rPr>
          <w:rFonts w:ascii="Times New Roman" w:hAnsi="Times New Roman" w:cs="Times New Roman"/>
          <w:sz w:val="24"/>
          <w:szCs w:val="24"/>
        </w:rPr>
        <w:t>".</w:t>
      </w:r>
    </w:p>
    <w:p w:rsidR="004F5057" w:rsidRPr="007B2219" w:rsidRDefault="00852556" w:rsidP="00C21B5E">
      <w:pPr>
        <w:tabs>
          <w:tab w:val="left" w:pos="426"/>
        </w:tabs>
        <w:jc w:val="both"/>
        <w:rPr>
          <w:rFonts w:ascii="Times New Roman" w:hAnsi="Times New Roman" w:cs="Times New Roman"/>
          <w:sz w:val="24"/>
          <w:szCs w:val="24"/>
        </w:rPr>
      </w:pPr>
      <w:r>
        <w:rPr>
          <w:rFonts w:ascii="Times New Roman" w:hAnsi="Times New Roman" w:cs="Times New Roman"/>
          <w:sz w:val="24"/>
          <w:szCs w:val="24"/>
        </w:rPr>
        <w:t>8</w:t>
      </w:r>
      <w:r w:rsidR="004F5057" w:rsidRPr="00D93691">
        <w:rPr>
          <w:rFonts w:ascii="Times New Roman" w:hAnsi="Times New Roman" w:cs="Times New Roman"/>
          <w:sz w:val="24"/>
          <w:szCs w:val="24"/>
        </w:rPr>
        <w:t>.</w:t>
      </w:r>
      <w:r w:rsidR="004F5057" w:rsidRPr="00D93691">
        <w:rPr>
          <w:rFonts w:ascii="Times New Roman" w:hAnsi="Times New Roman" w:cs="Times New Roman"/>
          <w:sz w:val="24"/>
          <w:szCs w:val="24"/>
        </w:rPr>
        <w:tab/>
      </w:r>
      <w:r w:rsidR="004F5057" w:rsidRPr="00BA52A8">
        <w:rPr>
          <w:rFonts w:ascii="Times New Roman" w:hAnsi="Times New Roman" w:cs="Times New Roman"/>
          <w:sz w:val="24"/>
          <w:szCs w:val="24"/>
        </w:rPr>
        <w:t xml:space="preserve">Всеки елемент </w:t>
      </w:r>
      <w:r w:rsidR="00C21B5E" w:rsidRPr="00BA52A8">
        <w:rPr>
          <w:rFonts w:ascii="Times New Roman" w:hAnsi="Times New Roman" w:cs="Times New Roman"/>
          <w:sz w:val="24"/>
          <w:szCs w:val="24"/>
        </w:rPr>
        <w:t>от</w:t>
      </w:r>
      <w:r w:rsidR="00E66331" w:rsidRPr="00BA52A8">
        <w:rPr>
          <w:rFonts w:ascii="Times New Roman" w:hAnsi="Times New Roman" w:cs="Times New Roman"/>
          <w:sz w:val="24"/>
          <w:szCs w:val="24"/>
        </w:rPr>
        <w:t xml:space="preserve"> </w:t>
      </w:r>
      <w:r w:rsidR="004F5057" w:rsidRPr="00BA52A8">
        <w:rPr>
          <w:rFonts w:ascii="Times New Roman" w:hAnsi="Times New Roman" w:cs="Times New Roman"/>
          <w:sz w:val="24"/>
          <w:szCs w:val="24"/>
        </w:rPr>
        <w:t>образците за докладване на ф</w:t>
      </w:r>
      <w:r w:rsidR="00C21B5E" w:rsidRPr="00BA52A8">
        <w:rPr>
          <w:rFonts w:ascii="Times New Roman" w:hAnsi="Times New Roman" w:cs="Times New Roman"/>
          <w:sz w:val="24"/>
          <w:szCs w:val="24"/>
        </w:rPr>
        <w:t xml:space="preserve">инансова информация, </w:t>
      </w:r>
      <w:r w:rsidR="004F5057" w:rsidRPr="00BA52A8">
        <w:rPr>
          <w:rFonts w:ascii="Times New Roman" w:hAnsi="Times New Roman" w:cs="Times New Roman"/>
          <w:sz w:val="24"/>
          <w:szCs w:val="24"/>
        </w:rPr>
        <w:t>притежава „базисна позиция", на ко</w:t>
      </w:r>
      <w:r w:rsidR="00C21B5E" w:rsidRPr="00BA52A8">
        <w:rPr>
          <w:rFonts w:ascii="Times New Roman" w:hAnsi="Times New Roman" w:cs="Times New Roman"/>
          <w:sz w:val="24"/>
          <w:szCs w:val="24"/>
        </w:rPr>
        <w:t xml:space="preserve">ято се </w:t>
      </w:r>
      <w:r w:rsidR="004F5057" w:rsidRPr="00BA52A8">
        <w:rPr>
          <w:rFonts w:ascii="Times New Roman" w:hAnsi="Times New Roman" w:cs="Times New Roman"/>
          <w:sz w:val="24"/>
          <w:szCs w:val="24"/>
        </w:rPr>
        <w:t xml:space="preserve">присвоява характеристиката </w:t>
      </w:r>
      <w:r w:rsidR="004E4C1E" w:rsidRPr="00BA52A8">
        <w:rPr>
          <w:rFonts w:ascii="Times New Roman" w:hAnsi="Times New Roman" w:cs="Times New Roman"/>
          <w:sz w:val="24"/>
          <w:szCs w:val="24"/>
        </w:rPr>
        <w:t>„</w:t>
      </w:r>
      <w:r w:rsidR="004F5057" w:rsidRPr="00BA52A8">
        <w:rPr>
          <w:rFonts w:ascii="Times New Roman" w:hAnsi="Times New Roman" w:cs="Times New Roman"/>
          <w:sz w:val="24"/>
          <w:szCs w:val="24"/>
        </w:rPr>
        <w:t>к</w:t>
      </w:r>
      <w:r w:rsidR="00C21B5E" w:rsidRPr="00BA52A8">
        <w:rPr>
          <w:rFonts w:ascii="Times New Roman" w:hAnsi="Times New Roman" w:cs="Times New Roman"/>
          <w:sz w:val="24"/>
          <w:szCs w:val="24"/>
        </w:rPr>
        <w:t xml:space="preserve">редит/дебит". Това разпределяне </w:t>
      </w:r>
      <w:r w:rsidR="004F5057" w:rsidRPr="00BA52A8">
        <w:rPr>
          <w:rFonts w:ascii="Times New Roman" w:hAnsi="Times New Roman" w:cs="Times New Roman"/>
          <w:sz w:val="24"/>
          <w:szCs w:val="24"/>
        </w:rPr>
        <w:t xml:space="preserve">гарантира, че всички </w:t>
      </w:r>
      <w:r>
        <w:rPr>
          <w:rFonts w:ascii="Times New Roman" w:hAnsi="Times New Roman" w:cs="Times New Roman"/>
          <w:sz w:val="24"/>
          <w:szCs w:val="24"/>
        </w:rPr>
        <w:t xml:space="preserve">финансови институции, </w:t>
      </w:r>
      <w:r w:rsidR="007A3D8A" w:rsidRPr="00BA52A8">
        <w:rPr>
          <w:rFonts w:ascii="Times New Roman" w:hAnsi="Times New Roman" w:cs="Times New Roman"/>
          <w:sz w:val="24"/>
          <w:szCs w:val="24"/>
        </w:rPr>
        <w:t xml:space="preserve">които </w:t>
      </w:r>
      <w:r>
        <w:rPr>
          <w:rFonts w:ascii="Times New Roman" w:hAnsi="Times New Roman" w:cs="Times New Roman"/>
          <w:sz w:val="24"/>
          <w:szCs w:val="24"/>
        </w:rPr>
        <w:t>попълват отчетните образци</w:t>
      </w:r>
      <w:r w:rsidR="004F5057" w:rsidRPr="00BA52A8">
        <w:rPr>
          <w:rFonts w:ascii="Times New Roman" w:hAnsi="Times New Roman" w:cs="Times New Roman"/>
          <w:sz w:val="24"/>
          <w:szCs w:val="24"/>
        </w:rPr>
        <w:t>, спазват „установе</w:t>
      </w:r>
      <w:r w:rsidR="00C21B5E" w:rsidRPr="00BA52A8">
        <w:rPr>
          <w:rFonts w:ascii="Times New Roman" w:hAnsi="Times New Roman" w:cs="Times New Roman"/>
          <w:sz w:val="24"/>
          <w:szCs w:val="24"/>
        </w:rPr>
        <w:t xml:space="preserve">ни практики за обозначаване", </w:t>
      </w:r>
      <w:r>
        <w:rPr>
          <w:rFonts w:ascii="Times New Roman" w:hAnsi="Times New Roman" w:cs="Times New Roman"/>
          <w:sz w:val="24"/>
          <w:szCs w:val="24"/>
        </w:rPr>
        <w:t>което</w:t>
      </w:r>
      <w:r w:rsidR="00C21B5E" w:rsidRPr="00BA52A8">
        <w:rPr>
          <w:rFonts w:ascii="Times New Roman" w:hAnsi="Times New Roman" w:cs="Times New Roman"/>
          <w:sz w:val="24"/>
          <w:szCs w:val="24"/>
        </w:rPr>
        <w:t xml:space="preserve"> </w:t>
      </w:r>
      <w:r w:rsidR="004F5057" w:rsidRPr="00BA52A8">
        <w:rPr>
          <w:rFonts w:ascii="Times New Roman" w:hAnsi="Times New Roman" w:cs="Times New Roman"/>
          <w:sz w:val="24"/>
          <w:szCs w:val="24"/>
        </w:rPr>
        <w:t>позволява да се разбере характе</w:t>
      </w:r>
      <w:r w:rsidR="00C21B5E" w:rsidRPr="00BA52A8">
        <w:rPr>
          <w:rFonts w:ascii="Times New Roman" w:hAnsi="Times New Roman" w:cs="Times New Roman"/>
          <w:sz w:val="24"/>
          <w:szCs w:val="24"/>
        </w:rPr>
        <w:t xml:space="preserve">ристиката „кредит/дебит", която </w:t>
      </w:r>
      <w:r w:rsidR="004F5057" w:rsidRPr="00BA52A8">
        <w:rPr>
          <w:rFonts w:ascii="Times New Roman" w:hAnsi="Times New Roman" w:cs="Times New Roman"/>
          <w:sz w:val="24"/>
          <w:szCs w:val="24"/>
        </w:rPr>
        <w:t xml:space="preserve">съответства </w:t>
      </w:r>
      <w:r w:rsidR="001A3BB2" w:rsidRPr="00BA52A8">
        <w:rPr>
          <w:rFonts w:ascii="Times New Roman" w:hAnsi="Times New Roman" w:cs="Times New Roman"/>
          <w:sz w:val="24"/>
          <w:szCs w:val="24"/>
        </w:rPr>
        <w:t>н</w:t>
      </w:r>
      <w:r w:rsidR="004F5057" w:rsidRPr="00BA52A8">
        <w:rPr>
          <w:rFonts w:ascii="Times New Roman" w:hAnsi="Times New Roman" w:cs="Times New Roman"/>
          <w:sz w:val="24"/>
          <w:szCs w:val="24"/>
        </w:rPr>
        <w:t>а всеки елемент.</w:t>
      </w:r>
    </w:p>
    <w:p w:rsidR="00DF547E" w:rsidRPr="007B2219" w:rsidRDefault="00852556" w:rsidP="00C21B5E">
      <w:pPr>
        <w:tabs>
          <w:tab w:val="left" w:pos="426"/>
        </w:tabs>
        <w:jc w:val="both"/>
        <w:rPr>
          <w:rFonts w:ascii="Times New Roman" w:hAnsi="Times New Roman" w:cs="Times New Roman"/>
          <w:sz w:val="24"/>
          <w:szCs w:val="24"/>
        </w:rPr>
      </w:pPr>
      <w:r>
        <w:rPr>
          <w:rFonts w:ascii="Times New Roman" w:hAnsi="Times New Roman" w:cs="Times New Roman"/>
          <w:sz w:val="24"/>
          <w:szCs w:val="24"/>
        </w:rPr>
        <w:t xml:space="preserve">9. </w:t>
      </w:r>
      <w:r w:rsidR="00DF547E" w:rsidRPr="008E57C5">
        <w:rPr>
          <w:rFonts w:ascii="Times New Roman" w:hAnsi="Times New Roman" w:cs="Times New Roman"/>
          <w:sz w:val="24"/>
          <w:szCs w:val="24"/>
        </w:rPr>
        <w:t>В полето “Финансова институция”</w:t>
      </w:r>
      <w:r>
        <w:rPr>
          <w:rFonts w:ascii="Times New Roman" w:hAnsi="Times New Roman" w:cs="Times New Roman"/>
          <w:sz w:val="24"/>
          <w:szCs w:val="24"/>
        </w:rPr>
        <w:t>, посочено във всеки образец,</w:t>
      </w:r>
      <w:r w:rsidR="00DF547E" w:rsidRPr="008E57C5">
        <w:rPr>
          <w:rFonts w:ascii="Times New Roman" w:hAnsi="Times New Roman" w:cs="Times New Roman"/>
          <w:sz w:val="24"/>
          <w:szCs w:val="24"/>
        </w:rPr>
        <w:t xml:space="preserve"> се попълва</w:t>
      </w:r>
      <w:r w:rsidR="00DF547E" w:rsidRPr="008E57C5">
        <w:rPr>
          <w:rFonts w:ascii="Times New Roman" w:eastAsia="Times New Roman" w:hAnsi="Times New Roman" w:cs="Times New Roman"/>
          <w:sz w:val="24"/>
          <w:szCs w:val="24"/>
          <w:lang w:eastAsia="bg-BG"/>
        </w:rPr>
        <w:t xml:space="preserve"> </w:t>
      </w:r>
      <w:r w:rsidR="00DF547E" w:rsidRPr="008E57C5">
        <w:rPr>
          <w:rFonts w:ascii="Times New Roman" w:eastAsia="Times New Roman" w:hAnsi="Times New Roman" w:cs="Times New Roman"/>
          <w:b/>
          <w:sz w:val="24"/>
          <w:szCs w:val="24"/>
          <w:lang w:eastAsia="bg-BG"/>
        </w:rPr>
        <w:t>точното наименование и правно-организационна</w:t>
      </w:r>
      <w:r>
        <w:rPr>
          <w:rFonts w:ascii="Times New Roman" w:eastAsia="Times New Roman" w:hAnsi="Times New Roman" w:cs="Times New Roman"/>
          <w:b/>
          <w:sz w:val="24"/>
          <w:szCs w:val="24"/>
          <w:lang w:eastAsia="bg-BG"/>
        </w:rPr>
        <w:t>та</w:t>
      </w:r>
      <w:r w:rsidR="00DF547E" w:rsidRPr="008E57C5">
        <w:rPr>
          <w:rFonts w:ascii="Times New Roman" w:eastAsia="Times New Roman" w:hAnsi="Times New Roman" w:cs="Times New Roman"/>
          <w:b/>
          <w:sz w:val="24"/>
          <w:szCs w:val="24"/>
          <w:lang w:eastAsia="bg-BG"/>
        </w:rPr>
        <w:t xml:space="preserve"> форма на финансовата институция,</w:t>
      </w:r>
      <w:r w:rsidR="00DF547E" w:rsidRPr="008E57C5">
        <w:rPr>
          <w:rFonts w:ascii="Times New Roman" w:eastAsia="Times New Roman" w:hAnsi="Times New Roman" w:cs="Times New Roman"/>
          <w:b/>
          <w:i/>
          <w:sz w:val="24"/>
          <w:szCs w:val="24"/>
          <w:lang w:eastAsia="bg-BG"/>
        </w:rPr>
        <w:t xml:space="preserve"> </w:t>
      </w:r>
      <w:r w:rsidR="00DF547E" w:rsidRPr="008E57C5">
        <w:rPr>
          <w:rFonts w:ascii="Times New Roman" w:eastAsia="Times New Roman" w:hAnsi="Times New Roman" w:cs="Times New Roman"/>
          <w:sz w:val="24"/>
          <w:szCs w:val="24"/>
          <w:lang w:eastAsia="bg-BG"/>
        </w:rPr>
        <w:t xml:space="preserve">съгласно </w:t>
      </w:r>
      <w:r>
        <w:rPr>
          <w:rFonts w:ascii="Times New Roman" w:eastAsia="Times New Roman" w:hAnsi="Times New Roman" w:cs="Times New Roman"/>
          <w:sz w:val="24"/>
          <w:szCs w:val="24"/>
          <w:lang w:eastAsia="bg-BG"/>
        </w:rPr>
        <w:t xml:space="preserve">търговската </w:t>
      </w:r>
      <w:r w:rsidR="00DF547E" w:rsidRPr="008E57C5">
        <w:rPr>
          <w:rFonts w:ascii="Times New Roman" w:eastAsia="Times New Roman" w:hAnsi="Times New Roman" w:cs="Times New Roman"/>
          <w:sz w:val="24"/>
          <w:szCs w:val="24"/>
          <w:lang w:eastAsia="bg-BG"/>
        </w:rPr>
        <w:t>регистрация</w:t>
      </w:r>
      <w:r>
        <w:rPr>
          <w:rFonts w:ascii="Times New Roman" w:eastAsia="Times New Roman" w:hAnsi="Times New Roman" w:cs="Times New Roman"/>
          <w:lang w:eastAsia="bg-BG"/>
        </w:rPr>
        <w:t>.</w:t>
      </w:r>
    </w:p>
    <w:p w:rsidR="00394DA5" w:rsidRDefault="00852556" w:rsidP="00FA732D">
      <w:pPr>
        <w:tabs>
          <w:tab w:val="left" w:pos="426"/>
          <w:tab w:val="left" w:pos="1134"/>
        </w:tabs>
        <w:jc w:val="both"/>
        <w:rPr>
          <w:rFonts w:ascii="Times New Roman" w:hAnsi="Times New Roman" w:cs="Times New Roman"/>
          <w:sz w:val="24"/>
          <w:szCs w:val="24"/>
        </w:rPr>
        <w:sectPr w:rsidR="00394DA5" w:rsidSect="0022666F">
          <w:footerReference w:type="default" r:id="rId9"/>
          <w:pgSz w:w="11906" w:h="16838"/>
          <w:pgMar w:top="1134" w:right="991" w:bottom="709" w:left="1134" w:header="708" w:footer="148" w:gutter="0"/>
          <w:cols w:space="708"/>
          <w:docGrid w:linePitch="360"/>
        </w:sectPr>
      </w:pPr>
      <w:r>
        <w:rPr>
          <w:rFonts w:ascii="Times New Roman" w:hAnsi="Times New Roman" w:cs="Times New Roman"/>
          <w:sz w:val="24"/>
          <w:szCs w:val="24"/>
        </w:rPr>
        <w:t>10</w:t>
      </w:r>
      <w:r w:rsidR="004F5057" w:rsidRPr="00D93691">
        <w:rPr>
          <w:rFonts w:ascii="Times New Roman" w:hAnsi="Times New Roman" w:cs="Times New Roman"/>
          <w:sz w:val="24"/>
          <w:szCs w:val="24"/>
        </w:rPr>
        <w:t>.</w:t>
      </w:r>
      <w:r w:rsidR="004F5057" w:rsidRPr="00D93691">
        <w:rPr>
          <w:rFonts w:ascii="Times New Roman" w:hAnsi="Times New Roman" w:cs="Times New Roman"/>
          <w:sz w:val="24"/>
          <w:szCs w:val="24"/>
        </w:rPr>
        <w:tab/>
        <w:t xml:space="preserve">Установените практики са представени схематично в таблица </w:t>
      </w:r>
      <w:r w:rsidR="007A3D8A" w:rsidRPr="007B2219">
        <w:rPr>
          <w:rFonts w:ascii="Times New Roman" w:hAnsi="Times New Roman" w:cs="Times New Roman"/>
          <w:sz w:val="24"/>
          <w:szCs w:val="24"/>
        </w:rPr>
        <w:t>1</w:t>
      </w:r>
      <w:r w:rsidR="004F5057" w:rsidRPr="00D93691">
        <w:rPr>
          <w:rFonts w:ascii="Times New Roman" w:hAnsi="Times New Roman" w:cs="Times New Roman"/>
          <w:sz w:val="24"/>
          <w:szCs w:val="24"/>
        </w:rPr>
        <w:t>.</w:t>
      </w:r>
    </w:p>
    <w:p w:rsidR="004F5057" w:rsidRPr="007B2219" w:rsidRDefault="004F5057" w:rsidP="00C21B5E">
      <w:pPr>
        <w:jc w:val="center"/>
        <w:rPr>
          <w:rFonts w:ascii="Times New Roman" w:hAnsi="Times New Roman" w:cs="Times New Roman"/>
          <w:i/>
          <w:sz w:val="24"/>
          <w:szCs w:val="24"/>
        </w:rPr>
      </w:pPr>
      <w:r w:rsidRPr="00D93691">
        <w:rPr>
          <w:rFonts w:ascii="Times New Roman" w:hAnsi="Times New Roman" w:cs="Times New Roman"/>
          <w:i/>
          <w:sz w:val="24"/>
          <w:szCs w:val="24"/>
        </w:rPr>
        <w:t xml:space="preserve">Таблица </w:t>
      </w:r>
      <w:r w:rsidR="007A3D8A" w:rsidRPr="007B2219">
        <w:rPr>
          <w:rFonts w:ascii="Times New Roman" w:hAnsi="Times New Roman" w:cs="Times New Roman"/>
          <w:i/>
          <w:sz w:val="24"/>
          <w:szCs w:val="24"/>
        </w:rPr>
        <w:t>1</w:t>
      </w:r>
    </w:p>
    <w:p w:rsidR="004F5057" w:rsidRDefault="004F5057" w:rsidP="001D369A">
      <w:pPr>
        <w:ind w:firstLine="709"/>
        <w:jc w:val="both"/>
        <w:rPr>
          <w:rFonts w:ascii="Times New Roman" w:hAnsi="Times New Roman" w:cs="Times New Roman"/>
          <w:b/>
          <w:sz w:val="24"/>
          <w:szCs w:val="24"/>
        </w:rPr>
      </w:pPr>
      <w:r w:rsidRPr="00D93691">
        <w:rPr>
          <w:rFonts w:ascii="Times New Roman" w:hAnsi="Times New Roman" w:cs="Times New Roman"/>
          <w:b/>
          <w:sz w:val="24"/>
          <w:szCs w:val="24"/>
        </w:rPr>
        <w:t>Устан</w:t>
      </w:r>
      <w:r w:rsidR="0054796F" w:rsidRPr="00D93691">
        <w:rPr>
          <w:rFonts w:ascii="Times New Roman" w:hAnsi="Times New Roman" w:cs="Times New Roman"/>
          <w:b/>
          <w:sz w:val="24"/>
          <w:szCs w:val="24"/>
        </w:rPr>
        <w:t xml:space="preserve">овени практики за обозначаване на </w:t>
      </w:r>
      <w:r w:rsidRPr="00D93691">
        <w:rPr>
          <w:rFonts w:ascii="Times New Roman" w:hAnsi="Times New Roman" w:cs="Times New Roman"/>
          <w:b/>
          <w:sz w:val="24"/>
          <w:szCs w:val="24"/>
        </w:rPr>
        <w:t>кредит/дебит, положителни и отрицателни величини</w:t>
      </w:r>
    </w:p>
    <w:p w:rsidR="00FB6213" w:rsidRPr="00D93691" w:rsidRDefault="00FB6213" w:rsidP="001D369A">
      <w:pPr>
        <w:ind w:firstLine="709"/>
        <w:jc w:val="both"/>
        <w:rPr>
          <w:rFonts w:ascii="Times New Roman" w:hAnsi="Times New Roman" w:cs="Times New Roman"/>
          <w:b/>
          <w:sz w:val="24"/>
          <w:szCs w:val="24"/>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418"/>
        <w:gridCol w:w="992"/>
        <w:gridCol w:w="3637"/>
        <w:gridCol w:w="3400"/>
      </w:tblGrid>
      <w:tr w:rsidR="004F5057" w:rsidRPr="00D93691" w:rsidTr="00FA732D">
        <w:trPr>
          <w:trHeight w:val="858"/>
        </w:trPr>
        <w:tc>
          <w:tcPr>
            <w:tcW w:w="1418" w:type="dxa"/>
            <w:shd w:val="clear" w:color="auto" w:fill="FFFFFF"/>
            <w:vAlign w:val="center"/>
          </w:tcPr>
          <w:p w:rsidR="004F5057" w:rsidRPr="00BA52A8" w:rsidRDefault="004F5057" w:rsidP="00411987">
            <w:pPr>
              <w:spacing w:after="0" w:line="240" w:lineRule="auto"/>
              <w:ind w:left="80"/>
              <w:jc w:val="center"/>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Елемент</w:t>
            </w:r>
          </w:p>
        </w:tc>
        <w:tc>
          <w:tcPr>
            <w:tcW w:w="992" w:type="dxa"/>
            <w:shd w:val="clear" w:color="auto" w:fill="FFFFFF"/>
            <w:vAlign w:val="center"/>
          </w:tcPr>
          <w:p w:rsidR="004F5057" w:rsidRPr="00BA52A8" w:rsidRDefault="0054796F" w:rsidP="00411987">
            <w:pPr>
              <w:spacing w:after="0" w:line="163" w:lineRule="exact"/>
              <w:jc w:val="center"/>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К</w:t>
            </w:r>
            <w:r w:rsidR="004F5057" w:rsidRPr="00BA52A8">
              <w:rPr>
                <w:rFonts w:ascii="Times New Roman" w:eastAsia="Times New Roman" w:hAnsi="Times New Roman" w:cs="Times New Roman"/>
                <w:color w:val="000000"/>
                <w:spacing w:val="7"/>
                <w:sz w:val="20"/>
                <w:szCs w:val="20"/>
                <w:lang w:val="bg" w:eastAsia="bg-BG"/>
              </w:rPr>
              <w:t>редит/ Дебит</w:t>
            </w:r>
          </w:p>
        </w:tc>
        <w:tc>
          <w:tcPr>
            <w:tcW w:w="3637" w:type="dxa"/>
            <w:shd w:val="clear" w:color="auto" w:fill="FFFFFF"/>
            <w:vAlign w:val="center"/>
          </w:tcPr>
          <w:p w:rsidR="004F5057" w:rsidRPr="00BA52A8" w:rsidRDefault="004F5057" w:rsidP="0054796F">
            <w:pPr>
              <w:spacing w:after="0" w:line="240" w:lineRule="auto"/>
              <w:ind w:left="880"/>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Салдо/</w:t>
            </w:r>
            <w:r w:rsidR="0022666F" w:rsidRPr="00BA52A8">
              <w:rPr>
                <w:rFonts w:ascii="Times New Roman" w:eastAsia="Times New Roman" w:hAnsi="Times New Roman" w:cs="Times New Roman"/>
                <w:color w:val="000000"/>
                <w:spacing w:val="7"/>
                <w:sz w:val="20"/>
                <w:szCs w:val="20"/>
                <w:lang w:val="bg" w:eastAsia="bg-BG"/>
              </w:rPr>
              <w:t>Движение</w:t>
            </w:r>
          </w:p>
        </w:tc>
        <w:tc>
          <w:tcPr>
            <w:tcW w:w="3400" w:type="dxa"/>
            <w:shd w:val="clear" w:color="auto" w:fill="FFFFFF"/>
            <w:vAlign w:val="center"/>
          </w:tcPr>
          <w:p w:rsidR="004F5057" w:rsidRPr="00BA52A8" w:rsidRDefault="004F5057" w:rsidP="0054796F">
            <w:pPr>
              <w:spacing w:after="0" w:line="240" w:lineRule="auto"/>
              <w:jc w:val="center"/>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Докладвана стойност</w:t>
            </w:r>
          </w:p>
        </w:tc>
      </w:tr>
      <w:tr w:rsidR="004F5057" w:rsidRPr="00D93691" w:rsidTr="00FA732D">
        <w:trPr>
          <w:trHeight w:val="701"/>
        </w:trPr>
        <w:tc>
          <w:tcPr>
            <w:tcW w:w="1418" w:type="dxa"/>
            <w:vMerge w:val="restart"/>
            <w:shd w:val="clear" w:color="auto" w:fill="FFFFFF"/>
          </w:tcPr>
          <w:p w:rsidR="004F5057" w:rsidRPr="00BA52A8" w:rsidRDefault="004F5057" w:rsidP="00C21B5E">
            <w:pPr>
              <w:spacing w:after="0" w:line="240" w:lineRule="auto"/>
              <w:ind w:left="80"/>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Активи</w:t>
            </w:r>
          </w:p>
        </w:tc>
        <w:tc>
          <w:tcPr>
            <w:tcW w:w="992" w:type="dxa"/>
            <w:vMerge w:val="restart"/>
            <w:shd w:val="clear" w:color="auto" w:fill="FFFFFF"/>
          </w:tcPr>
          <w:p w:rsidR="004F5057" w:rsidRPr="00BA52A8" w:rsidRDefault="004F5057" w:rsidP="00C21B5E">
            <w:pPr>
              <w:spacing w:after="0" w:line="240" w:lineRule="auto"/>
              <w:ind w:left="120"/>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Дебит</w:t>
            </w:r>
          </w:p>
        </w:tc>
        <w:tc>
          <w:tcPr>
            <w:tcW w:w="3637" w:type="dxa"/>
            <w:shd w:val="clear" w:color="auto" w:fill="FFFFFF"/>
          </w:tcPr>
          <w:p w:rsidR="004F5057" w:rsidRPr="00BA52A8" w:rsidRDefault="004F5057" w:rsidP="00FA732D">
            <w:pPr>
              <w:spacing w:after="0" w:line="240" w:lineRule="auto"/>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Салдо по активите</w:t>
            </w:r>
          </w:p>
        </w:tc>
        <w:tc>
          <w:tcPr>
            <w:tcW w:w="3400" w:type="dxa"/>
            <w:shd w:val="clear" w:color="auto" w:fill="FFFFFF"/>
          </w:tcPr>
          <w:p w:rsidR="004F5057" w:rsidRPr="00BA52A8" w:rsidRDefault="004F5057" w:rsidP="00FA732D">
            <w:pPr>
              <w:spacing w:after="0" w:line="182" w:lineRule="exact"/>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Положителна („нормална", не се изисква знак)</w:t>
            </w:r>
          </w:p>
        </w:tc>
      </w:tr>
      <w:tr w:rsidR="004F5057" w:rsidRPr="00D93691" w:rsidTr="00FA732D">
        <w:trPr>
          <w:trHeight w:val="542"/>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Увеличение на активите</w:t>
            </w:r>
          </w:p>
        </w:tc>
        <w:tc>
          <w:tcPr>
            <w:tcW w:w="3400" w:type="dxa"/>
            <w:shd w:val="clear" w:color="auto" w:fill="FFFFFF"/>
          </w:tcPr>
          <w:p w:rsidR="004F5057" w:rsidRPr="00BA52A8" w:rsidRDefault="004F5057" w:rsidP="00C21B5E">
            <w:pPr>
              <w:spacing w:after="0" w:line="182"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Положителна („нормална", не се изисква знак)</w:t>
            </w:r>
          </w:p>
        </w:tc>
      </w:tr>
      <w:tr w:rsidR="004F5057" w:rsidRPr="00D93691" w:rsidTr="00FA732D">
        <w:trPr>
          <w:trHeight w:val="370"/>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Отрицателно салдо по активите</w:t>
            </w:r>
          </w:p>
        </w:tc>
        <w:tc>
          <w:tcPr>
            <w:tcW w:w="3400"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Отрицателна (изисква се знак минус „-")</w:t>
            </w:r>
          </w:p>
        </w:tc>
      </w:tr>
      <w:tr w:rsidR="004F5057" w:rsidRPr="00D93691" w:rsidTr="00FA732D">
        <w:trPr>
          <w:trHeight w:val="365"/>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Намаление на активите</w:t>
            </w:r>
          </w:p>
        </w:tc>
        <w:tc>
          <w:tcPr>
            <w:tcW w:w="3400"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Отрицателна (изисква се знак минус „-")</w:t>
            </w:r>
          </w:p>
        </w:tc>
      </w:tr>
      <w:tr w:rsidR="004F5057" w:rsidRPr="00D93691" w:rsidTr="00FA732D">
        <w:trPr>
          <w:trHeight w:val="557"/>
        </w:trPr>
        <w:tc>
          <w:tcPr>
            <w:tcW w:w="1418" w:type="dxa"/>
            <w:vMerge w:val="restart"/>
            <w:shd w:val="clear" w:color="auto" w:fill="FFFFFF"/>
          </w:tcPr>
          <w:p w:rsidR="004F5057" w:rsidRPr="00BA52A8" w:rsidRDefault="004F5057" w:rsidP="00C21B5E">
            <w:pPr>
              <w:spacing w:after="0" w:line="240" w:lineRule="auto"/>
              <w:ind w:left="80"/>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Разходи</w:t>
            </w: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Салдо по разходите</w:t>
            </w:r>
          </w:p>
        </w:tc>
        <w:tc>
          <w:tcPr>
            <w:tcW w:w="3400" w:type="dxa"/>
            <w:shd w:val="clear" w:color="auto" w:fill="FFFFFF"/>
          </w:tcPr>
          <w:p w:rsidR="004F5057" w:rsidRPr="00BA52A8" w:rsidRDefault="004F5057" w:rsidP="00C21B5E">
            <w:pPr>
              <w:spacing w:after="0" w:line="187"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Положителна („нормална", не се изисква знак)</w:t>
            </w:r>
          </w:p>
        </w:tc>
      </w:tr>
      <w:tr w:rsidR="004F5057" w:rsidRPr="00D93691" w:rsidTr="00FA732D">
        <w:trPr>
          <w:trHeight w:val="552"/>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Увеличение на разходите</w:t>
            </w:r>
          </w:p>
        </w:tc>
        <w:tc>
          <w:tcPr>
            <w:tcW w:w="3400" w:type="dxa"/>
            <w:shd w:val="clear" w:color="auto" w:fill="FFFFFF"/>
          </w:tcPr>
          <w:p w:rsidR="004F5057" w:rsidRPr="00BA52A8" w:rsidRDefault="004F5057" w:rsidP="00C21B5E">
            <w:pPr>
              <w:spacing w:after="0" w:line="182"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Положителна („нормална", не се изисква знак)</w:t>
            </w:r>
          </w:p>
        </w:tc>
      </w:tr>
      <w:tr w:rsidR="004F5057" w:rsidRPr="00D93691" w:rsidTr="00FA732D">
        <w:trPr>
          <w:trHeight w:val="645"/>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178"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 xml:space="preserve">Отрицателно салдо (включително </w:t>
            </w:r>
            <w:proofErr w:type="spellStart"/>
            <w:r w:rsidRPr="00BA52A8">
              <w:rPr>
                <w:rFonts w:ascii="Times New Roman" w:eastAsia="Times New Roman" w:hAnsi="Times New Roman" w:cs="Times New Roman"/>
                <w:color w:val="000000"/>
                <w:spacing w:val="7"/>
                <w:sz w:val="20"/>
                <w:szCs w:val="20"/>
                <w:lang w:val="bg" w:eastAsia="bg-BG"/>
              </w:rPr>
              <w:t>сторниране</w:t>
            </w:r>
            <w:proofErr w:type="spellEnd"/>
            <w:r w:rsidRPr="00BA52A8">
              <w:rPr>
                <w:rFonts w:ascii="Times New Roman" w:eastAsia="Times New Roman" w:hAnsi="Times New Roman" w:cs="Times New Roman"/>
                <w:color w:val="000000"/>
                <w:spacing w:val="7"/>
                <w:sz w:val="20"/>
                <w:szCs w:val="20"/>
                <w:lang w:val="bg" w:eastAsia="bg-BG"/>
              </w:rPr>
              <w:t>) по разходите</w:t>
            </w:r>
          </w:p>
        </w:tc>
        <w:tc>
          <w:tcPr>
            <w:tcW w:w="3400"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Отрицателна (изисква се знак минус „-")</w:t>
            </w:r>
          </w:p>
        </w:tc>
      </w:tr>
      <w:tr w:rsidR="004F5057" w:rsidRPr="00D93691" w:rsidTr="00FA732D">
        <w:trPr>
          <w:trHeight w:val="365"/>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Намаление на разходите</w:t>
            </w:r>
          </w:p>
        </w:tc>
        <w:tc>
          <w:tcPr>
            <w:tcW w:w="3400"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Отрицателна (изисква се знак минус „-")</w:t>
            </w:r>
          </w:p>
        </w:tc>
      </w:tr>
      <w:tr w:rsidR="004F5057" w:rsidRPr="00D93691" w:rsidTr="00FA732D">
        <w:trPr>
          <w:trHeight w:val="547"/>
        </w:trPr>
        <w:tc>
          <w:tcPr>
            <w:tcW w:w="1418" w:type="dxa"/>
            <w:vMerge w:val="restart"/>
            <w:shd w:val="clear" w:color="auto" w:fill="FFFFFF"/>
          </w:tcPr>
          <w:p w:rsidR="004F5057" w:rsidRPr="00BA52A8" w:rsidRDefault="004F5057" w:rsidP="00C21B5E">
            <w:pPr>
              <w:spacing w:after="0" w:line="240" w:lineRule="auto"/>
              <w:ind w:left="80"/>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Пасиви</w:t>
            </w:r>
          </w:p>
        </w:tc>
        <w:tc>
          <w:tcPr>
            <w:tcW w:w="992" w:type="dxa"/>
            <w:vMerge w:val="restart"/>
            <w:shd w:val="clear" w:color="auto" w:fill="FFFFFF"/>
          </w:tcPr>
          <w:p w:rsidR="0022666F" w:rsidRPr="00BA52A8" w:rsidRDefault="004F5057" w:rsidP="00C21B5E">
            <w:pPr>
              <w:spacing w:after="0" w:line="240" w:lineRule="auto"/>
              <w:ind w:left="120"/>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Кредит</w:t>
            </w:r>
          </w:p>
          <w:p w:rsidR="0022666F" w:rsidRPr="00BA52A8" w:rsidRDefault="0022666F" w:rsidP="0022666F">
            <w:pPr>
              <w:rPr>
                <w:rFonts w:ascii="Times New Roman" w:eastAsia="Times New Roman" w:hAnsi="Times New Roman" w:cs="Times New Roman"/>
                <w:sz w:val="20"/>
                <w:szCs w:val="20"/>
                <w:lang w:val="bg" w:eastAsia="bg-BG"/>
              </w:rPr>
            </w:pPr>
          </w:p>
          <w:p w:rsidR="0022666F" w:rsidRPr="00BA52A8" w:rsidRDefault="0022666F" w:rsidP="0022666F">
            <w:pPr>
              <w:rPr>
                <w:rFonts w:ascii="Times New Roman" w:eastAsia="Times New Roman" w:hAnsi="Times New Roman" w:cs="Times New Roman"/>
                <w:sz w:val="20"/>
                <w:szCs w:val="20"/>
                <w:lang w:val="bg" w:eastAsia="bg-BG"/>
              </w:rPr>
            </w:pPr>
          </w:p>
          <w:p w:rsidR="0022666F" w:rsidRPr="00BA52A8" w:rsidRDefault="0022666F" w:rsidP="0022666F">
            <w:pPr>
              <w:rPr>
                <w:rFonts w:ascii="Times New Roman" w:eastAsia="Times New Roman" w:hAnsi="Times New Roman" w:cs="Times New Roman"/>
                <w:sz w:val="20"/>
                <w:szCs w:val="20"/>
                <w:lang w:val="bg" w:eastAsia="bg-BG"/>
              </w:rPr>
            </w:pPr>
          </w:p>
          <w:p w:rsidR="0022666F" w:rsidRPr="00BA52A8" w:rsidRDefault="0022666F" w:rsidP="0022666F">
            <w:pPr>
              <w:rPr>
                <w:rFonts w:ascii="Times New Roman" w:eastAsia="Times New Roman" w:hAnsi="Times New Roman" w:cs="Times New Roman"/>
                <w:sz w:val="20"/>
                <w:szCs w:val="20"/>
                <w:lang w:val="bg" w:eastAsia="bg-BG"/>
              </w:rPr>
            </w:pPr>
          </w:p>
          <w:p w:rsidR="004F5057" w:rsidRPr="00BA52A8" w:rsidRDefault="004F5057" w:rsidP="0022666F">
            <w:pPr>
              <w:rPr>
                <w:rFonts w:ascii="Times New Roman" w:eastAsia="Times New Roman" w:hAnsi="Times New Roman" w:cs="Times New Roman"/>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Салдо по пасивите</w:t>
            </w:r>
          </w:p>
        </w:tc>
        <w:tc>
          <w:tcPr>
            <w:tcW w:w="3400" w:type="dxa"/>
            <w:shd w:val="clear" w:color="auto" w:fill="FFFFFF"/>
          </w:tcPr>
          <w:p w:rsidR="004F5057" w:rsidRPr="00BA52A8" w:rsidRDefault="004F5057" w:rsidP="00C21B5E">
            <w:pPr>
              <w:spacing w:after="0" w:line="178"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Положителна („нормална", не се изисква знак)</w:t>
            </w:r>
          </w:p>
        </w:tc>
      </w:tr>
      <w:tr w:rsidR="004F5057" w:rsidRPr="00D93691" w:rsidTr="00FA732D">
        <w:trPr>
          <w:trHeight w:val="552"/>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Увеличение па пасивите</w:t>
            </w:r>
          </w:p>
        </w:tc>
        <w:tc>
          <w:tcPr>
            <w:tcW w:w="3400" w:type="dxa"/>
            <w:shd w:val="clear" w:color="auto" w:fill="FFFFFF"/>
          </w:tcPr>
          <w:p w:rsidR="004F5057" w:rsidRPr="00BA52A8" w:rsidRDefault="004F5057" w:rsidP="00C21B5E">
            <w:pPr>
              <w:spacing w:after="0" w:line="182"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Положителна („нормална", не се изисква знак)</w:t>
            </w:r>
          </w:p>
        </w:tc>
      </w:tr>
      <w:tr w:rsidR="004F5057" w:rsidRPr="00D93691" w:rsidTr="00FA732D">
        <w:trPr>
          <w:trHeight w:val="370"/>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Отрицателно салдо по пасивите</w:t>
            </w:r>
          </w:p>
        </w:tc>
        <w:tc>
          <w:tcPr>
            <w:tcW w:w="3400"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Отрицателна (изисква се знак минус „-")</w:t>
            </w:r>
          </w:p>
        </w:tc>
      </w:tr>
      <w:tr w:rsidR="004F5057" w:rsidRPr="00D93691" w:rsidTr="00FA732D">
        <w:trPr>
          <w:trHeight w:val="370"/>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Намаление на пасивите</w:t>
            </w:r>
          </w:p>
        </w:tc>
        <w:tc>
          <w:tcPr>
            <w:tcW w:w="3400"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Отрицателна (изисква се знак минус „-")</w:t>
            </w:r>
          </w:p>
        </w:tc>
      </w:tr>
      <w:tr w:rsidR="004F5057" w:rsidRPr="00D93691" w:rsidTr="00FA732D">
        <w:trPr>
          <w:trHeight w:val="552"/>
        </w:trPr>
        <w:tc>
          <w:tcPr>
            <w:tcW w:w="1418" w:type="dxa"/>
            <w:vMerge w:val="restart"/>
            <w:shd w:val="clear" w:color="auto" w:fill="FFFFFF"/>
          </w:tcPr>
          <w:p w:rsidR="004F5057" w:rsidRPr="00BA52A8" w:rsidRDefault="004F5057" w:rsidP="00C21B5E">
            <w:pPr>
              <w:spacing w:after="0" w:line="187" w:lineRule="exact"/>
              <w:ind w:left="80"/>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Собствен капитал</w:t>
            </w: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Салдо по собствения капитал</w:t>
            </w:r>
          </w:p>
        </w:tc>
        <w:tc>
          <w:tcPr>
            <w:tcW w:w="3400" w:type="dxa"/>
            <w:shd w:val="clear" w:color="auto" w:fill="FFFFFF"/>
          </w:tcPr>
          <w:p w:rsidR="004F5057" w:rsidRPr="00BA52A8" w:rsidRDefault="004F5057" w:rsidP="00C21B5E">
            <w:pPr>
              <w:spacing w:after="0" w:line="182"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Положителна („нормална", не се изисква знак)</w:t>
            </w:r>
          </w:p>
        </w:tc>
      </w:tr>
      <w:tr w:rsidR="004F5057" w:rsidRPr="00D93691" w:rsidTr="00FA732D">
        <w:trPr>
          <w:trHeight w:val="552"/>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Увеличение на собствения капитал</w:t>
            </w:r>
          </w:p>
        </w:tc>
        <w:tc>
          <w:tcPr>
            <w:tcW w:w="3400" w:type="dxa"/>
            <w:shd w:val="clear" w:color="auto" w:fill="FFFFFF"/>
          </w:tcPr>
          <w:p w:rsidR="004F5057" w:rsidRPr="00BA52A8" w:rsidRDefault="004F5057" w:rsidP="00C21B5E">
            <w:pPr>
              <w:spacing w:after="0" w:line="182"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Положителна („нормална", не се изисква знак)</w:t>
            </w:r>
          </w:p>
        </w:tc>
      </w:tr>
      <w:tr w:rsidR="004F5057" w:rsidRPr="00D93691" w:rsidTr="00FA732D">
        <w:trPr>
          <w:trHeight w:val="552"/>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182"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Отрицателно салдо по собствения капитал</w:t>
            </w:r>
          </w:p>
        </w:tc>
        <w:tc>
          <w:tcPr>
            <w:tcW w:w="3400"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Отрицателна (изисква се знак минус .,-")</w:t>
            </w:r>
          </w:p>
        </w:tc>
      </w:tr>
      <w:tr w:rsidR="004F5057" w:rsidRPr="00D93691" w:rsidTr="00FA732D">
        <w:trPr>
          <w:trHeight w:val="370"/>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411987">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 xml:space="preserve">Намаление на собствения </w:t>
            </w:r>
            <w:r w:rsidR="00411987" w:rsidRPr="00BA52A8">
              <w:rPr>
                <w:rFonts w:ascii="Times New Roman" w:eastAsia="Times New Roman" w:hAnsi="Times New Roman" w:cs="Times New Roman"/>
                <w:color w:val="000000"/>
                <w:spacing w:val="7"/>
                <w:sz w:val="20"/>
                <w:szCs w:val="20"/>
                <w:lang w:val="bg" w:eastAsia="bg-BG"/>
              </w:rPr>
              <w:t>капитал</w:t>
            </w:r>
          </w:p>
        </w:tc>
        <w:tc>
          <w:tcPr>
            <w:tcW w:w="3400"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Отрицателна (изисква се знак минус „-")</w:t>
            </w:r>
          </w:p>
        </w:tc>
      </w:tr>
      <w:tr w:rsidR="004F5057" w:rsidRPr="00D93691" w:rsidTr="00FA732D">
        <w:trPr>
          <w:trHeight w:val="552"/>
        </w:trPr>
        <w:tc>
          <w:tcPr>
            <w:tcW w:w="1418" w:type="dxa"/>
            <w:vMerge w:val="restart"/>
            <w:shd w:val="clear" w:color="auto" w:fill="FFFFFF"/>
          </w:tcPr>
          <w:p w:rsidR="004F5057" w:rsidRPr="00BA52A8" w:rsidRDefault="004F5057" w:rsidP="00C21B5E">
            <w:pPr>
              <w:spacing w:after="0" w:line="240" w:lineRule="auto"/>
              <w:ind w:left="80"/>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Приходи</w:t>
            </w: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Салдо по приходите</w:t>
            </w:r>
          </w:p>
        </w:tc>
        <w:tc>
          <w:tcPr>
            <w:tcW w:w="3400" w:type="dxa"/>
            <w:shd w:val="clear" w:color="auto" w:fill="FFFFFF"/>
          </w:tcPr>
          <w:p w:rsidR="004F5057" w:rsidRPr="00BA52A8" w:rsidRDefault="004F5057" w:rsidP="00C21B5E">
            <w:pPr>
              <w:spacing w:after="0" w:line="182"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Положителна („нормална", не се изисква знак)</w:t>
            </w:r>
          </w:p>
        </w:tc>
      </w:tr>
      <w:tr w:rsidR="004F5057" w:rsidRPr="00D93691" w:rsidTr="00FA732D">
        <w:trPr>
          <w:trHeight w:val="552"/>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Увеличение на приходите</w:t>
            </w:r>
          </w:p>
        </w:tc>
        <w:tc>
          <w:tcPr>
            <w:tcW w:w="3400" w:type="dxa"/>
            <w:shd w:val="clear" w:color="auto" w:fill="FFFFFF"/>
          </w:tcPr>
          <w:p w:rsidR="004F5057" w:rsidRPr="00BA52A8" w:rsidRDefault="004F5057" w:rsidP="00C21B5E">
            <w:pPr>
              <w:spacing w:after="0" w:line="182"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Положителна („нормална", не се изисква знак)</w:t>
            </w:r>
          </w:p>
        </w:tc>
      </w:tr>
      <w:tr w:rsidR="004F5057" w:rsidRPr="00D93691" w:rsidTr="00FA732D">
        <w:trPr>
          <w:trHeight w:val="699"/>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173" w:lineRule="exact"/>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 xml:space="preserve">Отрицателно салдо (включително </w:t>
            </w:r>
            <w:proofErr w:type="spellStart"/>
            <w:r w:rsidRPr="00BA52A8">
              <w:rPr>
                <w:rFonts w:ascii="Times New Roman" w:eastAsia="Times New Roman" w:hAnsi="Times New Roman" w:cs="Times New Roman"/>
                <w:color w:val="000000"/>
                <w:spacing w:val="7"/>
                <w:sz w:val="20"/>
                <w:szCs w:val="20"/>
                <w:lang w:val="bg" w:eastAsia="bg-BG"/>
              </w:rPr>
              <w:t>сторниране</w:t>
            </w:r>
            <w:proofErr w:type="spellEnd"/>
            <w:r w:rsidRPr="00BA52A8">
              <w:rPr>
                <w:rFonts w:ascii="Times New Roman" w:eastAsia="Times New Roman" w:hAnsi="Times New Roman" w:cs="Times New Roman"/>
                <w:color w:val="000000"/>
                <w:spacing w:val="7"/>
                <w:sz w:val="20"/>
                <w:szCs w:val="20"/>
                <w:lang w:val="bg" w:eastAsia="bg-BG"/>
              </w:rPr>
              <w:t>) по приходите</w:t>
            </w:r>
          </w:p>
        </w:tc>
        <w:tc>
          <w:tcPr>
            <w:tcW w:w="3400"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Отрицателна (изисква се знак минус „-")</w:t>
            </w:r>
          </w:p>
        </w:tc>
      </w:tr>
      <w:tr w:rsidR="004F5057" w:rsidRPr="00D93691" w:rsidTr="00FA732D">
        <w:trPr>
          <w:trHeight w:val="379"/>
        </w:trPr>
        <w:tc>
          <w:tcPr>
            <w:tcW w:w="1418"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992" w:type="dxa"/>
            <w:vMerge/>
            <w:shd w:val="clear" w:color="auto" w:fill="FFFFFF"/>
          </w:tcPr>
          <w:p w:rsidR="004F5057" w:rsidRPr="00BA52A8" w:rsidRDefault="004F5057" w:rsidP="00C21B5E">
            <w:pPr>
              <w:spacing w:after="0" w:line="240" w:lineRule="auto"/>
              <w:jc w:val="both"/>
              <w:rPr>
                <w:rFonts w:ascii="Times New Roman" w:eastAsia="Arial Unicode MS" w:hAnsi="Times New Roman" w:cs="Times New Roman"/>
                <w:color w:val="000000"/>
                <w:sz w:val="20"/>
                <w:szCs w:val="20"/>
                <w:lang w:val="bg" w:eastAsia="bg-BG"/>
              </w:rPr>
            </w:pPr>
          </w:p>
        </w:tc>
        <w:tc>
          <w:tcPr>
            <w:tcW w:w="3637"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Намаление на приходите</w:t>
            </w:r>
          </w:p>
        </w:tc>
        <w:tc>
          <w:tcPr>
            <w:tcW w:w="3400" w:type="dxa"/>
            <w:shd w:val="clear" w:color="auto" w:fill="FFFFFF"/>
          </w:tcPr>
          <w:p w:rsidR="004F5057" w:rsidRPr="00BA52A8" w:rsidRDefault="004F5057" w:rsidP="00C21B5E">
            <w:pPr>
              <w:spacing w:after="0" w:line="240" w:lineRule="auto"/>
              <w:jc w:val="both"/>
              <w:rPr>
                <w:rFonts w:ascii="Times New Roman" w:eastAsia="Times New Roman" w:hAnsi="Times New Roman" w:cs="Times New Roman"/>
                <w:color w:val="000000"/>
                <w:spacing w:val="7"/>
                <w:sz w:val="20"/>
                <w:szCs w:val="20"/>
                <w:lang w:val="bg" w:eastAsia="bg-BG"/>
              </w:rPr>
            </w:pPr>
            <w:r w:rsidRPr="00BA52A8">
              <w:rPr>
                <w:rFonts w:ascii="Times New Roman" w:eastAsia="Times New Roman" w:hAnsi="Times New Roman" w:cs="Times New Roman"/>
                <w:color w:val="000000"/>
                <w:spacing w:val="7"/>
                <w:sz w:val="20"/>
                <w:szCs w:val="20"/>
                <w:lang w:val="bg" w:eastAsia="bg-BG"/>
              </w:rPr>
              <w:t>Отрицателна (изисква се знак минус „-")</w:t>
            </w:r>
          </w:p>
        </w:tc>
      </w:tr>
    </w:tbl>
    <w:p w:rsidR="00394DA5" w:rsidRPr="007B2219" w:rsidRDefault="00394DA5" w:rsidP="00C21B5E">
      <w:pPr>
        <w:jc w:val="both"/>
        <w:rPr>
          <w:rFonts w:ascii="Times New Roman" w:hAnsi="Times New Roman" w:cs="Times New Roman"/>
          <w:sz w:val="24"/>
          <w:szCs w:val="24"/>
          <w:lang w:val="bg"/>
        </w:rPr>
        <w:sectPr w:rsidR="00394DA5" w:rsidRPr="007B2219" w:rsidSect="0022666F">
          <w:pgSz w:w="11906" w:h="16838"/>
          <w:pgMar w:top="1134" w:right="991" w:bottom="709" w:left="1134" w:header="708" w:footer="148" w:gutter="0"/>
          <w:cols w:space="708"/>
          <w:docGrid w:linePitch="360"/>
        </w:sectPr>
      </w:pPr>
    </w:p>
    <w:p w:rsidR="00C21B5E" w:rsidRDefault="00D6133C" w:rsidP="00C21B5E">
      <w:pPr>
        <w:jc w:val="both"/>
        <w:rPr>
          <w:rFonts w:ascii="Times New Roman" w:hAnsi="Times New Roman" w:cs="Times New Roman"/>
          <w:sz w:val="24"/>
          <w:szCs w:val="24"/>
        </w:rPr>
      </w:pPr>
      <w:r w:rsidRPr="00D6133C">
        <w:rPr>
          <w:rFonts w:ascii="Times New Roman" w:hAnsi="Times New Roman" w:cs="Times New Roman"/>
          <w:b/>
          <w:sz w:val="24"/>
          <w:szCs w:val="24"/>
        </w:rPr>
        <w:t xml:space="preserve">3. </w:t>
      </w:r>
      <w:r>
        <w:rPr>
          <w:rFonts w:ascii="Times New Roman" w:hAnsi="Times New Roman" w:cs="Times New Roman"/>
          <w:b/>
          <w:sz w:val="24"/>
          <w:szCs w:val="24"/>
        </w:rPr>
        <w:t xml:space="preserve">КОНСОЛИДАЦИЯ - </w:t>
      </w:r>
      <w:r w:rsidRPr="00D6133C">
        <w:rPr>
          <w:rFonts w:ascii="Times New Roman" w:hAnsi="Times New Roman" w:cs="Times New Roman"/>
          <w:sz w:val="24"/>
          <w:szCs w:val="24"/>
        </w:rPr>
        <w:t>Раздел 3 не се отнася за финансовите институции, които попълват отчетните образци на индивидуална основа.</w:t>
      </w:r>
    </w:p>
    <w:p w:rsidR="00D6133C" w:rsidRDefault="00D6133C" w:rsidP="00C21B5E">
      <w:pPr>
        <w:jc w:val="both"/>
        <w:rPr>
          <w:rFonts w:ascii="Times New Roman" w:hAnsi="Times New Roman" w:cs="Times New Roman"/>
          <w:sz w:val="24"/>
          <w:szCs w:val="24"/>
        </w:rPr>
      </w:pPr>
    </w:p>
    <w:p w:rsidR="004F5057" w:rsidRPr="009558EF" w:rsidRDefault="004F5057" w:rsidP="00C21B5E">
      <w:pPr>
        <w:tabs>
          <w:tab w:val="left" w:pos="426"/>
        </w:tabs>
        <w:jc w:val="both"/>
        <w:rPr>
          <w:rFonts w:ascii="Times New Roman" w:hAnsi="Times New Roman" w:cs="Times New Roman"/>
          <w:b/>
          <w:sz w:val="24"/>
          <w:szCs w:val="24"/>
        </w:rPr>
      </w:pPr>
      <w:r w:rsidRPr="00305D40">
        <w:rPr>
          <w:rFonts w:ascii="Times New Roman" w:hAnsi="Times New Roman" w:cs="Times New Roman"/>
          <w:b/>
          <w:sz w:val="24"/>
          <w:szCs w:val="24"/>
        </w:rPr>
        <w:t>4.</w:t>
      </w:r>
      <w:r w:rsidRPr="00305D40">
        <w:rPr>
          <w:rFonts w:ascii="Times New Roman" w:hAnsi="Times New Roman" w:cs="Times New Roman"/>
          <w:b/>
          <w:sz w:val="24"/>
          <w:szCs w:val="24"/>
        </w:rPr>
        <w:tab/>
      </w:r>
      <w:r w:rsidRPr="009558EF">
        <w:rPr>
          <w:rFonts w:ascii="Times New Roman" w:hAnsi="Times New Roman" w:cs="Times New Roman"/>
          <w:b/>
          <w:sz w:val="24"/>
          <w:szCs w:val="24"/>
        </w:rPr>
        <w:t>ОТЧЕТНИ ПОРТФЕЙЛИ ОТ ФИНАНСОВИ ИНСТРУМЕНТИ</w:t>
      </w:r>
    </w:p>
    <w:p w:rsidR="004F5057" w:rsidRPr="00D93691" w:rsidRDefault="004F5057" w:rsidP="00C21B5E">
      <w:pPr>
        <w:tabs>
          <w:tab w:val="left" w:pos="426"/>
        </w:tabs>
        <w:jc w:val="both"/>
        <w:rPr>
          <w:rFonts w:ascii="Times New Roman" w:hAnsi="Times New Roman" w:cs="Times New Roman"/>
          <w:sz w:val="24"/>
          <w:szCs w:val="24"/>
        </w:rPr>
      </w:pPr>
      <w:r w:rsidRPr="00D64618">
        <w:rPr>
          <w:rFonts w:ascii="Times New Roman" w:hAnsi="Times New Roman" w:cs="Times New Roman"/>
          <w:sz w:val="24"/>
          <w:szCs w:val="24"/>
        </w:rPr>
        <w:t>13.</w:t>
      </w:r>
      <w:r w:rsidRPr="00D64618">
        <w:rPr>
          <w:rFonts w:ascii="Times New Roman" w:hAnsi="Times New Roman" w:cs="Times New Roman"/>
          <w:sz w:val="24"/>
          <w:szCs w:val="24"/>
        </w:rPr>
        <w:tab/>
        <w:t xml:space="preserve">За целите на </w:t>
      </w:r>
      <w:r w:rsidRPr="00F603B9">
        <w:rPr>
          <w:rFonts w:ascii="Times New Roman" w:hAnsi="Times New Roman" w:cs="Times New Roman"/>
          <w:sz w:val="24"/>
          <w:szCs w:val="24"/>
        </w:rPr>
        <w:t xml:space="preserve">настоящото </w:t>
      </w:r>
      <w:r w:rsidR="0022666F">
        <w:rPr>
          <w:rFonts w:ascii="Times New Roman" w:hAnsi="Times New Roman" w:cs="Times New Roman"/>
          <w:sz w:val="24"/>
          <w:szCs w:val="24"/>
        </w:rPr>
        <w:t>указание</w:t>
      </w:r>
      <w:r w:rsidRPr="00D93691">
        <w:rPr>
          <w:rFonts w:ascii="Times New Roman" w:hAnsi="Times New Roman" w:cs="Times New Roman"/>
          <w:sz w:val="24"/>
          <w:szCs w:val="24"/>
        </w:rPr>
        <w:t xml:space="preserve">, „отчетни портфейли" са финансовите инструменти, </w:t>
      </w:r>
      <w:proofErr w:type="spellStart"/>
      <w:r w:rsidRPr="00D93691">
        <w:rPr>
          <w:rFonts w:ascii="Times New Roman" w:hAnsi="Times New Roman" w:cs="Times New Roman"/>
          <w:sz w:val="24"/>
          <w:szCs w:val="24"/>
        </w:rPr>
        <w:t>агрегирани</w:t>
      </w:r>
      <w:proofErr w:type="spellEnd"/>
      <w:r w:rsidRPr="00D93691">
        <w:rPr>
          <w:rFonts w:ascii="Times New Roman" w:hAnsi="Times New Roman" w:cs="Times New Roman"/>
          <w:sz w:val="24"/>
          <w:szCs w:val="24"/>
        </w:rPr>
        <w:t xml:space="preserve"> по правилата за</w:t>
      </w:r>
      <w:r w:rsidR="001D649D" w:rsidRPr="007B2219">
        <w:rPr>
          <w:rFonts w:ascii="Times New Roman" w:hAnsi="Times New Roman" w:cs="Times New Roman"/>
          <w:sz w:val="24"/>
          <w:szCs w:val="24"/>
        </w:rPr>
        <w:t xml:space="preserve"> </w:t>
      </w:r>
      <w:r w:rsidRPr="00D93691">
        <w:rPr>
          <w:rFonts w:ascii="Times New Roman" w:hAnsi="Times New Roman" w:cs="Times New Roman"/>
          <w:sz w:val="24"/>
          <w:szCs w:val="24"/>
        </w:rPr>
        <w:t xml:space="preserve">оценка. Тези </w:t>
      </w:r>
      <w:proofErr w:type="spellStart"/>
      <w:r w:rsidRPr="00D93691">
        <w:rPr>
          <w:rFonts w:ascii="Times New Roman" w:hAnsi="Times New Roman" w:cs="Times New Roman"/>
          <w:sz w:val="24"/>
          <w:szCs w:val="24"/>
        </w:rPr>
        <w:t>агрегирани</w:t>
      </w:r>
      <w:proofErr w:type="spellEnd"/>
      <w:r w:rsidRPr="00D93691">
        <w:rPr>
          <w:rFonts w:ascii="Times New Roman" w:hAnsi="Times New Roman" w:cs="Times New Roman"/>
          <w:sz w:val="24"/>
          <w:szCs w:val="24"/>
        </w:rPr>
        <w:t xml:space="preserve"> съвкупности </w:t>
      </w:r>
      <w:r w:rsidR="00C21B5E" w:rsidRPr="00D93691">
        <w:rPr>
          <w:rFonts w:ascii="Times New Roman" w:hAnsi="Times New Roman" w:cs="Times New Roman"/>
          <w:sz w:val="24"/>
          <w:szCs w:val="24"/>
        </w:rPr>
        <w:t>н</w:t>
      </w:r>
      <w:r w:rsidR="005F61C6" w:rsidRPr="00D93691">
        <w:rPr>
          <w:rFonts w:ascii="Times New Roman" w:hAnsi="Times New Roman" w:cs="Times New Roman"/>
          <w:sz w:val="24"/>
          <w:szCs w:val="24"/>
        </w:rPr>
        <w:t>е</w:t>
      </w:r>
      <w:r w:rsidRPr="00D93691">
        <w:rPr>
          <w:rFonts w:ascii="Times New Roman" w:hAnsi="Times New Roman" w:cs="Times New Roman"/>
          <w:sz w:val="24"/>
          <w:szCs w:val="24"/>
        </w:rPr>
        <w:t xml:space="preserve"> включват инвестициите в дъщерни, с</w:t>
      </w:r>
      <w:r w:rsidR="008A6E7C" w:rsidRPr="00D93691">
        <w:rPr>
          <w:rFonts w:ascii="Times New Roman" w:hAnsi="Times New Roman" w:cs="Times New Roman"/>
          <w:sz w:val="24"/>
          <w:szCs w:val="24"/>
        </w:rPr>
        <w:t>ъв</w:t>
      </w:r>
      <w:r w:rsidRPr="00D93691">
        <w:rPr>
          <w:rFonts w:ascii="Times New Roman" w:hAnsi="Times New Roman" w:cs="Times New Roman"/>
          <w:sz w:val="24"/>
          <w:szCs w:val="24"/>
        </w:rPr>
        <w:t>мес</w:t>
      </w:r>
      <w:r w:rsidR="008A6E7C" w:rsidRPr="00D93691">
        <w:rPr>
          <w:rFonts w:ascii="Times New Roman" w:hAnsi="Times New Roman" w:cs="Times New Roman"/>
          <w:sz w:val="24"/>
          <w:szCs w:val="24"/>
        </w:rPr>
        <w:t>т</w:t>
      </w:r>
      <w:r w:rsidRPr="00D93691">
        <w:rPr>
          <w:rFonts w:ascii="Times New Roman" w:hAnsi="Times New Roman" w:cs="Times New Roman"/>
          <w:sz w:val="24"/>
          <w:szCs w:val="24"/>
        </w:rPr>
        <w:t xml:space="preserve">ни и асоциирани предприятия, салдата, които могат да бъдат изплатени при </w:t>
      </w:r>
      <w:r w:rsidR="00C21B5E" w:rsidRPr="00D93691">
        <w:rPr>
          <w:rFonts w:ascii="Times New Roman" w:hAnsi="Times New Roman" w:cs="Times New Roman"/>
          <w:sz w:val="24"/>
          <w:szCs w:val="24"/>
        </w:rPr>
        <w:t>поискване</w:t>
      </w:r>
      <w:r w:rsidRPr="00D93691">
        <w:rPr>
          <w:rFonts w:ascii="Times New Roman" w:hAnsi="Times New Roman" w:cs="Times New Roman"/>
          <w:sz w:val="24"/>
          <w:szCs w:val="24"/>
        </w:rPr>
        <w:t>, класифицирани като „други депозити на виждане", нито пък класифицираните като „Държани за продажба" финансови инструменти, представени в позициите „</w:t>
      </w:r>
      <w:r w:rsidR="00C21B5E" w:rsidRPr="00D93691">
        <w:rPr>
          <w:rFonts w:ascii="Times New Roman" w:hAnsi="Times New Roman" w:cs="Times New Roman"/>
          <w:sz w:val="24"/>
          <w:szCs w:val="24"/>
        </w:rPr>
        <w:t>Нетекущи</w:t>
      </w:r>
      <w:r w:rsidRPr="00D93691">
        <w:rPr>
          <w:rFonts w:ascii="Times New Roman" w:hAnsi="Times New Roman" w:cs="Times New Roman"/>
          <w:sz w:val="24"/>
          <w:szCs w:val="24"/>
        </w:rPr>
        <w:t xml:space="preserve"> активи и групи за изваждане от употреба, класифицирани като държани за продажба" и „Пасиви, включени в групи за изваждане от употреба, класифицирани като държани за продажба".</w:t>
      </w:r>
    </w:p>
    <w:p w:rsidR="004F5057" w:rsidRPr="00D93691"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4.1. Финансови активи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15</w:t>
      </w:r>
      <w:r w:rsidR="00C21B5E" w:rsidRPr="00D93691">
        <w:rPr>
          <w:rFonts w:ascii="Times New Roman" w:hAnsi="Times New Roman" w:cs="Times New Roman"/>
          <w:sz w:val="24"/>
          <w:szCs w:val="24"/>
        </w:rPr>
        <w:t>.</w:t>
      </w:r>
      <w:r w:rsidRPr="00D93691">
        <w:rPr>
          <w:rFonts w:ascii="Times New Roman" w:hAnsi="Times New Roman" w:cs="Times New Roman"/>
          <w:sz w:val="24"/>
          <w:szCs w:val="24"/>
        </w:rPr>
        <w:t xml:space="preserve"> За финансовите активи </w:t>
      </w:r>
      <w:r w:rsidR="00C21B5E" w:rsidRPr="00D93691">
        <w:rPr>
          <w:rFonts w:ascii="Times New Roman" w:hAnsi="Times New Roman" w:cs="Times New Roman"/>
          <w:sz w:val="24"/>
          <w:szCs w:val="24"/>
        </w:rPr>
        <w:t>се</w:t>
      </w:r>
      <w:r w:rsidRPr="00D93691">
        <w:rPr>
          <w:rFonts w:ascii="Times New Roman" w:hAnsi="Times New Roman" w:cs="Times New Roman"/>
          <w:sz w:val="24"/>
          <w:szCs w:val="24"/>
        </w:rPr>
        <w:t xml:space="preserve"> използват следните отчетни портфейли на база МСФО.</w:t>
      </w:r>
    </w:p>
    <w:p w:rsidR="004F5057" w:rsidRPr="00D93691" w:rsidRDefault="004F5057" w:rsidP="00C21B5E">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б)</w:t>
      </w:r>
      <w:r w:rsidRPr="00D93691">
        <w:rPr>
          <w:rFonts w:ascii="Times New Roman" w:hAnsi="Times New Roman" w:cs="Times New Roman"/>
          <w:sz w:val="24"/>
          <w:szCs w:val="24"/>
        </w:rPr>
        <w:tab/>
        <w:t>„</w:t>
      </w:r>
      <w:r w:rsidR="00C21B5E" w:rsidRPr="00D93691">
        <w:rPr>
          <w:rFonts w:ascii="Times New Roman" w:hAnsi="Times New Roman" w:cs="Times New Roman"/>
          <w:sz w:val="24"/>
          <w:szCs w:val="24"/>
        </w:rPr>
        <w:t>Нетъргуеми</w:t>
      </w:r>
      <w:r w:rsidRPr="00D93691">
        <w:rPr>
          <w:rFonts w:ascii="Times New Roman" w:hAnsi="Times New Roman" w:cs="Times New Roman"/>
          <w:sz w:val="24"/>
          <w:szCs w:val="24"/>
        </w:rPr>
        <w:t xml:space="preserve"> финансови активи, задължително </w:t>
      </w:r>
      <w:r w:rsidR="001A3BB2" w:rsidRPr="00D93691">
        <w:rPr>
          <w:rFonts w:ascii="Times New Roman" w:hAnsi="Times New Roman" w:cs="Times New Roman"/>
          <w:sz w:val="24"/>
          <w:szCs w:val="24"/>
        </w:rPr>
        <w:t xml:space="preserve">отчитани </w:t>
      </w:r>
      <w:r w:rsidRPr="00D93691">
        <w:rPr>
          <w:rFonts w:ascii="Times New Roman" w:hAnsi="Times New Roman" w:cs="Times New Roman"/>
          <w:sz w:val="24"/>
          <w:szCs w:val="24"/>
        </w:rPr>
        <w:t>по справедлива стойност в печалбата или загубата"</w:t>
      </w:r>
      <w:r w:rsidR="008A6E7C" w:rsidRPr="00D93691">
        <w:rPr>
          <w:rFonts w:ascii="Times New Roman" w:hAnsi="Times New Roman" w:cs="Times New Roman"/>
          <w:sz w:val="24"/>
          <w:szCs w:val="24"/>
        </w:rPr>
        <w:t>;</w:t>
      </w:r>
    </w:p>
    <w:p w:rsidR="004F5057" w:rsidRPr="00D93691" w:rsidRDefault="004F5057" w:rsidP="00C21B5E">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в)</w:t>
      </w:r>
      <w:r w:rsidRPr="00D93691">
        <w:rPr>
          <w:rFonts w:ascii="Times New Roman" w:hAnsi="Times New Roman" w:cs="Times New Roman"/>
          <w:sz w:val="24"/>
          <w:szCs w:val="24"/>
        </w:rPr>
        <w:tab/>
        <w:t>„Финансови активи, отчитани по справедлива стойност в печалбата или загубата"</w:t>
      </w:r>
      <w:r w:rsidR="008A6E7C" w:rsidRPr="00D93691">
        <w:rPr>
          <w:rFonts w:ascii="Times New Roman" w:hAnsi="Times New Roman" w:cs="Times New Roman"/>
          <w:sz w:val="24"/>
          <w:szCs w:val="24"/>
        </w:rPr>
        <w:t>;</w:t>
      </w:r>
    </w:p>
    <w:p w:rsidR="004F5057" w:rsidRPr="00D93691" w:rsidRDefault="004F5057" w:rsidP="00C21B5E">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г)</w:t>
      </w:r>
      <w:r w:rsidRPr="00D93691">
        <w:rPr>
          <w:rFonts w:ascii="Times New Roman" w:hAnsi="Times New Roman" w:cs="Times New Roman"/>
          <w:sz w:val="24"/>
          <w:szCs w:val="24"/>
        </w:rPr>
        <w:tab/>
        <w:t>„</w:t>
      </w:r>
      <w:r w:rsidRPr="00DF1BCC">
        <w:rPr>
          <w:rFonts w:ascii="Times New Roman" w:hAnsi="Times New Roman" w:cs="Times New Roman"/>
          <w:sz w:val="24"/>
          <w:szCs w:val="24"/>
        </w:rPr>
        <w:t>Финансови активи по справедлива стойност през друг всеобхватен доход"</w:t>
      </w:r>
      <w:r w:rsidR="008A6E7C" w:rsidRPr="00DF1BCC">
        <w:rPr>
          <w:rFonts w:ascii="Times New Roman" w:hAnsi="Times New Roman" w:cs="Times New Roman"/>
          <w:sz w:val="24"/>
          <w:szCs w:val="24"/>
        </w:rPr>
        <w:t>;</w:t>
      </w:r>
    </w:p>
    <w:p w:rsidR="004F5057" w:rsidRPr="00D93691" w:rsidRDefault="004F5057" w:rsidP="00C21B5E">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д)</w:t>
      </w:r>
      <w:r w:rsidRPr="00D93691">
        <w:rPr>
          <w:rFonts w:ascii="Times New Roman" w:hAnsi="Times New Roman" w:cs="Times New Roman"/>
          <w:sz w:val="24"/>
          <w:szCs w:val="24"/>
        </w:rPr>
        <w:tab/>
        <w:t>„Финансови активи по амортизирана стойност".</w:t>
      </w:r>
    </w:p>
    <w:p w:rsidR="004F5057" w:rsidRPr="00D93691" w:rsidRDefault="004F5057" w:rsidP="00A921D0">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21.</w:t>
      </w:r>
      <w:r w:rsidRPr="00D93691">
        <w:rPr>
          <w:rFonts w:ascii="Times New Roman" w:hAnsi="Times New Roman" w:cs="Times New Roman"/>
          <w:sz w:val="24"/>
          <w:szCs w:val="24"/>
        </w:rPr>
        <w:tab/>
        <w:t xml:space="preserve">Независимо от метода на </w:t>
      </w:r>
      <w:r w:rsidR="00A921D0" w:rsidRPr="00D93691">
        <w:rPr>
          <w:rFonts w:ascii="Times New Roman" w:hAnsi="Times New Roman" w:cs="Times New Roman"/>
          <w:sz w:val="24"/>
          <w:szCs w:val="24"/>
        </w:rPr>
        <w:t xml:space="preserve">оценка, инвестициите в дъщерни, </w:t>
      </w:r>
      <w:r w:rsidRPr="00D93691">
        <w:rPr>
          <w:rFonts w:ascii="Times New Roman" w:hAnsi="Times New Roman" w:cs="Times New Roman"/>
          <w:sz w:val="24"/>
          <w:szCs w:val="24"/>
        </w:rPr>
        <w:t>с</w:t>
      </w:r>
      <w:r w:rsidR="008A6E7C" w:rsidRPr="00D93691">
        <w:rPr>
          <w:rFonts w:ascii="Times New Roman" w:hAnsi="Times New Roman" w:cs="Times New Roman"/>
          <w:sz w:val="24"/>
          <w:szCs w:val="24"/>
        </w:rPr>
        <w:t>ъвместни</w:t>
      </w:r>
      <w:r w:rsidRPr="00D93691">
        <w:rPr>
          <w:rFonts w:ascii="Times New Roman" w:hAnsi="Times New Roman" w:cs="Times New Roman"/>
          <w:sz w:val="24"/>
          <w:szCs w:val="24"/>
        </w:rPr>
        <w:t xml:space="preserve"> и асоци</w:t>
      </w:r>
      <w:r w:rsidR="00A921D0" w:rsidRPr="00D93691">
        <w:rPr>
          <w:rFonts w:ascii="Times New Roman" w:hAnsi="Times New Roman" w:cs="Times New Roman"/>
          <w:sz w:val="24"/>
          <w:szCs w:val="24"/>
        </w:rPr>
        <w:t xml:space="preserve">ирани предприятия се отнасят към „Инвестиции в </w:t>
      </w:r>
      <w:r w:rsidRPr="00D93691">
        <w:rPr>
          <w:rFonts w:ascii="Times New Roman" w:hAnsi="Times New Roman" w:cs="Times New Roman"/>
          <w:sz w:val="24"/>
          <w:szCs w:val="24"/>
        </w:rPr>
        <w:t>дъщерни, с</w:t>
      </w:r>
      <w:r w:rsidR="008A6E7C" w:rsidRPr="00D93691">
        <w:rPr>
          <w:rFonts w:ascii="Times New Roman" w:hAnsi="Times New Roman" w:cs="Times New Roman"/>
          <w:sz w:val="24"/>
          <w:szCs w:val="24"/>
        </w:rPr>
        <w:t>ъв</w:t>
      </w:r>
      <w:r w:rsidRPr="00D93691">
        <w:rPr>
          <w:rFonts w:ascii="Times New Roman" w:hAnsi="Times New Roman" w:cs="Times New Roman"/>
          <w:sz w:val="24"/>
          <w:szCs w:val="24"/>
        </w:rPr>
        <w:t>мес</w:t>
      </w:r>
      <w:r w:rsidR="008A6E7C" w:rsidRPr="00D93691">
        <w:rPr>
          <w:rFonts w:ascii="Times New Roman" w:hAnsi="Times New Roman" w:cs="Times New Roman"/>
          <w:sz w:val="24"/>
          <w:szCs w:val="24"/>
        </w:rPr>
        <w:t>тни</w:t>
      </w:r>
      <w:r w:rsidRPr="00D93691">
        <w:rPr>
          <w:rFonts w:ascii="Times New Roman" w:hAnsi="Times New Roman" w:cs="Times New Roman"/>
          <w:sz w:val="24"/>
          <w:szCs w:val="24"/>
        </w:rPr>
        <w:t xml:space="preserve"> и асоци</w:t>
      </w:r>
      <w:r w:rsidR="00A921D0" w:rsidRPr="00D93691">
        <w:rPr>
          <w:rFonts w:ascii="Times New Roman" w:hAnsi="Times New Roman" w:cs="Times New Roman"/>
          <w:sz w:val="24"/>
          <w:szCs w:val="24"/>
        </w:rPr>
        <w:t>ирани предприятия", освен</w:t>
      </w:r>
      <w:r w:rsidR="008A6E7C" w:rsidRPr="00D93691">
        <w:rPr>
          <w:rFonts w:ascii="Times New Roman" w:hAnsi="Times New Roman" w:cs="Times New Roman"/>
          <w:sz w:val="24"/>
          <w:szCs w:val="24"/>
        </w:rPr>
        <w:t>,</w:t>
      </w:r>
      <w:r w:rsidR="00A921D0" w:rsidRPr="00D93691">
        <w:rPr>
          <w:rFonts w:ascii="Times New Roman" w:hAnsi="Times New Roman" w:cs="Times New Roman"/>
          <w:sz w:val="24"/>
          <w:szCs w:val="24"/>
        </w:rPr>
        <w:t xml:space="preserve"> ако в </w:t>
      </w:r>
      <w:r w:rsidRPr="00D93691">
        <w:rPr>
          <w:rFonts w:ascii="Times New Roman" w:hAnsi="Times New Roman" w:cs="Times New Roman"/>
          <w:sz w:val="24"/>
          <w:szCs w:val="24"/>
        </w:rPr>
        <w:t>съответствие с МСФО 5 не с</w:t>
      </w:r>
      <w:r w:rsidR="00A921D0" w:rsidRPr="00D93691">
        <w:rPr>
          <w:rFonts w:ascii="Times New Roman" w:hAnsi="Times New Roman" w:cs="Times New Roman"/>
          <w:sz w:val="24"/>
          <w:szCs w:val="24"/>
        </w:rPr>
        <w:t xml:space="preserve">а класифицирани </w:t>
      </w:r>
      <w:r w:rsidR="00A921D0" w:rsidRPr="00DF1BCC">
        <w:rPr>
          <w:rFonts w:ascii="Times New Roman" w:hAnsi="Times New Roman" w:cs="Times New Roman"/>
          <w:sz w:val="24"/>
          <w:szCs w:val="24"/>
        </w:rPr>
        <w:t xml:space="preserve">като държани за </w:t>
      </w:r>
      <w:r w:rsidRPr="00D11F82">
        <w:rPr>
          <w:rFonts w:ascii="Times New Roman" w:hAnsi="Times New Roman" w:cs="Times New Roman"/>
          <w:sz w:val="24"/>
          <w:szCs w:val="24"/>
        </w:rPr>
        <w:t>продажба.</w:t>
      </w:r>
    </w:p>
    <w:p w:rsidR="004F5057" w:rsidRPr="00D93691" w:rsidRDefault="004F5057" w:rsidP="00A921D0">
      <w:pPr>
        <w:tabs>
          <w:tab w:val="left" w:pos="426"/>
        </w:tabs>
        <w:jc w:val="both"/>
        <w:rPr>
          <w:rFonts w:ascii="Times New Roman" w:hAnsi="Times New Roman" w:cs="Times New Roman"/>
          <w:b/>
          <w:sz w:val="24"/>
          <w:szCs w:val="24"/>
        </w:rPr>
      </w:pPr>
      <w:r w:rsidRPr="00D93691">
        <w:rPr>
          <w:rFonts w:ascii="Times New Roman" w:hAnsi="Times New Roman" w:cs="Times New Roman"/>
          <w:b/>
          <w:sz w:val="24"/>
          <w:szCs w:val="24"/>
        </w:rPr>
        <w:t>4.2. Финансови пасиви</w:t>
      </w:r>
    </w:p>
    <w:p w:rsidR="004F5057" w:rsidRDefault="004F5057" w:rsidP="00A921D0">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23.</w:t>
      </w:r>
      <w:r w:rsidRPr="00D93691">
        <w:rPr>
          <w:rFonts w:ascii="Times New Roman" w:hAnsi="Times New Roman" w:cs="Times New Roman"/>
          <w:sz w:val="24"/>
          <w:szCs w:val="24"/>
        </w:rPr>
        <w:tab/>
        <w:t xml:space="preserve">За финансовите пасиви </w:t>
      </w:r>
      <w:r w:rsidR="00D3424A" w:rsidRPr="00D93691">
        <w:rPr>
          <w:rFonts w:ascii="Times New Roman" w:hAnsi="Times New Roman" w:cs="Times New Roman"/>
          <w:sz w:val="24"/>
          <w:szCs w:val="24"/>
        </w:rPr>
        <w:t xml:space="preserve">за целите на настоящите указания </w:t>
      </w:r>
      <w:r w:rsidRPr="00D93691">
        <w:rPr>
          <w:rFonts w:ascii="Times New Roman" w:hAnsi="Times New Roman" w:cs="Times New Roman"/>
          <w:sz w:val="24"/>
          <w:szCs w:val="24"/>
        </w:rPr>
        <w:t>се изпол</w:t>
      </w:r>
      <w:r w:rsidR="00A921D0" w:rsidRPr="00D93691">
        <w:rPr>
          <w:rFonts w:ascii="Times New Roman" w:hAnsi="Times New Roman" w:cs="Times New Roman"/>
          <w:sz w:val="24"/>
          <w:szCs w:val="24"/>
        </w:rPr>
        <w:t xml:space="preserve">зват следните отчетни портфейли </w:t>
      </w:r>
      <w:r w:rsidRPr="00D93691">
        <w:rPr>
          <w:rFonts w:ascii="Times New Roman" w:hAnsi="Times New Roman" w:cs="Times New Roman"/>
          <w:sz w:val="24"/>
          <w:szCs w:val="24"/>
        </w:rPr>
        <w:t>на база МСФО:</w:t>
      </w:r>
    </w:p>
    <w:p w:rsidR="00557C15" w:rsidRPr="00D93691" w:rsidRDefault="00557C15" w:rsidP="00A921D0">
      <w:pPr>
        <w:tabs>
          <w:tab w:val="left" w:pos="426"/>
        </w:tabs>
        <w:jc w:val="both"/>
        <w:rPr>
          <w:rFonts w:ascii="Times New Roman" w:hAnsi="Times New Roman" w:cs="Times New Roman"/>
          <w:sz w:val="24"/>
          <w:szCs w:val="24"/>
        </w:rPr>
      </w:pPr>
      <w:r>
        <w:rPr>
          <w:rFonts w:ascii="Times New Roman" w:hAnsi="Times New Roman" w:cs="Times New Roman"/>
          <w:sz w:val="24"/>
          <w:szCs w:val="24"/>
        </w:rPr>
        <w:t xml:space="preserve">б) </w:t>
      </w:r>
      <w:r w:rsidRPr="00557C15">
        <w:rPr>
          <w:rFonts w:ascii="Times New Roman" w:hAnsi="Times New Roman" w:cs="Times New Roman"/>
          <w:sz w:val="24"/>
          <w:szCs w:val="24"/>
        </w:rPr>
        <w:t>Финансови пасиви, отчитани по справедлива стойност в печалбата или загубата</w:t>
      </w:r>
      <w:r>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в)</w:t>
      </w:r>
      <w:r w:rsidR="00D3424A" w:rsidRPr="00D93691">
        <w:rPr>
          <w:rFonts w:ascii="Times New Roman" w:hAnsi="Times New Roman" w:cs="Times New Roman"/>
          <w:sz w:val="24"/>
          <w:szCs w:val="24"/>
        </w:rPr>
        <w:t xml:space="preserve"> </w:t>
      </w:r>
      <w:r w:rsidRPr="00D93691">
        <w:rPr>
          <w:rFonts w:ascii="Times New Roman" w:hAnsi="Times New Roman" w:cs="Times New Roman"/>
          <w:sz w:val="24"/>
          <w:szCs w:val="24"/>
        </w:rPr>
        <w:t>„Финансови пасиви, о</w:t>
      </w:r>
      <w:r w:rsidR="00D3424A" w:rsidRPr="00D93691">
        <w:rPr>
          <w:rFonts w:ascii="Times New Roman" w:hAnsi="Times New Roman" w:cs="Times New Roman"/>
          <w:sz w:val="24"/>
          <w:szCs w:val="24"/>
        </w:rPr>
        <w:t xml:space="preserve">тчитани </w:t>
      </w:r>
      <w:r w:rsidRPr="00D93691">
        <w:rPr>
          <w:rFonts w:ascii="Times New Roman" w:hAnsi="Times New Roman" w:cs="Times New Roman"/>
          <w:sz w:val="24"/>
          <w:szCs w:val="24"/>
        </w:rPr>
        <w:t>по амортизирана стойност".</w:t>
      </w:r>
    </w:p>
    <w:p w:rsidR="004F5057" w:rsidRPr="00D93691"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5. ФИНАНСОВИ ИНСТРУМЕНТИ</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27</w:t>
      </w:r>
      <w:r w:rsidR="00A921D0" w:rsidRPr="00D93691">
        <w:rPr>
          <w:rFonts w:ascii="Times New Roman" w:hAnsi="Times New Roman" w:cs="Times New Roman"/>
          <w:sz w:val="24"/>
          <w:szCs w:val="24"/>
        </w:rPr>
        <w:t>.</w:t>
      </w:r>
      <w:r w:rsidRPr="00D93691">
        <w:rPr>
          <w:rFonts w:ascii="Times New Roman" w:hAnsi="Times New Roman" w:cs="Times New Roman"/>
          <w:sz w:val="24"/>
          <w:szCs w:val="24"/>
        </w:rPr>
        <w:t xml:space="preserve"> За целите на настоящото </w:t>
      </w:r>
      <w:r w:rsidR="006A61F2">
        <w:rPr>
          <w:rFonts w:ascii="Times New Roman" w:hAnsi="Times New Roman" w:cs="Times New Roman"/>
          <w:sz w:val="24"/>
          <w:szCs w:val="24"/>
        </w:rPr>
        <w:t>указание</w:t>
      </w:r>
      <w:r w:rsidRPr="00D93691">
        <w:rPr>
          <w:rFonts w:ascii="Times New Roman" w:hAnsi="Times New Roman" w:cs="Times New Roman"/>
          <w:sz w:val="24"/>
          <w:szCs w:val="24"/>
        </w:rPr>
        <w:t xml:space="preserve"> </w:t>
      </w:r>
      <w:r w:rsidRPr="008B5409">
        <w:rPr>
          <w:rFonts w:ascii="Times New Roman" w:hAnsi="Times New Roman" w:cs="Times New Roman"/>
          <w:b/>
          <w:sz w:val="24"/>
          <w:szCs w:val="24"/>
        </w:rPr>
        <w:t>„балансова стойност"</w:t>
      </w:r>
      <w:r w:rsidRPr="00D93691">
        <w:rPr>
          <w:rFonts w:ascii="Times New Roman" w:hAnsi="Times New Roman" w:cs="Times New Roman"/>
          <w:sz w:val="24"/>
          <w:szCs w:val="24"/>
        </w:rPr>
        <w:t xml:space="preserve"> е отчитаната в баланса стойност. Балансовата стойност на финансовите инструменти включва начислената лихва. </w:t>
      </w:r>
    </w:p>
    <w:p w:rsidR="004F5057" w:rsidRPr="00D93691" w:rsidRDefault="004F5057" w:rsidP="00A921D0">
      <w:pPr>
        <w:tabs>
          <w:tab w:val="left" w:pos="426"/>
        </w:tabs>
        <w:jc w:val="both"/>
        <w:rPr>
          <w:rFonts w:ascii="Times New Roman" w:hAnsi="Times New Roman" w:cs="Times New Roman"/>
          <w:b/>
          <w:sz w:val="24"/>
          <w:szCs w:val="24"/>
        </w:rPr>
      </w:pPr>
      <w:r w:rsidRPr="00D93691">
        <w:rPr>
          <w:rFonts w:ascii="Times New Roman" w:hAnsi="Times New Roman" w:cs="Times New Roman"/>
          <w:b/>
          <w:sz w:val="24"/>
          <w:szCs w:val="24"/>
        </w:rPr>
        <w:t>5.1.</w:t>
      </w:r>
      <w:r w:rsidRPr="00D93691">
        <w:rPr>
          <w:rFonts w:ascii="Times New Roman" w:hAnsi="Times New Roman" w:cs="Times New Roman"/>
          <w:b/>
          <w:sz w:val="24"/>
          <w:szCs w:val="24"/>
        </w:rPr>
        <w:tab/>
        <w:t>Финансови активи</w:t>
      </w:r>
    </w:p>
    <w:p w:rsidR="004F5057" w:rsidRPr="00D93691" w:rsidRDefault="004F5057" w:rsidP="00A921D0">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30.</w:t>
      </w:r>
      <w:r w:rsidRPr="00D93691">
        <w:rPr>
          <w:rFonts w:ascii="Times New Roman" w:hAnsi="Times New Roman" w:cs="Times New Roman"/>
          <w:sz w:val="24"/>
          <w:szCs w:val="24"/>
        </w:rPr>
        <w:tab/>
        <w:t>Финансовите активи се разпределят в следните класове инструменти: „Парични наличности", „</w:t>
      </w:r>
      <w:r w:rsidR="00A921D0" w:rsidRPr="00D93691">
        <w:rPr>
          <w:rFonts w:ascii="Times New Roman" w:hAnsi="Times New Roman" w:cs="Times New Roman"/>
          <w:sz w:val="24"/>
          <w:szCs w:val="24"/>
        </w:rPr>
        <w:t>Капиталови</w:t>
      </w:r>
      <w:r w:rsidRPr="00D93691">
        <w:rPr>
          <w:rFonts w:ascii="Times New Roman" w:hAnsi="Times New Roman" w:cs="Times New Roman"/>
          <w:sz w:val="24"/>
          <w:szCs w:val="24"/>
        </w:rPr>
        <w:t xml:space="preserve"> инструменти". „Дългови ценни книжа" и „Кредити и аванси".</w:t>
      </w:r>
    </w:p>
    <w:p w:rsidR="004F5057" w:rsidRPr="00D93691" w:rsidRDefault="004F5057" w:rsidP="00A921D0">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31.</w:t>
      </w:r>
      <w:r w:rsidRPr="00D93691">
        <w:rPr>
          <w:rFonts w:ascii="Times New Roman" w:hAnsi="Times New Roman" w:cs="Times New Roman"/>
          <w:sz w:val="24"/>
          <w:szCs w:val="24"/>
        </w:rPr>
        <w:tab/>
      </w:r>
      <w:r w:rsidRPr="008B5409">
        <w:rPr>
          <w:rFonts w:ascii="Times New Roman" w:hAnsi="Times New Roman" w:cs="Times New Roman"/>
          <w:b/>
          <w:sz w:val="24"/>
          <w:szCs w:val="24"/>
        </w:rPr>
        <w:t>„Дългови ценни книжа</w:t>
      </w:r>
      <w:r w:rsidRPr="00D93691">
        <w:rPr>
          <w:rFonts w:ascii="Times New Roman" w:hAnsi="Times New Roman" w:cs="Times New Roman"/>
          <w:sz w:val="24"/>
          <w:szCs w:val="24"/>
        </w:rPr>
        <w:t xml:space="preserve">" са държани от институцията дългови инструменти, </w:t>
      </w:r>
      <w:r w:rsidR="00A921D0" w:rsidRPr="00D93691">
        <w:rPr>
          <w:rFonts w:ascii="Times New Roman" w:hAnsi="Times New Roman" w:cs="Times New Roman"/>
          <w:sz w:val="24"/>
          <w:szCs w:val="24"/>
        </w:rPr>
        <w:t>емитирани</w:t>
      </w:r>
      <w:r w:rsidRPr="00D93691">
        <w:rPr>
          <w:rFonts w:ascii="Times New Roman" w:hAnsi="Times New Roman" w:cs="Times New Roman"/>
          <w:sz w:val="24"/>
          <w:szCs w:val="24"/>
        </w:rPr>
        <w:t xml:space="preserve"> като ценни книжа, които не са кредити, както са определени в таблицата в част 2, приложение II към Регламента на ЕЦБ за балансовите показатели.</w:t>
      </w:r>
    </w:p>
    <w:p w:rsidR="004F5057" w:rsidRPr="00D93691" w:rsidRDefault="004F5057" w:rsidP="00A921D0">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32.</w:t>
      </w:r>
      <w:r w:rsidRPr="00D93691">
        <w:rPr>
          <w:rFonts w:ascii="Times New Roman" w:hAnsi="Times New Roman" w:cs="Times New Roman"/>
          <w:sz w:val="24"/>
          <w:szCs w:val="24"/>
        </w:rPr>
        <w:tab/>
      </w:r>
      <w:r w:rsidRPr="008B5409">
        <w:rPr>
          <w:rFonts w:ascii="Times New Roman" w:hAnsi="Times New Roman" w:cs="Times New Roman"/>
          <w:b/>
          <w:sz w:val="24"/>
          <w:szCs w:val="24"/>
        </w:rPr>
        <w:t>„Кредити и аванси"</w:t>
      </w:r>
      <w:r w:rsidRPr="00D93691">
        <w:rPr>
          <w:rFonts w:ascii="Times New Roman" w:hAnsi="Times New Roman" w:cs="Times New Roman"/>
          <w:sz w:val="24"/>
          <w:szCs w:val="24"/>
        </w:rPr>
        <w:t xml:space="preserve"> са държаните от институцията дългови инструменти, които </w:t>
      </w:r>
      <w:r w:rsidR="00A921D0" w:rsidRPr="00D93691">
        <w:rPr>
          <w:rFonts w:ascii="Times New Roman" w:hAnsi="Times New Roman" w:cs="Times New Roman"/>
          <w:sz w:val="24"/>
          <w:szCs w:val="24"/>
        </w:rPr>
        <w:t>не</w:t>
      </w:r>
      <w:r w:rsidRPr="00D93691">
        <w:rPr>
          <w:rFonts w:ascii="Times New Roman" w:hAnsi="Times New Roman" w:cs="Times New Roman"/>
          <w:sz w:val="24"/>
          <w:szCs w:val="24"/>
        </w:rPr>
        <w:t xml:space="preserve"> са ценни книжа. Тази позиция включва кредити</w:t>
      </w:r>
      <w:r w:rsidR="001D649D">
        <w:rPr>
          <w:rFonts w:ascii="Times New Roman" w:hAnsi="Times New Roman" w:cs="Times New Roman"/>
          <w:sz w:val="24"/>
          <w:szCs w:val="24"/>
        </w:rPr>
        <w:t>,</w:t>
      </w:r>
      <w:r w:rsidRPr="00D93691">
        <w:rPr>
          <w:rFonts w:ascii="Times New Roman" w:hAnsi="Times New Roman" w:cs="Times New Roman"/>
          <w:sz w:val="24"/>
          <w:szCs w:val="24"/>
        </w:rPr>
        <w:t xml:space="preserve"> съгласно таблицата в част 2 от приложение II към </w:t>
      </w:r>
      <w:r w:rsidR="00A921D0" w:rsidRPr="00D93691">
        <w:rPr>
          <w:rFonts w:ascii="Times New Roman" w:hAnsi="Times New Roman" w:cs="Times New Roman"/>
          <w:sz w:val="24"/>
          <w:szCs w:val="24"/>
        </w:rPr>
        <w:t>Регламента</w:t>
      </w:r>
      <w:r w:rsidRPr="00D93691">
        <w:rPr>
          <w:rFonts w:ascii="Times New Roman" w:hAnsi="Times New Roman" w:cs="Times New Roman"/>
          <w:sz w:val="24"/>
          <w:szCs w:val="24"/>
        </w:rPr>
        <w:t xml:space="preserve"> на ЕЦБ за балансовите показатели, както и авансови плащания, които не могат да бъдат класифицирани като „кредити", определени в таблицата в част 2 от приложение II към Регламента на ЕЦБ за балансовите показатели. „Аванси, които не са кредити," са характеризирани по-нататък в част 2, точка 85, буква ж) от настоящото приложение.</w:t>
      </w:r>
    </w:p>
    <w:p w:rsidR="004F5057" w:rsidRPr="00810312" w:rsidRDefault="004F5057" w:rsidP="00A921D0">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33.</w:t>
      </w:r>
      <w:r w:rsidRPr="00D93691">
        <w:rPr>
          <w:rFonts w:ascii="Times New Roman" w:hAnsi="Times New Roman" w:cs="Times New Roman"/>
          <w:sz w:val="24"/>
          <w:szCs w:val="24"/>
        </w:rPr>
        <w:tab/>
      </w:r>
      <w:r w:rsidRPr="00291A2B">
        <w:rPr>
          <w:rFonts w:ascii="Times New Roman" w:hAnsi="Times New Roman" w:cs="Times New Roman"/>
          <w:sz w:val="24"/>
          <w:szCs w:val="24"/>
        </w:rPr>
        <w:t xml:space="preserve">В образците за докладване на финансова информация дългови инструменти включват </w:t>
      </w:r>
      <w:r w:rsidRPr="00810312">
        <w:rPr>
          <w:rFonts w:ascii="Times New Roman" w:hAnsi="Times New Roman" w:cs="Times New Roman"/>
          <w:sz w:val="24"/>
          <w:szCs w:val="24"/>
        </w:rPr>
        <w:t xml:space="preserve">„кредити и аванси" и </w:t>
      </w:r>
      <w:r w:rsidR="00D3424A" w:rsidRPr="00810312">
        <w:rPr>
          <w:rFonts w:ascii="Times New Roman" w:hAnsi="Times New Roman" w:cs="Times New Roman"/>
          <w:sz w:val="24"/>
          <w:szCs w:val="24"/>
        </w:rPr>
        <w:t>„</w:t>
      </w:r>
      <w:r w:rsidRPr="00810312">
        <w:rPr>
          <w:rFonts w:ascii="Times New Roman" w:hAnsi="Times New Roman" w:cs="Times New Roman"/>
          <w:sz w:val="24"/>
          <w:szCs w:val="24"/>
        </w:rPr>
        <w:t>дългови ценни книжа".</w:t>
      </w:r>
    </w:p>
    <w:p w:rsidR="004F5057" w:rsidRPr="00810312" w:rsidRDefault="004F5057" w:rsidP="00A921D0">
      <w:pPr>
        <w:tabs>
          <w:tab w:val="left" w:pos="426"/>
        </w:tabs>
        <w:jc w:val="both"/>
        <w:rPr>
          <w:rFonts w:ascii="Times New Roman" w:hAnsi="Times New Roman" w:cs="Times New Roman"/>
          <w:b/>
          <w:sz w:val="24"/>
          <w:szCs w:val="24"/>
        </w:rPr>
      </w:pPr>
      <w:r w:rsidRPr="00810312">
        <w:rPr>
          <w:rFonts w:ascii="Times New Roman" w:hAnsi="Times New Roman" w:cs="Times New Roman"/>
          <w:b/>
          <w:sz w:val="24"/>
          <w:szCs w:val="24"/>
        </w:rPr>
        <w:t>5.2.</w:t>
      </w:r>
      <w:r w:rsidRPr="00810312">
        <w:rPr>
          <w:rFonts w:ascii="Times New Roman" w:hAnsi="Times New Roman" w:cs="Times New Roman"/>
          <w:b/>
          <w:sz w:val="24"/>
          <w:szCs w:val="24"/>
        </w:rPr>
        <w:tab/>
        <w:t>Брутна балансова стойност</w:t>
      </w:r>
      <w:r w:rsidR="00D3424A" w:rsidRPr="00810312">
        <w:rPr>
          <w:rFonts w:ascii="Times New Roman" w:hAnsi="Times New Roman" w:cs="Times New Roman"/>
          <w:b/>
          <w:sz w:val="24"/>
          <w:szCs w:val="24"/>
        </w:rPr>
        <w:t>.</w:t>
      </w:r>
    </w:p>
    <w:p w:rsidR="004F5057" w:rsidRPr="00810312" w:rsidRDefault="004F5057" w:rsidP="00A921D0">
      <w:pPr>
        <w:tabs>
          <w:tab w:val="left" w:pos="426"/>
        </w:tabs>
        <w:jc w:val="both"/>
        <w:rPr>
          <w:rFonts w:ascii="Times New Roman" w:hAnsi="Times New Roman" w:cs="Times New Roman"/>
          <w:sz w:val="24"/>
          <w:szCs w:val="24"/>
        </w:rPr>
      </w:pPr>
      <w:r w:rsidRPr="00810312">
        <w:rPr>
          <w:rFonts w:ascii="Times New Roman" w:hAnsi="Times New Roman" w:cs="Times New Roman"/>
          <w:sz w:val="24"/>
          <w:szCs w:val="24"/>
        </w:rPr>
        <w:t>34.</w:t>
      </w:r>
      <w:r w:rsidRPr="00810312">
        <w:rPr>
          <w:rFonts w:ascii="Times New Roman" w:hAnsi="Times New Roman" w:cs="Times New Roman"/>
          <w:sz w:val="24"/>
          <w:szCs w:val="24"/>
        </w:rPr>
        <w:tab/>
        <w:t>Брутната балансова стойност на дълговите инструменти означава следното:</w:t>
      </w:r>
    </w:p>
    <w:p w:rsidR="004F5057" w:rsidRPr="00D93691" w:rsidRDefault="00A921D0" w:rsidP="00C21B5E">
      <w:pPr>
        <w:jc w:val="both"/>
        <w:rPr>
          <w:rFonts w:ascii="Times New Roman" w:hAnsi="Times New Roman" w:cs="Times New Roman"/>
          <w:sz w:val="24"/>
          <w:szCs w:val="24"/>
        </w:rPr>
      </w:pPr>
      <w:r w:rsidRPr="00810312">
        <w:rPr>
          <w:rFonts w:ascii="Times New Roman" w:hAnsi="Times New Roman" w:cs="Times New Roman"/>
          <w:sz w:val="24"/>
          <w:szCs w:val="24"/>
        </w:rPr>
        <w:t>а) съгласно МСФО</w:t>
      </w:r>
      <w:r w:rsidR="004F5057" w:rsidRPr="00810312">
        <w:rPr>
          <w:rFonts w:ascii="Times New Roman" w:hAnsi="Times New Roman" w:cs="Times New Roman"/>
          <w:sz w:val="24"/>
          <w:szCs w:val="24"/>
        </w:rPr>
        <w:t xml:space="preserve"> за дълговите инструменти, ко</w:t>
      </w:r>
      <w:r w:rsidR="001C0D47" w:rsidRPr="00810312">
        <w:rPr>
          <w:rFonts w:ascii="Times New Roman" w:hAnsi="Times New Roman" w:cs="Times New Roman"/>
          <w:sz w:val="24"/>
          <w:szCs w:val="24"/>
        </w:rPr>
        <w:t>и</w:t>
      </w:r>
      <w:r w:rsidR="004F5057" w:rsidRPr="00810312">
        <w:rPr>
          <w:rFonts w:ascii="Times New Roman" w:hAnsi="Times New Roman" w:cs="Times New Roman"/>
          <w:sz w:val="24"/>
          <w:szCs w:val="24"/>
        </w:rPr>
        <w:t xml:space="preserve">то се оценяват по справедлива стойност в печалбата и загубата, без да се включват държаните за търгуване инструменти, брутната балансова стойност зависи от това дали тези дългови инструменти са класифицирани като обслужвани или необслужвани. Брутната балансова стойност на обслужваните дългови инструменти </w:t>
      </w:r>
      <w:r w:rsidR="004F5057" w:rsidRPr="00810312">
        <w:rPr>
          <w:rFonts w:ascii="Times New Roman" w:hAnsi="Times New Roman" w:cs="Times New Roman"/>
          <w:b/>
          <w:sz w:val="24"/>
          <w:szCs w:val="24"/>
        </w:rPr>
        <w:t>е справедливата стойност</w:t>
      </w:r>
      <w:r w:rsidR="004F5057" w:rsidRPr="00810312">
        <w:rPr>
          <w:rFonts w:ascii="Times New Roman" w:hAnsi="Times New Roman" w:cs="Times New Roman"/>
          <w:sz w:val="24"/>
          <w:szCs w:val="24"/>
        </w:rPr>
        <w:t xml:space="preserve">. Брутната балансова стойност на необслужваните дългови инструменти </w:t>
      </w:r>
      <w:r w:rsidR="004F5057" w:rsidRPr="00810312">
        <w:rPr>
          <w:rFonts w:ascii="Times New Roman" w:hAnsi="Times New Roman" w:cs="Times New Roman"/>
          <w:b/>
          <w:sz w:val="24"/>
          <w:szCs w:val="24"/>
        </w:rPr>
        <w:t xml:space="preserve">е справедливата стойност, коригирана с </w:t>
      </w:r>
      <w:r w:rsidR="00FF3937" w:rsidRPr="00810312">
        <w:rPr>
          <w:rFonts w:ascii="Times New Roman" w:hAnsi="Times New Roman" w:cs="Times New Roman"/>
          <w:sz w:val="24"/>
          <w:szCs w:val="24"/>
        </w:rPr>
        <w:t>определените</w:t>
      </w:r>
      <w:r w:rsidR="004F5057" w:rsidRPr="00810312">
        <w:rPr>
          <w:rFonts w:ascii="Times New Roman" w:hAnsi="Times New Roman" w:cs="Times New Roman"/>
          <w:sz w:val="24"/>
          <w:szCs w:val="24"/>
        </w:rPr>
        <w:t xml:space="preserve"> в част 2 параграф 69 от настоящото приложение натрупани</w:t>
      </w:r>
      <w:r w:rsidR="001D649D" w:rsidRPr="00810312">
        <w:rPr>
          <w:rFonts w:ascii="Times New Roman" w:hAnsi="Times New Roman" w:cs="Times New Roman"/>
          <w:sz w:val="24"/>
          <w:szCs w:val="24"/>
        </w:rPr>
        <w:t xml:space="preserve"> </w:t>
      </w:r>
      <w:r w:rsidR="004F5057" w:rsidRPr="00810312">
        <w:rPr>
          <w:rFonts w:ascii="Times New Roman" w:hAnsi="Times New Roman" w:cs="Times New Roman"/>
          <w:sz w:val="24"/>
          <w:szCs w:val="24"/>
        </w:rPr>
        <w:t>с оглед на кредитния риск отрицателни промени в справедливата стойност. За целите на оценяването на брутната балансова стойност оценката на дълговите инструменти се извършва по отделен финансов инструмент</w:t>
      </w:r>
      <w:r w:rsidR="00920D80" w:rsidRPr="00810312">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 съгласно МСФО при дъл</w:t>
      </w:r>
      <w:r w:rsidR="00A921D0" w:rsidRPr="00D93691">
        <w:rPr>
          <w:rFonts w:ascii="Times New Roman" w:hAnsi="Times New Roman" w:cs="Times New Roman"/>
          <w:sz w:val="24"/>
          <w:szCs w:val="24"/>
        </w:rPr>
        <w:t xml:space="preserve">говите инструменти, отчитани по </w:t>
      </w:r>
      <w:r w:rsidRPr="00D93691">
        <w:rPr>
          <w:rFonts w:ascii="Times New Roman" w:hAnsi="Times New Roman" w:cs="Times New Roman"/>
          <w:sz w:val="24"/>
          <w:szCs w:val="24"/>
        </w:rPr>
        <w:t>амортизирана стойнос</w:t>
      </w:r>
      <w:r w:rsidR="00A921D0" w:rsidRPr="00D93691">
        <w:rPr>
          <w:rFonts w:ascii="Times New Roman" w:hAnsi="Times New Roman" w:cs="Times New Roman"/>
          <w:sz w:val="24"/>
          <w:szCs w:val="24"/>
        </w:rPr>
        <w:t xml:space="preserve">т или по справедлива стойност в </w:t>
      </w:r>
      <w:r w:rsidRPr="00D93691">
        <w:rPr>
          <w:rFonts w:ascii="Times New Roman" w:hAnsi="Times New Roman" w:cs="Times New Roman"/>
          <w:sz w:val="24"/>
          <w:szCs w:val="24"/>
        </w:rPr>
        <w:t>друг всеобхватен доход</w:t>
      </w:r>
      <w:r w:rsidR="00A921D0" w:rsidRPr="00D93691">
        <w:rPr>
          <w:rFonts w:ascii="Times New Roman" w:hAnsi="Times New Roman" w:cs="Times New Roman"/>
          <w:sz w:val="24"/>
          <w:szCs w:val="24"/>
        </w:rPr>
        <w:t xml:space="preserve">, брутната балансова стойност е </w:t>
      </w:r>
      <w:r w:rsidRPr="00D93691">
        <w:rPr>
          <w:rFonts w:ascii="Times New Roman" w:hAnsi="Times New Roman" w:cs="Times New Roman"/>
          <w:sz w:val="24"/>
          <w:szCs w:val="24"/>
        </w:rPr>
        <w:t>балансовата стойност преди коректив за загуби;</w:t>
      </w:r>
    </w:p>
    <w:p w:rsidR="004F5057" w:rsidRPr="00D93691"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5.3. Финансови пасиви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37. </w:t>
      </w:r>
      <w:r w:rsidRPr="004A13E7">
        <w:rPr>
          <w:rFonts w:ascii="Times New Roman" w:hAnsi="Times New Roman" w:cs="Times New Roman"/>
          <w:b/>
          <w:sz w:val="24"/>
          <w:szCs w:val="24"/>
        </w:rPr>
        <w:t>„</w:t>
      </w:r>
      <w:r w:rsidR="00A921D0" w:rsidRPr="004A13E7">
        <w:rPr>
          <w:rFonts w:ascii="Times New Roman" w:hAnsi="Times New Roman" w:cs="Times New Roman"/>
          <w:b/>
          <w:sz w:val="24"/>
          <w:szCs w:val="24"/>
        </w:rPr>
        <w:t>Емитирани</w:t>
      </w:r>
      <w:r w:rsidRPr="004A13E7">
        <w:rPr>
          <w:rFonts w:ascii="Times New Roman" w:hAnsi="Times New Roman" w:cs="Times New Roman"/>
          <w:b/>
          <w:sz w:val="24"/>
          <w:szCs w:val="24"/>
        </w:rPr>
        <w:t xml:space="preserve"> </w:t>
      </w:r>
      <w:r w:rsidR="00A921D0" w:rsidRPr="004A13E7">
        <w:rPr>
          <w:rFonts w:ascii="Times New Roman" w:hAnsi="Times New Roman" w:cs="Times New Roman"/>
          <w:b/>
          <w:sz w:val="24"/>
          <w:szCs w:val="24"/>
        </w:rPr>
        <w:t>дългови</w:t>
      </w:r>
      <w:r w:rsidRPr="004A13E7">
        <w:rPr>
          <w:rFonts w:ascii="Times New Roman" w:hAnsi="Times New Roman" w:cs="Times New Roman"/>
          <w:b/>
          <w:sz w:val="24"/>
          <w:szCs w:val="24"/>
        </w:rPr>
        <w:t xml:space="preserve"> ценни книжа"</w:t>
      </w:r>
      <w:r w:rsidR="00507565">
        <w:rPr>
          <w:rFonts w:ascii="Times New Roman" w:hAnsi="Times New Roman" w:cs="Times New Roman"/>
          <w:b/>
          <w:sz w:val="24"/>
          <w:szCs w:val="24"/>
        </w:rPr>
        <w:t>(облигации)</w:t>
      </w:r>
      <w:r w:rsidRPr="00D93691">
        <w:rPr>
          <w:rFonts w:ascii="Times New Roman" w:hAnsi="Times New Roman" w:cs="Times New Roman"/>
          <w:sz w:val="24"/>
          <w:szCs w:val="24"/>
        </w:rPr>
        <w:t xml:space="preserve"> са дълговите инструменти, </w:t>
      </w:r>
      <w:r w:rsidR="00A921D0" w:rsidRPr="00D93691">
        <w:rPr>
          <w:rFonts w:ascii="Times New Roman" w:hAnsi="Times New Roman" w:cs="Times New Roman"/>
          <w:sz w:val="24"/>
          <w:szCs w:val="24"/>
        </w:rPr>
        <w:t>емитирани</w:t>
      </w:r>
      <w:r w:rsidRPr="00D93691">
        <w:rPr>
          <w:rFonts w:ascii="Times New Roman" w:hAnsi="Times New Roman" w:cs="Times New Roman"/>
          <w:sz w:val="24"/>
          <w:szCs w:val="24"/>
        </w:rPr>
        <w:t xml:space="preserve"> от институцията като ценни книжа</w:t>
      </w:r>
      <w:r w:rsidR="00D262F9"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38 </w:t>
      </w:r>
      <w:r w:rsidRPr="004A13E7">
        <w:rPr>
          <w:rFonts w:ascii="Times New Roman" w:hAnsi="Times New Roman" w:cs="Times New Roman"/>
          <w:b/>
          <w:sz w:val="24"/>
          <w:szCs w:val="24"/>
        </w:rPr>
        <w:t>„Други финансови пасиви"</w:t>
      </w:r>
      <w:r w:rsidRPr="00D93691">
        <w:rPr>
          <w:rFonts w:ascii="Times New Roman" w:hAnsi="Times New Roman" w:cs="Times New Roman"/>
          <w:sz w:val="24"/>
          <w:szCs w:val="24"/>
        </w:rPr>
        <w:t xml:space="preserve"> са всички финансови пасиви, различни от деривати, къси позиции, депозити и </w:t>
      </w:r>
      <w:r w:rsidR="00A921D0" w:rsidRPr="00D93691">
        <w:rPr>
          <w:rFonts w:ascii="Times New Roman" w:hAnsi="Times New Roman" w:cs="Times New Roman"/>
          <w:sz w:val="24"/>
          <w:szCs w:val="24"/>
        </w:rPr>
        <w:t>емитирани</w:t>
      </w:r>
      <w:r w:rsidRPr="00D93691">
        <w:rPr>
          <w:rFonts w:ascii="Times New Roman" w:hAnsi="Times New Roman" w:cs="Times New Roman"/>
          <w:sz w:val="24"/>
          <w:szCs w:val="24"/>
        </w:rPr>
        <w:t xml:space="preserve"> </w:t>
      </w:r>
      <w:r w:rsidR="00A921D0" w:rsidRPr="00D93691">
        <w:rPr>
          <w:rFonts w:ascii="Times New Roman" w:hAnsi="Times New Roman" w:cs="Times New Roman"/>
          <w:sz w:val="24"/>
          <w:szCs w:val="24"/>
        </w:rPr>
        <w:t>дългови</w:t>
      </w:r>
      <w:r w:rsidRPr="00D93691">
        <w:rPr>
          <w:rFonts w:ascii="Times New Roman" w:hAnsi="Times New Roman" w:cs="Times New Roman"/>
          <w:sz w:val="24"/>
          <w:szCs w:val="24"/>
        </w:rPr>
        <w:t xml:space="preserve"> ценни книжа.</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39. Съгласно МСФО „Други финансови пасиви" са предоставените финансови гаранции, когато те се отчитат по справедлива стойност в печалбата или загубата (МСФО 9.4.2.1(a)) или по първоначално призната стойност минус натру</w:t>
      </w:r>
      <w:r w:rsidR="00E66331" w:rsidRPr="00D93691">
        <w:rPr>
          <w:rFonts w:ascii="Times New Roman" w:hAnsi="Times New Roman" w:cs="Times New Roman"/>
          <w:sz w:val="24"/>
          <w:szCs w:val="24"/>
        </w:rPr>
        <w:t>паната амортизация (МСФО 9</w:t>
      </w:r>
      <w:r w:rsidR="001C0D47" w:rsidRPr="00D93691">
        <w:rPr>
          <w:rFonts w:ascii="Times New Roman" w:hAnsi="Times New Roman" w:cs="Times New Roman"/>
          <w:sz w:val="24"/>
          <w:szCs w:val="24"/>
        </w:rPr>
        <w:t>.</w:t>
      </w:r>
      <w:r w:rsidR="00E66331" w:rsidRPr="00D93691">
        <w:rPr>
          <w:rFonts w:ascii="Times New Roman" w:hAnsi="Times New Roman" w:cs="Times New Roman"/>
          <w:sz w:val="24"/>
          <w:szCs w:val="24"/>
        </w:rPr>
        <w:t>4.2.</w:t>
      </w:r>
      <w:r w:rsidR="00920D80" w:rsidRPr="00D93691">
        <w:rPr>
          <w:rFonts w:ascii="Times New Roman" w:hAnsi="Times New Roman" w:cs="Times New Roman"/>
          <w:sz w:val="24"/>
          <w:szCs w:val="24"/>
        </w:rPr>
        <w:t>1.</w:t>
      </w:r>
      <w:r w:rsidRPr="00D93691">
        <w:rPr>
          <w:rFonts w:ascii="Times New Roman" w:hAnsi="Times New Roman" w:cs="Times New Roman"/>
          <w:sz w:val="24"/>
          <w:szCs w:val="24"/>
        </w:rPr>
        <w:t>(</w:t>
      </w:r>
      <w:r w:rsidR="00920D80" w:rsidRPr="00D93691">
        <w:rPr>
          <w:rFonts w:ascii="Times New Roman" w:hAnsi="Times New Roman" w:cs="Times New Roman"/>
          <w:sz w:val="24"/>
          <w:szCs w:val="24"/>
        </w:rPr>
        <w:t>в</w:t>
      </w:r>
      <w:r w:rsidRPr="00D93691">
        <w:rPr>
          <w:rFonts w:ascii="Times New Roman" w:hAnsi="Times New Roman" w:cs="Times New Roman"/>
          <w:sz w:val="24"/>
          <w:szCs w:val="24"/>
        </w:rPr>
        <w:t>)(ii)) Поетите задължения за кредитиране се докладват като „Други финансови пасиви", когато се отчитат като финансови пасиви по справедлива стойност в печалбата или загубата (МСФО 9.4.2.1(a)) или представляват задължения за кредитиране с лихвен процент, по-нисък от пазарния лихвен процент (МСФО 9.2.3(</w:t>
      </w:r>
      <w:r w:rsidR="00920D80" w:rsidRPr="00D93691">
        <w:rPr>
          <w:rFonts w:ascii="Times New Roman" w:hAnsi="Times New Roman" w:cs="Times New Roman"/>
          <w:sz w:val="24"/>
          <w:szCs w:val="24"/>
        </w:rPr>
        <w:t>в</w:t>
      </w:r>
      <w:r w:rsidRPr="00D93691">
        <w:rPr>
          <w:rFonts w:ascii="Times New Roman" w:hAnsi="Times New Roman" w:cs="Times New Roman"/>
          <w:sz w:val="24"/>
          <w:szCs w:val="24"/>
        </w:rPr>
        <w:t>), МСФО 9.4.2.1(г)).</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40. Когато задълженията за кредитиране, фин</w:t>
      </w:r>
      <w:r w:rsidR="00393FE8" w:rsidRPr="00D93691">
        <w:rPr>
          <w:rFonts w:ascii="Times New Roman" w:hAnsi="Times New Roman" w:cs="Times New Roman"/>
          <w:sz w:val="24"/>
          <w:szCs w:val="24"/>
        </w:rPr>
        <w:t>ансовите гаранции и другите нов</w:t>
      </w:r>
      <w:r w:rsidRPr="00D93691">
        <w:rPr>
          <w:rFonts w:ascii="Times New Roman" w:hAnsi="Times New Roman" w:cs="Times New Roman"/>
          <w:sz w:val="24"/>
          <w:szCs w:val="24"/>
        </w:rPr>
        <w:t>и задължения се оценяват по справедлива стойност в печалбата ил</w:t>
      </w:r>
      <w:r w:rsidR="00A921D0" w:rsidRPr="00D93691">
        <w:rPr>
          <w:rFonts w:ascii="Times New Roman" w:hAnsi="Times New Roman" w:cs="Times New Roman"/>
          <w:sz w:val="24"/>
          <w:szCs w:val="24"/>
        </w:rPr>
        <w:t>и</w:t>
      </w:r>
      <w:r w:rsidRPr="00D93691">
        <w:rPr>
          <w:rFonts w:ascii="Times New Roman" w:hAnsi="Times New Roman" w:cs="Times New Roman"/>
          <w:sz w:val="24"/>
          <w:szCs w:val="24"/>
        </w:rPr>
        <w:t xml:space="preserve"> загубата, всяка промяна в справедливата стойност, включително с оглед на кредитния риск, се докладва като „Други финансови пасиви", а не като провизии за „</w:t>
      </w:r>
      <w:r w:rsidR="00393FE8" w:rsidRPr="00D93691">
        <w:rPr>
          <w:rFonts w:ascii="Times New Roman" w:hAnsi="Times New Roman" w:cs="Times New Roman"/>
          <w:sz w:val="24"/>
          <w:szCs w:val="24"/>
        </w:rPr>
        <w:t>Поети</w:t>
      </w:r>
      <w:r w:rsidRPr="00D93691">
        <w:rPr>
          <w:rFonts w:ascii="Times New Roman" w:hAnsi="Times New Roman" w:cs="Times New Roman"/>
          <w:sz w:val="24"/>
          <w:szCs w:val="24"/>
        </w:rPr>
        <w:t xml:space="preserve"> задължения п предоставени гаранции".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41. „Други финансови пасиви" включват и платимите дивиденти, задълженията по преводи за изпълнение и транзитни сметки, както и задълженията по бъдещ </w:t>
      </w:r>
      <w:proofErr w:type="spellStart"/>
      <w:r w:rsidRPr="00D93691">
        <w:rPr>
          <w:rFonts w:ascii="Times New Roman" w:hAnsi="Times New Roman" w:cs="Times New Roman"/>
          <w:sz w:val="24"/>
          <w:szCs w:val="24"/>
        </w:rPr>
        <w:t>сетълмент</w:t>
      </w:r>
      <w:proofErr w:type="spellEnd"/>
      <w:r w:rsidRPr="00D93691">
        <w:rPr>
          <w:rFonts w:ascii="Times New Roman" w:hAnsi="Times New Roman" w:cs="Times New Roman"/>
          <w:sz w:val="24"/>
          <w:szCs w:val="24"/>
        </w:rPr>
        <w:t xml:space="preserve"> на сделки с ценни книжа или валутни сделки, </w:t>
      </w:r>
      <w:r w:rsidR="00393FE8" w:rsidRPr="00D93691">
        <w:rPr>
          <w:rFonts w:ascii="Times New Roman" w:hAnsi="Times New Roman" w:cs="Times New Roman"/>
          <w:sz w:val="24"/>
          <w:szCs w:val="24"/>
        </w:rPr>
        <w:t>когато</w:t>
      </w:r>
      <w:r w:rsidRPr="00D93691">
        <w:rPr>
          <w:rFonts w:ascii="Times New Roman" w:hAnsi="Times New Roman" w:cs="Times New Roman"/>
          <w:sz w:val="24"/>
          <w:szCs w:val="24"/>
        </w:rPr>
        <w:t xml:space="preserve"> плащанията по сделките са признати преди датата на плащане.</w:t>
      </w:r>
    </w:p>
    <w:p w:rsidR="004F5057" w:rsidRPr="00D93691"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6</w:t>
      </w:r>
      <w:r w:rsidR="00393FE8" w:rsidRPr="00D93691">
        <w:rPr>
          <w:rFonts w:ascii="Times New Roman" w:hAnsi="Times New Roman" w:cs="Times New Roman"/>
          <w:b/>
          <w:sz w:val="24"/>
          <w:szCs w:val="24"/>
        </w:rPr>
        <w:t xml:space="preserve">. РАЗБИВКА ПО </w:t>
      </w:r>
      <w:r w:rsidRPr="00D93691">
        <w:rPr>
          <w:rFonts w:ascii="Times New Roman" w:hAnsi="Times New Roman" w:cs="Times New Roman"/>
          <w:b/>
          <w:sz w:val="24"/>
          <w:szCs w:val="24"/>
        </w:rPr>
        <w:t>КОНТРАГЕНТИ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42. Когато се изисква разбивка по контрагенти, се използват следните сектори на контрагенти:</w:t>
      </w:r>
    </w:p>
    <w:p w:rsidR="001D7325"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б) </w:t>
      </w:r>
      <w:r w:rsidRPr="001D7325">
        <w:rPr>
          <w:rFonts w:ascii="Times New Roman" w:hAnsi="Times New Roman" w:cs="Times New Roman"/>
          <w:b/>
          <w:sz w:val="24"/>
          <w:szCs w:val="24"/>
        </w:rPr>
        <w:t>държавно управление</w:t>
      </w:r>
      <w:r w:rsidRPr="00D93691">
        <w:rPr>
          <w:rFonts w:ascii="Times New Roman" w:hAnsi="Times New Roman" w:cs="Times New Roman"/>
          <w:sz w:val="24"/>
          <w:szCs w:val="24"/>
        </w:rPr>
        <w:t>: централни, федерални, регионални правителства ил</w:t>
      </w:r>
      <w:r w:rsidR="00393FE8" w:rsidRPr="00D93691">
        <w:rPr>
          <w:rFonts w:ascii="Times New Roman" w:hAnsi="Times New Roman" w:cs="Times New Roman"/>
          <w:sz w:val="24"/>
          <w:szCs w:val="24"/>
        </w:rPr>
        <w:t>и</w:t>
      </w:r>
      <w:r w:rsidRPr="00D93691">
        <w:rPr>
          <w:rFonts w:ascii="Times New Roman" w:hAnsi="Times New Roman" w:cs="Times New Roman"/>
          <w:sz w:val="24"/>
          <w:szCs w:val="24"/>
        </w:rPr>
        <w:t xml:space="preserve"> местни органи на власт, включително административни органи и нетърговски предприятия, но без публични дружества и частни дружества с търговска дейност, притежавани от тези администрации (които, в зависимост от дейността им, се докладва</w:t>
      </w:r>
      <w:r w:rsidR="00393FE8" w:rsidRPr="00D93691">
        <w:rPr>
          <w:rFonts w:ascii="Times New Roman" w:hAnsi="Times New Roman" w:cs="Times New Roman"/>
          <w:sz w:val="24"/>
          <w:szCs w:val="24"/>
        </w:rPr>
        <w:t xml:space="preserve">т като „кредитни институции", </w:t>
      </w:r>
      <w:r w:rsidRPr="00D93691">
        <w:rPr>
          <w:rFonts w:ascii="Times New Roman" w:hAnsi="Times New Roman" w:cs="Times New Roman"/>
          <w:sz w:val="24"/>
          <w:szCs w:val="24"/>
        </w:rPr>
        <w:t>други финансови предприятия" или „</w:t>
      </w:r>
      <w:r w:rsidR="00393FE8" w:rsidRPr="00D93691">
        <w:rPr>
          <w:rFonts w:ascii="Times New Roman" w:hAnsi="Times New Roman" w:cs="Times New Roman"/>
          <w:sz w:val="24"/>
          <w:szCs w:val="24"/>
        </w:rPr>
        <w:t>нефинансови</w:t>
      </w:r>
      <w:r w:rsidRPr="00D93691">
        <w:rPr>
          <w:rFonts w:ascii="Times New Roman" w:hAnsi="Times New Roman" w:cs="Times New Roman"/>
          <w:sz w:val="24"/>
          <w:szCs w:val="24"/>
        </w:rPr>
        <w:t xml:space="preserve"> предприятия"); </w:t>
      </w:r>
      <w:proofErr w:type="spellStart"/>
      <w:r w:rsidRPr="00D93691">
        <w:rPr>
          <w:rFonts w:ascii="Times New Roman" w:hAnsi="Times New Roman" w:cs="Times New Roman"/>
          <w:sz w:val="24"/>
          <w:szCs w:val="24"/>
        </w:rPr>
        <w:t>социалноосигурителни</w:t>
      </w:r>
      <w:proofErr w:type="spellEnd"/>
      <w:r w:rsidRPr="00D93691">
        <w:rPr>
          <w:rFonts w:ascii="Times New Roman" w:hAnsi="Times New Roman" w:cs="Times New Roman"/>
          <w:sz w:val="24"/>
          <w:szCs w:val="24"/>
        </w:rPr>
        <w:t xml:space="preserve"> фондове; и международни организации</w:t>
      </w:r>
      <w:r w:rsidR="00FF3937">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в) </w:t>
      </w:r>
      <w:r w:rsidRPr="001D7325">
        <w:rPr>
          <w:rFonts w:ascii="Times New Roman" w:hAnsi="Times New Roman" w:cs="Times New Roman"/>
          <w:b/>
          <w:sz w:val="24"/>
          <w:szCs w:val="24"/>
        </w:rPr>
        <w:t>кредитни институции</w:t>
      </w:r>
      <w:r w:rsidRPr="00D93691">
        <w:rPr>
          <w:rFonts w:ascii="Times New Roman" w:hAnsi="Times New Roman" w:cs="Times New Roman"/>
          <w:sz w:val="24"/>
          <w:szCs w:val="24"/>
        </w:rPr>
        <w:t>: предприятие, чийто п</w:t>
      </w:r>
      <w:r w:rsidR="00FF3937">
        <w:rPr>
          <w:rFonts w:ascii="Times New Roman" w:hAnsi="Times New Roman" w:cs="Times New Roman"/>
          <w:sz w:val="24"/>
          <w:szCs w:val="24"/>
        </w:rPr>
        <w:t>редмет н</w:t>
      </w:r>
      <w:r w:rsidR="00393FE8" w:rsidRPr="00D93691">
        <w:rPr>
          <w:rFonts w:ascii="Times New Roman" w:hAnsi="Times New Roman" w:cs="Times New Roman"/>
          <w:sz w:val="24"/>
          <w:szCs w:val="24"/>
        </w:rPr>
        <w:t>а дейност е да извършва публично привличане н</w:t>
      </w:r>
      <w:r w:rsidRPr="00D93691">
        <w:rPr>
          <w:rFonts w:ascii="Times New Roman" w:hAnsi="Times New Roman" w:cs="Times New Roman"/>
          <w:sz w:val="24"/>
          <w:szCs w:val="24"/>
        </w:rPr>
        <w:t>а</w:t>
      </w:r>
      <w:r w:rsidR="00393FE8" w:rsidRPr="00D93691">
        <w:rPr>
          <w:rFonts w:ascii="Times New Roman" w:hAnsi="Times New Roman" w:cs="Times New Roman"/>
          <w:sz w:val="24"/>
          <w:szCs w:val="24"/>
        </w:rPr>
        <w:t xml:space="preserve"> влогове или други възстановими </w:t>
      </w:r>
      <w:r w:rsidRPr="00D93691">
        <w:rPr>
          <w:rFonts w:ascii="Times New Roman" w:hAnsi="Times New Roman" w:cs="Times New Roman"/>
          <w:sz w:val="24"/>
          <w:szCs w:val="24"/>
        </w:rPr>
        <w:t>средства и да предоставя кр</w:t>
      </w:r>
      <w:r w:rsidR="00393FE8" w:rsidRPr="00D93691">
        <w:rPr>
          <w:rFonts w:ascii="Times New Roman" w:hAnsi="Times New Roman" w:cs="Times New Roman"/>
          <w:sz w:val="24"/>
          <w:szCs w:val="24"/>
        </w:rPr>
        <w:t>едити за своя сметка")</w:t>
      </w:r>
      <w:r w:rsidRPr="00D93691">
        <w:rPr>
          <w:rFonts w:ascii="Times New Roman" w:hAnsi="Times New Roman" w:cs="Times New Roman"/>
          <w:sz w:val="24"/>
          <w:szCs w:val="24"/>
        </w:rPr>
        <w:t>;</w:t>
      </w:r>
    </w:p>
    <w:p w:rsidR="004F5057" w:rsidRPr="00D93691" w:rsidRDefault="004F5057" w:rsidP="00393FE8">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г)</w:t>
      </w:r>
      <w:r w:rsidRPr="00D93691">
        <w:rPr>
          <w:rFonts w:ascii="Times New Roman" w:hAnsi="Times New Roman" w:cs="Times New Roman"/>
          <w:sz w:val="24"/>
          <w:szCs w:val="24"/>
        </w:rPr>
        <w:tab/>
      </w:r>
      <w:r w:rsidRPr="001D7325">
        <w:rPr>
          <w:rFonts w:ascii="Times New Roman" w:hAnsi="Times New Roman" w:cs="Times New Roman"/>
          <w:b/>
          <w:sz w:val="24"/>
          <w:szCs w:val="24"/>
        </w:rPr>
        <w:t>други финансови предприятия</w:t>
      </w:r>
      <w:r w:rsidRPr="00D93691">
        <w:rPr>
          <w:rFonts w:ascii="Times New Roman" w:hAnsi="Times New Roman" w:cs="Times New Roman"/>
          <w:sz w:val="24"/>
          <w:szCs w:val="24"/>
        </w:rPr>
        <w:t xml:space="preserve">: </w:t>
      </w:r>
      <w:r w:rsidR="00393FE8" w:rsidRPr="00D93691">
        <w:rPr>
          <w:rFonts w:ascii="Times New Roman" w:hAnsi="Times New Roman" w:cs="Times New Roman"/>
          <w:sz w:val="24"/>
          <w:szCs w:val="24"/>
        </w:rPr>
        <w:t xml:space="preserve">всички финансови предприятия и </w:t>
      </w:r>
      <w:proofErr w:type="spellStart"/>
      <w:r w:rsidR="00393FE8" w:rsidRPr="00D93691">
        <w:rPr>
          <w:rFonts w:ascii="Times New Roman" w:hAnsi="Times New Roman" w:cs="Times New Roman"/>
          <w:sz w:val="24"/>
          <w:szCs w:val="24"/>
        </w:rPr>
        <w:t>квази</w:t>
      </w:r>
      <w:r w:rsidRPr="00D93691">
        <w:rPr>
          <w:rFonts w:ascii="Times New Roman" w:hAnsi="Times New Roman" w:cs="Times New Roman"/>
          <w:sz w:val="24"/>
          <w:szCs w:val="24"/>
        </w:rPr>
        <w:t>корпорации</w:t>
      </w:r>
      <w:proofErr w:type="spellEnd"/>
      <w:r w:rsidRPr="00D93691">
        <w:rPr>
          <w:rFonts w:ascii="Times New Roman" w:hAnsi="Times New Roman" w:cs="Times New Roman"/>
          <w:sz w:val="24"/>
          <w:szCs w:val="24"/>
        </w:rPr>
        <w:t xml:space="preserve">. различни от кредитни </w:t>
      </w:r>
      <w:r w:rsidR="00393FE8" w:rsidRPr="00D93691">
        <w:rPr>
          <w:rFonts w:ascii="Times New Roman" w:hAnsi="Times New Roman" w:cs="Times New Roman"/>
          <w:sz w:val="24"/>
          <w:szCs w:val="24"/>
        </w:rPr>
        <w:t>институции</w:t>
      </w:r>
      <w:r w:rsidRPr="00D93691">
        <w:rPr>
          <w:rFonts w:ascii="Times New Roman" w:hAnsi="Times New Roman" w:cs="Times New Roman"/>
          <w:sz w:val="24"/>
          <w:szCs w:val="24"/>
        </w:rPr>
        <w:t xml:space="preserve">, например инвестиционни </w:t>
      </w:r>
      <w:proofErr w:type="spellStart"/>
      <w:r w:rsidRPr="00D93691">
        <w:rPr>
          <w:rFonts w:ascii="Times New Roman" w:hAnsi="Times New Roman" w:cs="Times New Roman"/>
          <w:sz w:val="24"/>
          <w:szCs w:val="24"/>
        </w:rPr>
        <w:t>посредници</w:t>
      </w:r>
      <w:proofErr w:type="spellEnd"/>
      <w:r w:rsidRPr="00D93691">
        <w:rPr>
          <w:rFonts w:ascii="Times New Roman" w:hAnsi="Times New Roman" w:cs="Times New Roman"/>
          <w:sz w:val="24"/>
          <w:szCs w:val="24"/>
        </w:rPr>
        <w:t>, инвестиционни фондове, застрахователни предприятия, пенсионни фондове, предприятия за колективно инвестиране и клирингови къщи</w:t>
      </w:r>
      <w:r w:rsidR="00B84762">
        <w:rPr>
          <w:rFonts w:ascii="Times New Roman" w:hAnsi="Times New Roman" w:cs="Times New Roman"/>
          <w:sz w:val="24"/>
          <w:szCs w:val="24"/>
        </w:rPr>
        <w:t>,</w:t>
      </w:r>
      <w:r w:rsidRPr="00D93691">
        <w:rPr>
          <w:rFonts w:ascii="Times New Roman" w:hAnsi="Times New Roman" w:cs="Times New Roman"/>
          <w:sz w:val="24"/>
          <w:szCs w:val="24"/>
        </w:rPr>
        <w:t xml:space="preserve"> както </w:t>
      </w:r>
      <w:r w:rsidR="00B84762">
        <w:rPr>
          <w:rFonts w:ascii="Times New Roman" w:hAnsi="Times New Roman" w:cs="Times New Roman"/>
          <w:sz w:val="24"/>
          <w:szCs w:val="24"/>
        </w:rPr>
        <w:t>и</w:t>
      </w:r>
      <w:r w:rsidRPr="00D93691">
        <w:rPr>
          <w:rFonts w:ascii="Times New Roman" w:hAnsi="Times New Roman" w:cs="Times New Roman"/>
          <w:sz w:val="24"/>
          <w:szCs w:val="24"/>
        </w:rPr>
        <w:t xml:space="preserve"> останалите финансови </w:t>
      </w:r>
      <w:proofErr w:type="spellStart"/>
      <w:r w:rsidRPr="00D93691">
        <w:rPr>
          <w:rFonts w:ascii="Times New Roman" w:hAnsi="Times New Roman" w:cs="Times New Roman"/>
          <w:sz w:val="24"/>
          <w:szCs w:val="24"/>
        </w:rPr>
        <w:t>посредници</w:t>
      </w:r>
      <w:proofErr w:type="spellEnd"/>
      <w:r w:rsidR="00B84762">
        <w:rPr>
          <w:rFonts w:ascii="Times New Roman" w:hAnsi="Times New Roman" w:cs="Times New Roman"/>
          <w:sz w:val="24"/>
          <w:szCs w:val="24"/>
        </w:rPr>
        <w:t>, вкл. финансови</w:t>
      </w:r>
      <w:r w:rsidR="00FF3937">
        <w:rPr>
          <w:rFonts w:ascii="Times New Roman" w:hAnsi="Times New Roman" w:cs="Times New Roman"/>
          <w:sz w:val="24"/>
          <w:szCs w:val="24"/>
        </w:rPr>
        <w:t xml:space="preserve"> </w:t>
      </w:r>
      <w:r w:rsidR="00B84762">
        <w:rPr>
          <w:rFonts w:ascii="Times New Roman" w:hAnsi="Times New Roman" w:cs="Times New Roman"/>
          <w:sz w:val="24"/>
          <w:szCs w:val="24"/>
        </w:rPr>
        <w:t>институции</w:t>
      </w:r>
      <w:r w:rsidR="00FF3937">
        <w:rPr>
          <w:rFonts w:ascii="Times New Roman" w:hAnsi="Times New Roman" w:cs="Times New Roman"/>
          <w:sz w:val="24"/>
          <w:szCs w:val="24"/>
        </w:rPr>
        <w:t>, регистрирани по чл.3а от ЗКИ;</w:t>
      </w:r>
    </w:p>
    <w:p w:rsidR="004F5057" w:rsidRPr="00D93691" w:rsidRDefault="004F5057" w:rsidP="00393FE8">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д)</w:t>
      </w:r>
      <w:r w:rsidRPr="00D93691">
        <w:rPr>
          <w:rFonts w:ascii="Times New Roman" w:hAnsi="Times New Roman" w:cs="Times New Roman"/>
          <w:sz w:val="24"/>
          <w:szCs w:val="24"/>
        </w:rPr>
        <w:tab/>
      </w:r>
      <w:r w:rsidR="00393FE8" w:rsidRPr="001D7325">
        <w:rPr>
          <w:rFonts w:ascii="Times New Roman" w:hAnsi="Times New Roman" w:cs="Times New Roman"/>
          <w:b/>
          <w:sz w:val="24"/>
          <w:szCs w:val="24"/>
        </w:rPr>
        <w:t>нефинансови</w:t>
      </w:r>
      <w:r w:rsidRPr="001D7325">
        <w:rPr>
          <w:rFonts w:ascii="Times New Roman" w:hAnsi="Times New Roman" w:cs="Times New Roman"/>
          <w:b/>
          <w:sz w:val="24"/>
          <w:szCs w:val="24"/>
        </w:rPr>
        <w:t xml:space="preserve"> предп</w:t>
      </w:r>
      <w:r w:rsidR="00393FE8" w:rsidRPr="001D7325">
        <w:rPr>
          <w:rFonts w:ascii="Times New Roman" w:hAnsi="Times New Roman" w:cs="Times New Roman"/>
          <w:b/>
          <w:sz w:val="24"/>
          <w:szCs w:val="24"/>
        </w:rPr>
        <w:t>риятия (НФП)</w:t>
      </w:r>
      <w:r w:rsidR="002C3C83">
        <w:rPr>
          <w:rFonts w:ascii="Times New Roman" w:hAnsi="Times New Roman" w:cs="Times New Roman"/>
          <w:sz w:val="24"/>
          <w:szCs w:val="24"/>
        </w:rPr>
        <w:t>:</w:t>
      </w:r>
      <w:r w:rsidR="00393FE8" w:rsidRPr="00D93691">
        <w:rPr>
          <w:rFonts w:ascii="Times New Roman" w:hAnsi="Times New Roman" w:cs="Times New Roman"/>
          <w:sz w:val="24"/>
          <w:szCs w:val="24"/>
        </w:rPr>
        <w:t xml:space="preserve"> предприятия и </w:t>
      </w:r>
      <w:proofErr w:type="spellStart"/>
      <w:r w:rsidR="00393FE8" w:rsidRPr="00D93691">
        <w:rPr>
          <w:rFonts w:ascii="Times New Roman" w:hAnsi="Times New Roman" w:cs="Times New Roman"/>
          <w:sz w:val="24"/>
          <w:szCs w:val="24"/>
        </w:rPr>
        <w:t>квази</w:t>
      </w:r>
      <w:r w:rsidR="002C3C83">
        <w:rPr>
          <w:rFonts w:ascii="Times New Roman" w:hAnsi="Times New Roman" w:cs="Times New Roman"/>
          <w:sz w:val="24"/>
          <w:szCs w:val="24"/>
        </w:rPr>
        <w:t>-</w:t>
      </w:r>
      <w:r w:rsidR="00393FE8" w:rsidRPr="00D93691">
        <w:rPr>
          <w:rFonts w:ascii="Times New Roman" w:hAnsi="Times New Roman" w:cs="Times New Roman"/>
          <w:sz w:val="24"/>
          <w:szCs w:val="24"/>
        </w:rPr>
        <w:t>корпоративни</w:t>
      </w:r>
      <w:proofErr w:type="spellEnd"/>
      <w:r w:rsidRPr="00D93691">
        <w:rPr>
          <w:rFonts w:ascii="Times New Roman" w:hAnsi="Times New Roman" w:cs="Times New Roman"/>
          <w:sz w:val="24"/>
          <w:szCs w:val="24"/>
        </w:rPr>
        <w:t xml:space="preserve"> предприятия, които не се занимават с финансово посредничество, а предимно с производството на пазарни стоки и </w:t>
      </w:r>
      <w:r w:rsidR="00393FE8" w:rsidRPr="00D93691">
        <w:rPr>
          <w:rFonts w:ascii="Times New Roman" w:hAnsi="Times New Roman" w:cs="Times New Roman"/>
          <w:sz w:val="24"/>
          <w:szCs w:val="24"/>
        </w:rPr>
        <w:t>нефинансови</w:t>
      </w:r>
      <w:r w:rsidRPr="00D93691">
        <w:rPr>
          <w:rFonts w:ascii="Times New Roman" w:hAnsi="Times New Roman" w:cs="Times New Roman"/>
          <w:sz w:val="24"/>
          <w:szCs w:val="24"/>
        </w:rPr>
        <w:t xml:space="preserve"> услуги</w:t>
      </w:r>
      <w:r w:rsidR="002C3C83" w:rsidRPr="007B2219">
        <w:rPr>
          <w:rFonts w:ascii="Times New Roman" w:hAnsi="Times New Roman" w:cs="Times New Roman"/>
          <w:sz w:val="24"/>
          <w:szCs w:val="24"/>
        </w:rPr>
        <w:t>;</w:t>
      </w:r>
      <w:r w:rsidRPr="00D93691">
        <w:rPr>
          <w:rFonts w:ascii="Times New Roman" w:hAnsi="Times New Roman" w:cs="Times New Roman"/>
          <w:sz w:val="24"/>
          <w:szCs w:val="24"/>
        </w:rPr>
        <w:t xml:space="preserve">  </w:t>
      </w:r>
      <w:r w:rsidR="002C3C83">
        <w:rPr>
          <w:rFonts w:ascii="Times New Roman" w:hAnsi="Times New Roman" w:cs="Times New Roman"/>
          <w:sz w:val="24"/>
          <w:szCs w:val="24"/>
        </w:rPr>
        <w:t xml:space="preserve"> </w:t>
      </w:r>
    </w:p>
    <w:p w:rsidR="004F5057" w:rsidRPr="00D93691" w:rsidRDefault="004F5057" w:rsidP="00393FE8">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е)</w:t>
      </w:r>
      <w:r w:rsidRPr="00D93691">
        <w:rPr>
          <w:rFonts w:ascii="Times New Roman" w:hAnsi="Times New Roman" w:cs="Times New Roman"/>
          <w:sz w:val="24"/>
          <w:szCs w:val="24"/>
        </w:rPr>
        <w:tab/>
      </w:r>
      <w:r w:rsidRPr="001D7325">
        <w:rPr>
          <w:rFonts w:ascii="Times New Roman" w:hAnsi="Times New Roman" w:cs="Times New Roman"/>
          <w:b/>
          <w:sz w:val="24"/>
          <w:szCs w:val="24"/>
        </w:rPr>
        <w:t>домакинства:</w:t>
      </w:r>
      <w:r w:rsidRPr="00D93691">
        <w:rPr>
          <w:rFonts w:ascii="Times New Roman" w:hAnsi="Times New Roman" w:cs="Times New Roman"/>
          <w:sz w:val="24"/>
          <w:szCs w:val="24"/>
        </w:rPr>
        <w:t xml:space="preserve"> физически лица или групи от физически лица като потребители, </w:t>
      </w:r>
      <w:r w:rsidR="002C3C83">
        <w:rPr>
          <w:rFonts w:ascii="Times New Roman" w:hAnsi="Times New Roman" w:cs="Times New Roman"/>
          <w:sz w:val="24"/>
          <w:szCs w:val="24"/>
        </w:rPr>
        <w:t>н</w:t>
      </w:r>
      <w:r w:rsidRPr="00D93691">
        <w:rPr>
          <w:rFonts w:ascii="Times New Roman" w:hAnsi="Times New Roman" w:cs="Times New Roman"/>
          <w:sz w:val="24"/>
          <w:szCs w:val="24"/>
        </w:rPr>
        <w:t xml:space="preserve">о и производители на стоки и </w:t>
      </w:r>
      <w:r w:rsidR="00393FE8" w:rsidRPr="00D93691">
        <w:rPr>
          <w:rFonts w:ascii="Times New Roman" w:hAnsi="Times New Roman" w:cs="Times New Roman"/>
          <w:sz w:val="24"/>
          <w:szCs w:val="24"/>
        </w:rPr>
        <w:t>нефинансови</w:t>
      </w:r>
      <w:r w:rsidRPr="00D93691">
        <w:rPr>
          <w:rFonts w:ascii="Times New Roman" w:hAnsi="Times New Roman" w:cs="Times New Roman"/>
          <w:sz w:val="24"/>
          <w:szCs w:val="24"/>
        </w:rPr>
        <w:t xml:space="preserve"> услуги, предназначени изключително за собствена крайна употреба, и като производители на пазарни стоки и </w:t>
      </w:r>
      <w:r w:rsidR="00393FE8" w:rsidRPr="00D93691">
        <w:rPr>
          <w:rFonts w:ascii="Times New Roman" w:hAnsi="Times New Roman" w:cs="Times New Roman"/>
          <w:sz w:val="24"/>
          <w:szCs w:val="24"/>
        </w:rPr>
        <w:t>нефинансови</w:t>
      </w:r>
      <w:r w:rsidRPr="00D93691">
        <w:rPr>
          <w:rFonts w:ascii="Times New Roman" w:hAnsi="Times New Roman" w:cs="Times New Roman"/>
          <w:sz w:val="24"/>
          <w:szCs w:val="24"/>
        </w:rPr>
        <w:t xml:space="preserve"> и финансови услуги, при условие че техните дейности не са дейности на </w:t>
      </w:r>
      <w:proofErr w:type="spellStart"/>
      <w:r w:rsidRPr="00D93691">
        <w:rPr>
          <w:rFonts w:ascii="Times New Roman" w:hAnsi="Times New Roman" w:cs="Times New Roman"/>
          <w:sz w:val="24"/>
          <w:szCs w:val="24"/>
        </w:rPr>
        <w:t>квази</w:t>
      </w:r>
      <w:r w:rsidR="002C3C83">
        <w:rPr>
          <w:rFonts w:ascii="Times New Roman" w:hAnsi="Times New Roman" w:cs="Times New Roman"/>
          <w:sz w:val="24"/>
          <w:szCs w:val="24"/>
        </w:rPr>
        <w:t>-</w:t>
      </w:r>
      <w:r w:rsidR="00393FE8" w:rsidRPr="00D93691">
        <w:rPr>
          <w:rFonts w:ascii="Times New Roman" w:hAnsi="Times New Roman" w:cs="Times New Roman"/>
          <w:sz w:val="24"/>
          <w:szCs w:val="24"/>
        </w:rPr>
        <w:t>корпоративни</w:t>
      </w:r>
      <w:proofErr w:type="spellEnd"/>
      <w:r w:rsidRPr="00D93691">
        <w:rPr>
          <w:rFonts w:ascii="Times New Roman" w:hAnsi="Times New Roman" w:cs="Times New Roman"/>
          <w:sz w:val="24"/>
          <w:szCs w:val="24"/>
        </w:rPr>
        <w:t xml:space="preserve"> предприятия. Включват се организации с нестопанска цел, конто обслужват домакинства и се занимават предимно с производството на </w:t>
      </w:r>
      <w:r w:rsidR="00393FE8" w:rsidRPr="00D93691">
        <w:rPr>
          <w:rFonts w:ascii="Times New Roman" w:hAnsi="Times New Roman" w:cs="Times New Roman"/>
          <w:sz w:val="24"/>
          <w:szCs w:val="24"/>
        </w:rPr>
        <w:t>непазарни</w:t>
      </w:r>
      <w:r w:rsidRPr="00D93691">
        <w:rPr>
          <w:rFonts w:ascii="Times New Roman" w:hAnsi="Times New Roman" w:cs="Times New Roman"/>
          <w:sz w:val="24"/>
          <w:szCs w:val="24"/>
        </w:rPr>
        <w:t xml:space="preserve"> стоки н услуги, предназначени за конкретни групи от домакинства.</w:t>
      </w:r>
    </w:p>
    <w:p w:rsidR="004F5057" w:rsidRPr="00D93691" w:rsidRDefault="00411987" w:rsidP="00393FE8">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 xml:space="preserve">43. </w:t>
      </w:r>
      <w:r w:rsidR="004F5057" w:rsidRPr="008F4B7B">
        <w:rPr>
          <w:rFonts w:ascii="Times New Roman" w:hAnsi="Times New Roman" w:cs="Times New Roman"/>
          <w:b/>
          <w:sz w:val="24"/>
          <w:szCs w:val="24"/>
        </w:rPr>
        <w:t>Разпределянето по сектори на контрагентите</w:t>
      </w:r>
      <w:r w:rsidR="004F5057" w:rsidRPr="00D93691">
        <w:rPr>
          <w:rFonts w:ascii="Times New Roman" w:hAnsi="Times New Roman" w:cs="Times New Roman"/>
          <w:sz w:val="24"/>
          <w:szCs w:val="24"/>
        </w:rPr>
        <w:t xml:space="preserve"> се извършва изключително на база естеството на прекия контрагент. </w:t>
      </w:r>
      <w:r w:rsidR="00393FE8" w:rsidRPr="00D93691">
        <w:rPr>
          <w:rFonts w:ascii="Times New Roman" w:hAnsi="Times New Roman" w:cs="Times New Roman"/>
          <w:sz w:val="24"/>
          <w:szCs w:val="24"/>
        </w:rPr>
        <w:t>Класифицирането</w:t>
      </w:r>
      <w:r w:rsidR="004F5057" w:rsidRPr="00D93691">
        <w:rPr>
          <w:rFonts w:ascii="Times New Roman" w:hAnsi="Times New Roman" w:cs="Times New Roman"/>
          <w:sz w:val="24"/>
          <w:szCs w:val="24"/>
        </w:rPr>
        <w:t xml:space="preserve"> на експозициите, по</w:t>
      </w:r>
      <w:r w:rsidR="001C0D47" w:rsidRPr="00D93691">
        <w:rPr>
          <w:rFonts w:ascii="Times New Roman" w:hAnsi="Times New Roman" w:cs="Times New Roman"/>
          <w:sz w:val="24"/>
          <w:szCs w:val="24"/>
        </w:rPr>
        <w:t>е</w:t>
      </w:r>
      <w:r w:rsidR="004F5057" w:rsidRPr="00D93691">
        <w:rPr>
          <w:rFonts w:ascii="Times New Roman" w:hAnsi="Times New Roman" w:cs="Times New Roman"/>
          <w:sz w:val="24"/>
          <w:szCs w:val="24"/>
        </w:rPr>
        <w:t xml:space="preserve">ти от няколко </w:t>
      </w:r>
      <w:proofErr w:type="spellStart"/>
      <w:r w:rsidR="004F5057" w:rsidRPr="00D93691">
        <w:rPr>
          <w:rFonts w:ascii="Times New Roman" w:hAnsi="Times New Roman" w:cs="Times New Roman"/>
          <w:sz w:val="24"/>
          <w:szCs w:val="24"/>
        </w:rPr>
        <w:t>длъжници</w:t>
      </w:r>
      <w:proofErr w:type="spellEnd"/>
      <w:r w:rsidR="004F5057" w:rsidRPr="00D93691">
        <w:rPr>
          <w:rFonts w:ascii="Times New Roman" w:hAnsi="Times New Roman" w:cs="Times New Roman"/>
          <w:sz w:val="24"/>
          <w:szCs w:val="24"/>
        </w:rPr>
        <w:t xml:space="preserve">, се извършва на база характеристиките на длъжника, който е бил по-подходящ или определящ за решението на институцията да разреши експозицията. Наред с останалите класификации, разпределянето на съвместно поети експозиции по сектори </w:t>
      </w:r>
      <w:r w:rsidR="001C0D47" w:rsidRPr="00D93691">
        <w:rPr>
          <w:rFonts w:ascii="Times New Roman" w:hAnsi="Times New Roman" w:cs="Times New Roman"/>
          <w:sz w:val="24"/>
          <w:szCs w:val="24"/>
        </w:rPr>
        <w:t>н</w:t>
      </w:r>
      <w:r w:rsidR="004F5057" w:rsidRPr="00D93691">
        <w:rPr>
          <w:rFonts w:ascii="Times New Roman" w:hAnsi="Times New Roman" w:cs="Times New Roman"/>
          <w:sz w:val="24"/>
          <w:szCs w:val="24"/>
        </w:rPr>
        <w:t>а контрагентите, държави на пребиваване и кодове по NACE се обуславя от характеристиките на по-подходящия или определящ длъжник.</w:t>
      </w:r>
    </w:p>
    <w:p w:rsidR="004F5057" w:rsidRPr="00D93691" w:rsidRDefault="004F5057" w:rsidP="00393FE8">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44.</w:t>
      </w:r>
      <w:r w:rsidRPr="00D93691">
        <w:rPr>
          <w:rFonts w:ascii="Times New Roman" w:hAnsi="Times New Roman" w:cs="Times New Roman"/>
          <w:sz w:val="24"/>
          <w:szCs w:val="24"/>
        </w:rPr>
        <w:tab/>
      </w:r>
      <w:r w:rsidRPr="008F4B7B">
        <w:rPr>
          <w:rFonts w:ascii="Times New Roman" w:hAnsi="Times New Roman" w:cs="Times New Roman"/>
          <w:b/>
          <w:sz w:val="24"/>
          <w:szCs w:val="24"/>
        </w:rPr>
        <w:t>Преките контрагенти при следните сделки</w:t>
      </w:r>
      <w:r w:rsidRPr="00D93691">
        <w:rPr>
          <w:rFonts w:ascii="Times New Roman" w:hAnsi="Times New Roman" w:cs="Times New Roman"/>
          <w:sz w:val="24"/>
          <w:szCs w:val="24"/>
        </w:rPr>
        <w:t xml:space="preserve"> </w:t>
      </w:r>
      <w:r w:rsidRPr="008F4B7B">
        <w:rPr>
          <w:rFonts w:ascii="Times New Roman" w:hAnsi="Times New Roman" w:cs="Times New Roman"/>
          <w:b/>
          <w:sz w:val="24"/>
          <w:szCs w:val="24"/>
        </w:rPr>
        <w:t>са</w:t>
      </w:r>
      <w:r w:rsidRPr="00D93691">
        <w:rPr>
          <w:rFonts w:ascii="Times New Roman" w:hAnsi="Times New Roman" w:cs="Times New Roman"/>
          <w:sz w:val="24"/>
          <w:szCs w:val="24"/>
        </w:rPr>
        <w:t>:</w:t>
      </w:r>
    </w:p>
    <w:p w:rsidR="004F5057" w:rsidRPr="00F02500" w:rsidRDefault="004F5057" w:rsidP="00393FE8">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r>
      <w:r w:rsidRPr="002C3C83">
        <w:rPr>
          <w:rFonts w:ascii="Times New Roman" w:hAnsi="Times New Roman" w:cs="Times New Roman"/>
          <w:sz w:val="24"/>
          <w:szCs w:val="24"/>
        </w:rPr>
        <w:t>при кредитите и авансите</w:t>
      </w:r>
      <w:r w:rsidRPr="008F4B7B">
        <w:rPr>
          <w:rFonts w:ascii="Times New Roman" w:hAnsi="Times New Roman" w:cs="Times New Roman"/>
          <w:b/>
          <w:sz w:val="24"/>
          <w:szCs w:val="24"/>
        </w:rPr>
        <w:t xml:space="preserve"> </w:t>
      </w:r>
      <w:r w:rsidR="00393FE8" w:rsidRPr="008F4B7B">
        <w:rPr>
          <w:rFonts w:ascii="Times New Roman" w:hAnsi="Times New Roman" w:cs="Times New Roman"/>
          <w:b/>
          <w:sz w:val="24"/>
          <w:szCs w:val="24"/>
        </w:rPr>
        <w:t>-</w:t>
      </w:r>
      <w:r w:rsidRPr="008F4B7B">
        <w:rPr>
          <w:rFonts w:ascii="Times New Roman" w:hAnsi="Times New Roman" w:cs="Times New Roman"/>
          <w:b/>
          <w:sz w:val="24"/>
          <w:szCs w:val="24"/>
        </w:rPr>
        <w:t xml:space="preserve"> </w:t>
      </w:r>
      <w:r w:rsidRPr="00F02500">
        <w:rPr>
          <w:rFonts w:ascii="Times New Roman" w:hAnsi="Times New Roman" w:cs="Times New Roman"/>
          <w:sz w:val="24"/>
          <w:szCs w:val="24"/>
        </w:rPr>
        <w:t>прекият кредитополучател</w:t>
      </w:r>
      <w:r w:rsidR="001764D2" w:rsidRPr="00F02500">
        <w:rPr>
          <w:rFonts w:ascii="Times New Roman" w:hAnsi="Times New Roman" w:cs="Times New Roman"/>
          <w:sz w:val="24"/>
          <w:szCs w:val="24"/>
        </w:rPr>
        <w:t>;</w:t>
      </w:r>
      <w:r w:rsidRPr="00F02500">
        <w:rPr>
          <w:rFonts w:ascii="Times New Roman" w:hAnsi="Times New Roman" w:cs="Times New Roman"/>
          <w:sz w:val="24"/>
          <w:szCs w:val="24"/>
        </w:rPr>
        <w:t xml:space="preserve"> при търговските вземания</w:t>
      </w:r>
      <w:r w:rsidR="001764D2" w:rsidRPr="00F02500">
        <w:rPr>
          <w:rFonts w:ascii="Times New Roman" w:hAnsi="Times New Roman" w:cs="Times New Roman"/>
          <w:sz w:val="24"/>
          <w:szCs w:val="24"/>
        </w:rPr>
        <w:t>-</w:t>
      </w:r>
      <w:r w:rsidRPr="00F02500">
        <w:rPr>
          <w:rFonts w:ascii="Times New Roman" w:hAnsi="Times New Roman" w:cs="Times New Roman"/>
          <w:sz w:val="24"/>
          <w:szCs w:val="24"/>
        </w:rPr>
        <w:t xml:space="preserve"> прекият кредитополучател е контрагентът, задължен да плати вземанията, освен при сделки с право на </w:t>
      </w:r>
      <w:proofErr w:type="spellStart"/>
      <w:r w:rsidRPr="00F02500">
        <w:rPr>
          <w:rFonts w:ascii="Times New Roman" w:hAnsi="Times New Roman" w:cs="Times New Roman"/>
          <w:sz w:val="24"/>
          <w:szCs w:val="24"/>
        </w:rPr>
        <w:t>регресен</w:t>
      </w:r>
      <w:proofErr w:type="spellEnd"/>
      <w:r w:rsidRPr="00F02500">
        <w:rPr>
          <w:rFonts w:ascii="Times New Roman" w:hAnsi="Times New Roman" w:cs="Times New Roman"/>
          <w:sz w:val="24"/>
          <w:szCs w:val="24"/>
        </w:rPr>
        <w:t xml:space="preserve"> </w:t>
      </w:r>
      <w:r w:rsidR="00393FE8" w:rsidRPr="00F02500">
        <w:rPr>
          <w:rFonts w:ascii="Times New Roman" w:hAnsi="Times New Roman" w:cs="Times New Roman"/>
          <w:sz w:val="24"/>
          <w:szCs w:val="24"/>
        </w:rPr>
        <w:t xml:space="preserve">иск, </w:t>
      </w:r>
      <w:r w:rsidRPr="00F02500">
        <w:rPr>
          <w:rFonts w:ascii="Times New Roman" w:hAnsi="Times New Roman" w:cs="Times New Roman"/>
          <w:sz w:val="24"/>
          <w:szCs w:val="24"/>
        </w:rPr>
        <w:t xml:space="preserve">когато прекият </w:t>
      </w:r>
      <w:r w:rsidR="00393FE8" w:rsidRPr="00F02500">
        <w:rPr>
          <w:rFonts w:ascii="Times New Roman" w:hAnsi="Times New Roman" w:cs="Times New Roman"/>
          <w:sz w:val="24"/>
          <w:szCs w:val="24"/>
        </w:rPr>
        <w:t>кредитополучател</w:t>
      </w:r>
      <w:r w:rsidRPr="00F02500">
        <w:rPr>
          <w:rFonts w:ascii="Times New Roman" w:hAnsi="Times New Roman" w:cs="Times New Roman"/>
          <w:sz w:val="24"/>
          <w:szCs w:val="24"/>
        </w:rPr>
        <w:t xml:space="preserve"> е </w:t>
      </w:r>
      <w:proofErr w:type="spellStart"/>
      <w:r w:rsidRPr="00F02500">
        <w:rPr>
          <w:rFonts w:ascii="Times New Roman" w:hAnsi="Times New Roman" w:cs="Times New Roman"/>
          <w:sz w:val="24"/>
          <w:szCs w:val="24"/>
        </w:rPr>
        <w:t>прехвърлителят</w:t>
      </w:r>
      <w:proofErr w:type="spellEnd"/>
      <w:r w:rsidRPr="00F02500">
        <w:rPr>
          <w:rFonts w:ascii="Times New Roman" w:hAnsi="Times New Roman" w:cs="Times New Roman"/>
          <w:sz w:val="24"/>
          <w:szCs w:val="24"/>
        </w:rPr>
        <w:t xml:space="preserve"> на вземанията, стига докладващата </w:t>
      </w:r>
      <w:r w:rsidR="001C0D47" w:rsidRPr="00F02500">
        <w:rPr>
          <w:rFonts w:ascii="Times New Roman" w:hAnsi="Times New Roman" w:cs="Times New Roman"/>
          <w:sz w:val="24"/>
          <w:szCs w:val="24"/>
        </w:rPr>
        <w:t xml:space="preserve">финансова </w:t>
      </w:r>
      <w:r w:rsidRPr="00F02500">
        <w:rPr>
          <w:rFonts w:ascii="Times New Roman" w:hAnsi="Times New Roman" w:cs="Times New Roman"/>
          <w:sz w:val="24"/>
          <w:szCs w:val="24"/>
        </w:rPr>
        <w:t xml:space="preserve">институция да не придобива </w:t>
      </w:r>
      <w:r w:rsidR="001C0D47" w:rsidRPr="00F02500">
        <w:rPr>
          <w:rFonts w:ascii="Times New Roman" w:hAnsi="Times New Roman" w:cs="Times New Roman"/>
          <w:sz w:val="24"/>
          <w:szCs w:val="24"/>
        </w:rPr>
        <w:t>п</w:t>
      </w:r>
      <w:r w:rsidRPr="00F02500">
        <w:rPr>
          <w:rFonts w:ascii="Times New Roman" w:hAnsi="Times New Roman" w:cs="Times New Roman"/>
          <w:sz w:val="24"/>
          <w:szCs w:val="24"/>
        </w:rPr>
        <w:t>о същество всички рискове и ползи от владението на прехвърлените вземания</w:t>
      </w:r>
      <w:r w:rsidR="001C0D47" w:rsidRPr="00F02500">
        <w:rPr>
          <w:rFonts w:ascii="Times New Roman" w:hAnsi="Times New Roman" w:cs="Times New Roman"/>
          <w:sz w:val="24"/>
          <w:szCs w:val="24"/>
        </w:rPr>
        <w:t>;</w:t>
      </w:r>
    </w:p>
    <w:p w:rsidR="004F5057" w:rsidRPr="00F02500" w:rsidRDefault="004F5057" w:rsidP="00393FE8">
      <w:pPr>
        <w:tabs>
          <w:tab w:val="left" w:pos="284"/>
        </w:tabs>
        <w:jc w:val="both"/>
        <w:rPr>
          <w:rFonts w:ascii="Times New Roman" w:hAnsi="Times New Roman" w:cs="Times New Roman"/>
          <w:sz w:val="24"/>
          <w:szCs w:val="24"/>
        </w:rPr>
      </w:pPr>
      <w:r w:rsidRPr="00F02500">
        <w:rPr>
          <w:rFonts w:ascii="Times New Roman" w:hAnsi="Times New Roman" w:cs="Times New Roman"/>
          <w:sz w:val="24"/>
          <w:szCs w:val="24"/>
        </w:rPr>
        <w:t>б)</w:t>
      </w:r>
      <w:r w:rsidRPr="00F02500">
        <w:rPr>
          <w:rFonts w:ascii="Times New Roman" w:hAnsi="Times New Roman" w:cs="Times New Roman"/>
          <w:sz w:val="24"/>
          <w:szCs w:val="24"/>
        </w:rPr>
        <w:tab/>
        <w:t xml:space="preserve">при </w:t>
      </w:r>
      <w:r w:rsidR="00393FE8" w:rsidRPr="00F02500">
        <w:rPr>
          <w:rFonts w:ascii="Times New Roman" w:hAnsi="Times New Roman" w:cs="Times New Roman"/>
          <w:sz w:val="24"/>
          <w:szCs w:val="24"/>
        </w:rPr>
        <w:t>дълговите</w:t>
      </w:r>
      <w:r w:rsidRPr="00F02500">
        <w:rPr>
          <w:rFonts w:ascii="Times New Roman" w:hAnsi="Times New Roman" w:cs="Times New Roman"/>
          <w:sz w:val="24"/>
          <w:szCs w:val="24"/>
        </w:rPr>
        <w:t xml:space="preserve"> ценни книжа и </w:t>
      </w:r>
      <w:r w:rsidR="00393FE8" w:rsidRPr="00F02500">
        <w:rPr>
          <w:rFonts w:ascii="Times New Roman" w:hAnsi="Times New Roman" w:cs="Times New Roman"/>
          <w:sz w:val="24"/>
          <w:szCs w:val="24"/>
        </w:rPr>
        <w:t>капиталовите</w:t>
      </w:r>
      <w:r w:rsidRPr="00F02500">
        <w:rPr>
          <w:rFonts w:ascii="Times New Roman" w:hAnsi="Times New Roman" w:cs="Times New Roman"/>
          <w:sz w:val="24"/>
          <w:szCs w:val="24"/>
        </w:rPr>
        <w:t xml:space="preserve"> инструменти </w:t>
      </w:r>
      <w:r w:rsidR="0054796F" w:rsidRPr="00F02500">
        <w:rPr>
          <w:rFonts w:ascii="Times New Roman" w:hAnsi="Times New Roman" w:cs="Times New Roman"/>
          <w:sz w:val="24"/>
          <w:szCs w:val="24"/>
        </w:rPr>
        <w:t>-</w:t>
      </w:r>
      <w:r w:rsidRPr="00F02500">
        <w:rPr>
          <w:rFonts w:ascii="Times New Roman" w:hAnsi="Times New Roman" w:cs="Times New Roman"/>
          <w:sz w:val="24"/>
          <w:szCs w:val="24"/>
        </w:rPr>
        <w:t xml:space="preserve"> </w:t>
      </w:r>
      <w:proofErr w:type="spellStart"/>
      <w:r w:rsidR="00393FE8" w:rsidRPr="00F02500">
        <w:rPr>
          <w:rFonts w:ascii="Times New Roman" w:hAnsi="Times New Roman" w:cs="Times New Roman"/>
          <w:sz w:val="24"/>
          <w:szCs w:val="24"/>
        </w:rPr>
        <w:t>емитентът</w:t>
      </w:r>
      <w:proofErr w:type="spellEnd"/>
      <w:r w:rsidRPr="00F02500">
        <w:rPr>
          <w:rFonts w:ascii="Times New Roman" w:hAnsi="Times New Roman" w:cs="Times New Roman"/>
          <w:sz w:val="24"/>
          <w:szCs w:val="24"/>
        </w:rPr>
        <w:t xml:space="preserve"> на ценните книжа</w:t>
      </w:r>
      <w:r w:rsidR="001C0D47" w:rsidRPr="00F02500">
        <w:rPr>
          <w:rFonts w:ascii="Times New Roman" w:hAnsi="Times New Roman" w:cs="Times New Roman"/>
          <w:sz w:val="24"/>
          <w:szCs w:val="24"/>
        </w:rPr>
        <w:t>;</w:t>
      </w:r>
    </w:p>
    <w:p w:rsidR="004F5057" w:rsidRPr="00F02500" w:rsidRDefault="004F5057" w:rsidP="00393FE8">
      <w:pPr>
        <w:tabs>
          <w:tab w:val="left" w:pos="284"/>
          <w:tab w:val="left" w:pos="426"/>
        </w:tabs>
        <w:jc w:val="both"/>
        <w:rPr>
          <w:rFonts w:ascii="Times New Roman" w:hAnsi="Times New Roman" w:cs="Times New Roman"/>
          <w:sz w:val="24"/>
          <w:szCs w:val="24"/>
        </w:rPr>
      </w:pPr>
      <w:r w:rsidRPr="00F02500">
        <w:rPr>
          <w:rFonts w:ascii="Times New Roman" w:hAnsi="Times New Roman" w:cs="Times New Roman"/>
          <w:sz w:val="24"/>
          <w:szCs w:val="24"/>
        </w:rPr>
        <w:t>е)</w:t>
      </w:r>
      <w:r w:rsidRPr="00F02500">
        <w:rPr>
          <w:rFonts w:ascii="Times New Roman" w:hAnsi="Times New Roman" w:cs="Times New Roman"/>
          <w:sz w:val="24"/>
          <w:szCs w:val="24"/>
        </w:rPr>
        <w:tab/>
        <w:t>при предоставените финансови гаранции контрагентът е прекият контрагент по ползващия се от гаранцията дългов инструмент</w:t>
      </w:r>
      <w:r w:rsidR="001C0D47" w:rsidRPr="00F02500">
        <w:rPr>
          <w:rFonts w:ascii="Times New Roman" w:hAnsi="Times New Roman" w:cs="Times New Roman"/>
          <w:sz w:val="24"/>
          <w:szCs w:val="24"/>
        </w:rPr>
        <w:t>;</w:t>
      </w:r>
    </w:p>
    <w:p w:rsidR="004F5057" w:rsidRPr="00D93691" w:rsidRDefault="004F5057" w:rsidP="00393FE8">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ж) при задълженията за кр</w:t>
      </w:r>
      <w:r w:rsidR="00393FE8" w:rsidRPr="00D93691">
        <w:rPr>
          <w:rFonts w:ascii="Times New Roman" w:hAnsi="Times New Roman" w:cs="Times New Roman"/>
          <w:sz w:val="24"/>
          <w:szCs w:val="24"/>
        </w:rPr>
        <w:t>едитиране и другите поети задъ</w:t>
      </w:r>
      <w:r w:rsidRPr="00D93691">
        <w:rPr>
          <w:rFonts w:ascii="Times New Roman" w:hAnsi="Times New Roman" w:cs="Times New Roman"/>
          <w:sz w:val="24"/>
          <w:szCs w:val="24"/>
        </w:rPr>
        <w:t xml:space="preserve">лжения </w:t>
      </w:r>
      <w:r w:rsidR="00393FE8" w:rsidRPr="00D93691">
        <w:rPr>
          <w:rFonts w:ascii="Times New Roman" w:hAnsi="Times New Roman" w:cs="Times New Roman"/>
          <w:sz w:val="24"/>
          <w:szCs w:val="24"/>
        </w:rPr>
        <w:t>-</w:t>
      </w:r>
      <w:r w:rsidRPr="00D93691">
        <w:rPr>
          <w:rFonts w:ascii="Times New Roman" w:hAnsi="Times New Roman" w:cs="Times New Roman"/>
          <w:sz w:val="24"/>
          <w:szCs w:val="24"/>
        </w:rPr>
        <w:t xml:space="preserve"> контрагентът</w:t>
      </w:r>
      <w:r w:rsidR="00393FE8" w:rsidRPr="00D93691">
        <w:rPr>
          <w:rFonts w:ascii="Times New Roman" w:hAnsi="Times New Roman" w:cs="Times New Roman"/>
          <w:sz w:val="24"/>
          <w:szCs w:val="24"/>
        </w:rPr>
        <w:t xml:space="preserve">, чийто кредитен риск е поет от </w:t>
      </w:r>
      <w:r w:rsidRPr="00D93691">
        <w:rPr>
          <w:rFonts w:ascii="Times New Roman" w:hAnsi="Times New Roman" w:cs="Times New Roman"/>
          <w:sz w:val="24"/>
          <w:szCs w:val="24"/>
        </w:rPr>
        <w:t xml:space="preserve">докладващата </w:t>
      </w:r>
      <w:r w:rsidR="001C0D47" w:rsidRPr="00D93691">
        <w:rPr>
          <w:rFonts w:ascii="Times New Roman" w:hAnsi="Times New Roman" w:cs="Times New Roman"/>
          <w:sz w:val="24"/>
          <w:szCs w:val="24"/>
        </w:rPr>
        <w:t xml:space="preserve">финансова </w:t>
      </w:r>
      <w:r w:rsidRPr="00D93691">
        <w:rPr>
          <w:rFonts w:ascii="Times New Roman" w:hAnsi="Times New Roman" w:cs="Times New Roman"/>
          <w:sz w:val="24"/>
          <w:szCs w:val="24"/>
        </w:rPr>
        <w:t>институция;</w:t>
      </w:r>
    </w:p>
    <w:p w:rsidR="004F5057" w:rsidRPr="00D93691" w:rsidRDefault="004F5057" w:rsidP="00393FE8">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 xml:space="preserve">з) при задълженията за кредитиране, финансовите гаранции и другите получени задължения </w:t>
      </w:r>
      <w:r w:rsidR="0054796F" w:rsidRPr="00D93691">
        <w:rPr>
          <w:rFonts w:ascii="Times New Roman" w:hAnsi="Times New Roman" w:cs="Times New Roman"/>
          <w:sz w:val="24"/>
          <w:szCs w:val="24"/>
        </w:rPr>
        <w:t>-</w:t>
      </w:r>
      <w:r w:rsidRPr="00D93691">
        <w:rPr>
          <w:rFonts w:ascii="Times New Roman" w:hAnsi="Times New Roman" w:cs="Times New Roman"/>
          <w:sz w:val="24"/>
          <w:szCs w:val="24"/>
        </w:rPr>
        <w:t xml:space="preserve"> гарантът или контрагентът, предоставил задължението на докладващата </w:t>
      </w:r>
      <w:r w:rsidR="001C0D47" w:rsidRPr="00D93691">
        <w:rPr>
          <w:rFonts w:ascii="Times New Roman" w:hAnsi="Times New Roman" w:cs="Times New Roman"/>
          <w:sz w:val="24"/>
          <w:szCs w:val="24"/>
        </w:rPr>
        <w:t xml:space="preserve">финансова </w:t>
      </w:r>
      <w:r w:rsidRPr="00D93691">
        <w:rPr>
          <w:rFonts w:ascii="Times New Roman" w:hAnsi="Times New Roman" w:cs="Times New Roman"/>
          <w:sz w:val="24"/>
          <w:szCs w:val="24"/>
        </w:rPr>
        <w:t>институция.</w:t>
      </w:r>
    </w:p>
    <w:p w:rsidR="004F5057" w:rsidRPr="00D93691" w:rsidRDefault="004F5057" w:rsidP="00393FE8">
      <w:pPr>
        <w:tabs>
          <w:tab w:val="left" w:pos="426"/>
        </w:tabs>
        <w:jc w:val="center"/>
        <w:rPr>
          <w:rFonts w:ascii="Times New Roman" w:hAnsi="Times New Roman" w:cs="Times New Roman"/>
          <w:b/>
          <w:sz w:val="24"/>
          <w:szCs w:val="24"/>
        </w:rPr>
      </w:pPr>
      <w:r w:rsidRPr="00D93691">
        <w:rPr>
          <w:rFonts w:ascii="Times New Roman" w:hAnsi="Times New Roman" w:cs="Times New Roman"/>
          <w:b/>
          <w:sz w:val="24"/>
          <w:szCs w:val="24"/>
        </w:rPr>
        <w:t>ЧАСТ 2</w:t>
      </w:r>
    </w:p>
    <w:p w:rsidR="004F5057" w:rsidRPr="00D93691" w:rsidRDefault="004F5057" w:rsidP="00393FE8">
      <w:pPr>
        <w:tabs>
          <w:tab w:val="left" w:pos="426"/>
        </w:tabs>
        <w:jc w:val="center"/>
        <w:rPr>
          <w:rFonts w:ascii="Times New Roman" w:hAnsi="Times New Roman" w:cs="Times New Roman"/>
          <w:b/>
          <w:sz w:val="24"/>
          <w:szCs w:val="24"/>
        </w:rPr>
      </w:pPr>
      <w:r w:rsidRPr="00D93691">
        <w:rPr>
          <w:rFonts w:ascii="Times New Roman" w:hAnsi="Times New Roman" w:cs="Times New Roman"/>
          <w:b/>
          <w:sz w:val="24"/>
          <w:szCs w:val="24"/>
        </w:rPr>
        <w:t>УКАЗАНИЯ ОТНОСНО ОБРАЗЦИТЕ</w:t>
      </w:r>
    </w:p>
    <w:p w:rsidR="004F5057" w:rsidRDefault="004F5057" w:rsidP="00393FE8">
      <w:pPr>
        <w:tabs>
          <w:tab w:val="left" w:pos="426"/>
        </w:tabs>
        <w:jc w:val="both"/>
        <w:rPr>
          <w:rFonts w:ascii="Times New Roman" w:hAnsi="Times New Roman" w:cs="Times New Roman"/>
          <w:b/>
          <w:sz w:val="24"/>
          <w:szCs w:val="24"/>
        </w:rPr>
      </w:pPr>
      <w:r w:rsidRPr="00D93691">
        <w:rPr>
          <w:rFonts w:ascii="Times New Roman" w:hAnsi="Times New Roman" w:cs="Times New Roman"/>
          <w:b/>
          <w:sz w:val="24"/>
          <w:szCs w:val="24"/>
        </w:rPr>
        <w:t>I. СЧЕТОВОДЕН БАЛАНС</w:t>
      </w:r>
    </w:p>
    <w:p w:rsidR="003C053D" w:rsidRPr="007500FD" w:rsidRDefault="003C053D" w:rsidP="003C053D">
      <w:pPr>
        <w:spacing w:after="200" w:line="276" w:lineRule="auto"/>
        <w:jc w:val="both"/>
        <w:rPr>
          <w:rFonts w:ascii="Times New Roman" w:eastAsia="Calibri" w:hAnsi="Times New Roman" w:cs="Times New Roman"/>
          <w:sz w:val="24"/>
          <w:szCs w:val="24"/>
        </w:rPr>
      </w:pPr>
      <w:r w:rsidRPr="007500FD">
        <w:rPr>
          <w:rFonts w:ascii="Times New Roman" w:eastAsia="Calibri" w:hAnsi="Times New Roman" w:cs="Times New Roman"/>
          <w:sz w:val="24"/>
          <w:szCs w:val="24"/>
        </w:rPr>
        <w:t xml:space="preserve">Отчетна форма </w:t>
      </w:r>
      <w:r>
        <w:rPr>
          <w:rFonts w:ascii="Times New Roman" w:eastAsia="Calibri" w:hAnsi="Times New Roman" w:cs="Times New Roman"/>
          <w:sz w:val="24"/>
          <w:szCs w:val="24"/>
        </w:rPr>
        <w:t>Б</w:t>
      </w:r>
      <w:r w:rsidRPr="007500FD">
        <w:rPr>
          <w:rFonts w:ascii="Times New Roman" w:eastAsia="Calibri" w:hAnsi="Times New Roman" w:cs="Times New Roman"/>
          <w:sz w:val="24"/>
          <w:szCs w:val="24"/>
        </w:rPr>
        <w:t>алансов отчет (</w:t>
      </w:r>
      <w:proofErr w:type="spellStart"/>
      <w:r w:rsidRPr="007500FD">
        <w:rPr>
          <w:rFonts w:ascii="Times New Roman" w:eastAsia="Calibri" w:hAnsi="Times New Roman" w:cs="Times New Roman"/>
          <w:sz w:val="24"/>
          <w:szCs w:val="24"/>
        </w:rPr>
        <w:t>отчет</w:t>
      </w:r>
      <w:proofErr w:type="spellEnd"/>
      <w:r w:rsidRPr="007500FD">
        <w:rPr>
          <w:rFonts w:ascii="Times New Roman" w:eastAsia="Calibri" w:hAnsi="Times New Roman" w:cs="Times New Roman"/>
          <w:sz w:val="24"/>
          <w:szCs w:val="24"/>
        </w:rPr>
        <w:t xml:space="preserve"> за финансовото състояние) се попълва от</w:t>
      </w:r>
      <w:r w:rsidRPr="007500FD">
        <w:rPr>
          <w:rFonts w:ascii="Calibri" w:eastAsia="Calibri" w:hAnsi="Calibri" w:cs="Times New Roman"/>
          <w:sz w:val="24"/>
          <w:szCs w:val="24"/>
        </w:rPr>
        <w:t xml:space="preserve"> </w:t>
      </w:r>
      <w:r w:rsidRPr="007500FD">
        <w:rPr>
          <w:rFonts w:ascii="Times New Roman" w:eastAsia="Calibri" w:hAnsi="Times New Roman" w:cs="Times New Roman"/>
          <w:sz w:val="24"/>
          <w:szCs w:val="24"/>
        </w:rPr>
        <w:t>всички финансови институции, регистрирани в Българска народна банка</w:t>
      </w:r>
      <w:r>
        <w:rPr>
          <w:rFonts w:ascii="Times New Roman" w:eastAsia="Calibri" w:hAnsi="Times New Roman" w:cs="Times New Roman"/>
          <w:sz w:val="24"/>
          <w:szCs w:val="24"/>
        </w:rPr>
        <w:t xml:space="preserve"> (БНБ)</w:t>
      </w:r>
      <w:r w:rsidR="00F02500">
        <w:rPr>
          <w:rFonts w:ascii="Times New Roman" w:eastAsia="Calibri" w:hAnsi="Times New Roman" w:cs="Times New Roman"/>
          <w:sz w:val="24"/>
          <w:szCs w:val="24"/>
        </w:rPr>
        <w:t>,</w:t>
      </w:r>
      <w:r w:rsidRPr="007500FD">
        <w:rPr>
          <w:rFonts w:ascii="Times New Roman" w:eastAsia="Calibri" w:hAnsi="Times New Roman" w:cs="Times New Roman"/>
          <w:sz w:val="24"/>
          <w:szCs w:val="24"/>
        </w:rPr>
        <w:t xml:space="preserve"> съгласно чл. 3а от ЗКИ. Отчетната форма </w:t>
      </w:r>
      <w:r>
        <w:rPr>
          <w:rFonts w:ascii="Times New Roman" w:eastAsia="Calibri" w:hAnsi="Times New Roman" w:cs="Times New Roman"/>
          <w:sz w:val="24"/>
          <w:szCs w:val="24"/>
        </w:rPr>
        <w:t>Б</w:t>
      </w:r>
      <w:r w:rsidRPr="007500FD">
        <w:rPr>
          <w:rFonts w:ascii="Times New Roman" w:eastAsia="Calibri" w:hAnsi="Times New Roman" w:cs="Times New Roman"/>
          <w:sz w:val="24"/>
          <w:szCs w:val="24"/>
        </w:rPr>
        <w:t>алансов отчет (</w:t>
      </w:r>
      <w:proofErr w:type="spellStart"/>
      <w:r w:rsidRPr="007500FD">
        <w:rPr>
          <w:rFonts w:ascii="Times New Roman" w:eastAsia="Calibri" w:hAnsi="Times New Roman" w:cs="Times New Roman"/>
          <w:sz w:val="24"/>
          <w:szCs w:val="24"/>
        </w:rPr>
        <w:t>отчет</w:t>
      </w:r>
      <w:proofErr w:type="spellEnd"/>
      <w:r w:rsidRPr="007500FD">
        <w:rPr>
          <w:rFonts w:ascii="Times New Roman" w:eastAsia="Calibri" w:hAnsi="Times New Roman" w:cs="Times New Roman"/>
          <w:sz w:val="24"/>
          <w:szCs w:val="24"/>
        </w:rPr>
        <w:t xml:space="preserve"> за финансовото състояние) се изготвя тримесечно</w:t>
      </w:r>
      <w:r w:rsidR="009513C8">
        <w:rPr>
          <w:rFonts w:ascii="Times New Roman" w:eastAsia="Calibri" w:hAnsi="Times New Roman" w:cs="Times New Roman"/>
          <w:sz w:val="24"/>
          <w:szCs w:val="24"/>
        </w:rPr>
        <w:t>.</w:t>
      </w:r>
      <w:r w:rsidRPr="007500FD">
        <w:rPr>
          <w:rFonts w:ascii="Times New Roman" w:eastAsia="Calibri" w:hAnsi="Times New Roman" w:cs="Times New Roman"/>
          <w:sz w:val="24"/>
          <w:szCs w:val="24"/>
        </w:rPr>
        <w:t xml:space="preserve"> </w:t>
      </w:r>
    </w:p>
    <w:p w:rsidR="003C053D" w:rsidRPr="007500FD" w:rsidRDefault="003C053D" w:rsidP="003C053D">
      <w:pPr>
        <w:tabs>
          <w:tab w:val="left" w:pos="426"/>
        </w:tabs>
        <w:jc w:val="both"/>
        <w:rPr>
          <w:rFonts w:ascii="Times New Roman" w:hAnsi="Times New Roman" w:cs="Times New Roman"/>
          <w:sz w:val="24"/>
          <w:szCs w:val="24"/>
        </w:rPr>
      </w:pPr>
      <w:r w:rsidRPr="007500FD">
        <w:rPr>
          <w:rFonts w:ascii="Times New Roman" w:hAnsi="Times New Roman" w:cs="Times New Roman"/>
          <w:sz w:val="24"/>
          <w:szCs w:val="24"/>
        </w:rPr>
        <w:t xml:space="preserve">Отчетната форма на </w:t>
      </w:r>
      <w:r>
        <w:rPr>
          <w:rFonts w:ascii="Times New Roman" w:hAnsi="Times New Roman" w:cs="Times New Roman"/>
          <w:sz w:val="24"/>
          <w:szCs w:val="24"/>
        </w:rPr>
        <w:t>Б</w:t>
      </w:r>
      <w:r w:rsidRPr="007500FD">
        <w:rPr>
          <w:rFonts w:ascii="Times New Roman" w:hAnsi="Times New Roman" w:cs="Times New Roman"/>
          <w:sz w:val="24"/>
          <w:szCs w:val="24"/>
        </w:rPr>
        <w:t>алансов отчет съдържа посочените по-долу колони:</w:t>
      </w:r>
    </w:p>
    <w:p w:rsidR="00D61BCC" w:rsidRDefault="003C053D" w:rsidP="003C053D">
      <w:pPr>
        <w:tabs>
          <w:tab w:val="left" w:pos="426"/>
        </w:tabs>
        <w:jc w:val="both"/>
        <w:rPr>
          <w:rFonts w:ascii="Times New Roman" w:hAnsi="Times New Roman" w:cs="Times New Roman"/>
          <w:sz w:val="24"/>
          <w:szCs w:val="24"/>
        </w:rPr>
      </w:pPr>
      <w:r w:rsidRPr="007500FD">
        <w:rPr>
          <w:rFonts w:ascii="Times New Roman" w:hAnsi="Times New Roman" w:cs="Times New Roman"/>
          <w:sz w:val="24"/>
          <w:szCs w:val="24"/>
        </w:rPr>
        <w:t>•</w:t>
      </w:r>
      <w:r w:rsidRPr="007500FD">
        <w:rPr>
          <w:rFonts w:ascii="Times New Roman" w:hAnsi="Times New Roman" w:cs="Times New Roman"/>
          <w:sz w:val="24"/>
          <w:szCs w:val="24"/>
        </w:rPr>
        <w:tab/>
      </w:r>
      <w:r w:rsidR="00D61BCC">
        <w:rPr>
          <w:rFonts w:ascii="Times New Roman" w:hAnsi="Times New Roman" w:cs="Times New Roman"/>
          <w:sz w:val="24"/>
          <w:szCs w:val="24"/>
        </w:rPr>
        <w:t>Към активите, пасивите и собствения капитал има съответни колони, както следва:</w:t>
      </w:r>
    </w:p>
    <w:p w:rsidR="003C053D" w:rsidRDefault="00F02500" w:rsidP="003C053D">
      <w:pPr>
        <w:tabs>
          <w:tab w:val="left" w:pos="426"/>
        </w:tabs>
        <w:jc w:val="both"/>
        <w:rPr>
          <w:rFonts w:ascii="Times New Roman" w:hAnsi="Times New Roman" w:cs="Times New Roman"/>
          <w:sz w:val="24"/>
          <w:szCs w:val="24"/>
        </w:rPr>
      </w:pPr>
      <w:r w:rsidRPr="0084697D">
        <w:rPr>
          <w:rFonts w:ascii="Times New Roman" w:hAnsi="Times New Roman" w:cs="Times New Roman"/>
          <w:sz w:val="24"/>
          <w:szCs w:val="24"/>
        </w:rPr>
        <w:t>•</w:t>
      </w:r>
      <w:r w:rsidRPr="0084697D">
        <w:rPr>
          <w:rFonts w:ascii="Times New Roman" w:hAnsi="Times New Roman" w:cs="Times New Roman"/>
          <w:sz w:val="24"/>
          <w:szCs w:val="24"/>
        </w:rPr>
        <w:tab/>
      </w:r>
      <w:r w:rsidR="00D61BCC">
        <w:rPr>
          <w:rFonts w:ascii="Times New Roman" w:hAnsi="Times New Roman" w:cs="Times New Roman"/>
          <w:sz w:val="24"/>
          <w:szCs w:val="24"/>
        </w:rPr>
        <w:t xml:space="preserve">Колона </w:t>
      </w:r>
      <w:r w:rsidR="00D61BCC" w:rsidRPr="002B73C2">
        <w:rPr>
          <w:rFonts w:ascii="Times New Roman" w:hAnsi="Times New Roman" w:cs="Times New Roman"/>
          <w:b/>
          <w:sz w:val="24"/>
          <w:szCs w:val="24"/>
        </w:rPr>
        <w:t>„Наименование“</w:t>
      </w:r>
      <w:r w:rsidR="00D61BCC">
        <w:rPr>
          <w:rFonts w:ascii="Times New Roman" w:hAnsi="Times New Roman" w:cs="Times New Roman"/>
          <w:sz w:val="24"/>
          <w:szCs w:val="24"/>
        </w:rPr>
        <w:t xml:space="preserve"> </w:t>
      </w:r>
      <w:r w:rsidR="003C053D" w:rsidRPr="007500FD">
        <w:rPr>
          <w:rFonts w:ascii="Times New Roman" w:hAnsi="Times New Roman" w:cs="Times New Roman"/>
          <w:sz w:val="24"/>
          <w:szCs w:val="24"/>
        </w:rPr>
        <w:t>- В тази колона е посочено наименованието на активите</w:t>
      </w:r>
      <w:r w:rsidR="003C053D">
        <w:rPr>
          <w:rFonts w:ascii="Times New Roman" w:hAnsi="Times New Roman" w:cs="Times New Roman"/>
          <w:sz w:val="24"/>
          <w:szCs w:val="24"/>
        </w:rPr>
        <w:t>/пасивите/собствения капитал</w:t>
      </w:r>
      <w:r w:rsidR="003C053D" w:rsidRPr="007500FD">
        <w:rPr>
          <w:rFonts w:ascii="Times New Roman" w:hAnsi="Times New Roman" w:cs="Times New Roman"/>
          <w:sz w:val="24"/>
          <w:szCs w:val="24"/>
        </w:rPr>
        <w:t xml:space="preserve"> по позиции, съответно </w:t>
      </w:r>
      <w:proofErr w:type="spellStart"/>
      <w:r w:rsidR="003C053D" w:rsidRPr="007500FD">
        <w:rPr>
          <w:rFonts w:ascii="Times New Roman" w:hAnsi="Times New Roman" w:cs="Times New Roman"/>
          <w:sz w:val="24"/>
          <w:szCs w:val="24"/>
        </w:rPr>
        <w:t>подпозиции</w:t>
      </w:r>
      <w:proofErr w:type="spellEnd"/>
      <w:r w:rsidR="003C053D" w:rsidRPr="007500FD">
        <w:rPr>
          <w:rFonts w:ascii="Times New Roman" w:hAnsi="Times New Roman" w:cs="Times New Roman"/>
          <w:sz w:val="24"/>
          <w:szCs w:val="24"/>
        </w:rPr>
        <w:t xml:space="preserve">, съгласно изискванията на </w:t>
      </w:r>
      <w:r w:rsidR="00D61BCC">
        <w:rPr>
          <w:rFonts w:ascii="Times New Roman" w:hAnsi="Times New Roman" w:cs="Times New Roman"/>
          <w:sz w:val="24"/>
          <w:szCs w:val="24"/>
        </w:rPr>
        <w:t>МСФО</w:t>
      </w:r>
      <w:r w:rsidR="003C053D" w:rsidRPr="007500FD">
        <w:rPr>
          <w:rFonts w:ascii="Times New Roman" w:hAnsi="Times New Roman" w:cs="Times New Roman"/>
          <w:sz w:val="24"/>
          <w:szCs w:val="24"/>
        </w:rPr>
        <w:t xml:space="preserve"> за представяне на лицевата страна на балансов отчет</w:t>
      </w:r>
      <w:r w:rsidR="003C053D">
        <w:rPr>
          <w:rFonts w:ascii="Times New Roman" w:hAnsi="Times New Roman" w:cs="Times New Roman"/>
          <w:sz w:val="24"/>
          <w:szCs w:val="24"/>
        </w:rPr>
        <w:t>.</w:t>
      </w:r>
    </w:p>
    <w:p w:rsidR="003C053D" w:rsidRDefault="003C053D" w:rsidP="003C053D">
      <w:pPr>
        <w:tabs>
          <w:tab w:val="left" w:pos="426"/>
        </w:tabs>
        <w:jc w:val="both"/>
        <w:rPr>
          <w:rFonts w:ascii="Times New Roman" w:hAnsi="Times New Roman" w:cs="Times New Roman"/>
          <w:sz w:val="24"/>
          <w:szCs w:val="24"/>
        </w:rPr>
      </w:pPr>
      <w:r w:rsidRPr="0084697D">
        <w:rPr>
          <w:rFonts w:ascii="Times New Roman" w:hAnsi="Times New Roman" w:cs="Times New Roman"/>
          <w:sz w:val="24"/>
          <w:szCs w:val="24"/>
        </w:rPr>
        <w:t>•</w:t>
      </w:r>
      <w:r w:rsidRPr="0084697D">
        <w:rPr>
          <w:rFonts w:ascii="Times New Roman" w:hAnsi="Times New Roman" w:cs="Times New Roman"/>
          <w:sz w:val="24"/>
          <w:szCs w:val="24"/>
        </w:rPr>
        <w:tab/>
      </w:r>
      <w:r w:rsidRPr="00D11F82">
        <w:rPr>
          <w:rFonts w:ascii="Times New Roman" w:hAnsi="Times New Roman" w:cs="Times New Roman"/>
          <w:sz w:val="24"/>
          <w:szCs w:val="24"/>
        </w:rPr>
        <w:t xml:space="preserve">Колона </w:t>
      </w:r>
      <w:r w:rsidRPr="007500FD">
        <w:rPr>
          <w:rFonts w:ascii="Times New Roman" w:hAnsi="Times New Roman" w:cs="Times New Roman"/>
          <w:b/>
          <w:sz w:val="24"/>
          <w:szCs w:val="24"/>
        </w:rPr>
        <w:t>„Препратки</w:t>
      </w:r>
      <w:r w:rsidRPr="00D11F82">
        <w:rPr>
          <w:rFonts w:ascii="Times New Roman" w:hAnsi="Times New Roman" w:cs="Times New Roman"/>
          <w:sz w:val="24"/>
          <w:szCs w:val="24"/>
        </w:rPr>
        <w:t>“</w:t>
      </w:r>
      <w:r>
        <w:rPr>
          <w:rFonts w:ascii="Times New Roman" w:hAnsi="Times New Roman" w:cs="Times New Roman"/>
          <w:sz w:val="24"/>
          <w:szCs w:val="24"/>
        </w:rPr>
        <w:t>- В тази колона са посочени препратки към МСС и МСФО в помощ на потребителите, които изготвят отчета.</w:t>
      </w:r>
    </w:p>
    <w:p w:rsidR="003C053D" w:rsidRPr="007500FD" w:rsidRDefault="003C053D" w:rsidP="003C053D">
      <w:pPr>
        <w:tabs>
          <w:tab w:val="left" w:pos="426"/>
        </w:tabs>
        <w:jc w:val="both"/>
        <w:rPr>
          <w:rFonts w:ascii="Times New Roman" w:hAnsi="Times New Roman" w:cs="Times New Roman"/>
          <w:sz w:val="24"/>
          <w:szCs w:val="24"/>
        </w:rPr>
      </w:pPr>
      <w:r w:rsidRPr="00D11F82">
        <w:rPr>
          <w:rFonts w:ascii="Times New Roman" w:hAnsi="Times New Roman" w:cs="Times New Roman"/>
          <w:sz w:val="24"/>
          <w:szCs w:val="24"/>
        </w:rPr>
        <w:t>•</w:t>
      </w:r>
      <w:r w:rsidRPr="00D11F82">
        <w:rPr>
          <w:rFonts w:ascii="Times New Roman" w:hAnsi="Times New Roman" w:cs="Times New Roman"/>
          <w:sz w:val="24"/>
          <w:szCs w:val="24"/>
        </w:rPr>
        <w:tab/>
        <w:t xml:space="preserve">Колона </w:t>
      </w:r>
      <w:r w:rsidRPr="007500FD">
        <w:rPr>
          <w:rFonts w:ascii="Times New Roman" w:hAnsi="Times New Roman" w:cs="Times New Roman"/>
          <w:b/>
          <w:sz w:val="24"/>
          <w:szCs w:val="24"/>
        </w:rPr>
        <w:t>„Разбивка в таблица“-</w:t>
      </w:r>
      <w:r w:rsidRPr="007D3BCB">
        <w:t xml:space="preserve"> </w:t>
      </w:r>
      <w:r w:rsidRPr="007D3BCB">
        <w:rPr>
          <w:rFonts w:ascii="Times New Roman" w:hAnsi="Times New Roman" w:cs="Times New Roman"/>
          <w:sz w:val="24"/>
          <w:szCs w:val="24"/>
        </w:rPr>
        <w:t>В тази колона са посочени</w:t>
      </w:r>
      <w:r>
        <w:rPr>
          <w:rFonts w:ascii="Times New Roman" w:hAnsi="Times New Roman" w:cs="Times New Roman"/>
          <w:sz w:val="24"/>
          <w:szCs w:val="24"/>
        </w:rPr>
        <w:t xml:space="preserve"> номерата на таблиците, в които е направена разбивка на позицията по продукти, сектори или контрагенти.,</w:t>
      </w:r>
    </w:p>
    <w:p w:rsidR="003C053D" w:rsidRDefault="003C053D" w:rsidP="003C053D">
      <w:pPr>
        <w:tabs>
          <w:tab w:val="left" w:pos="426"/>
        </w:tabs>
        <w:jc w:val="both"/>
        <w:rPr>
          <w:rFonts w:ascii="Times New Roman" w:hAnsi="Times New Roman" w:cs="Times New Roman"/>
          <w:sz w:val="24"/>
          <w:szCs w:val="24"/>
        </w:rPr>
      </w:pPr>
      <w:r w:rsidRPr="007500FD">
        <w:rPr>
          <w:rFonts w:ascii="Times New Roman" w:hAnsi="Times New Roman" w:cs="Times New Roman"/>
          <w:sz w:val="24"/>
          <w:szCs w:val="24"/>
        </w:rPr>
        <w:t>•</w:t>
      </w:r>
      <w:r w:rsidRPr="007500FD">
        <w:rPr>
          <w:rFonts w:ascii="Times New Roman" w:hAnsi="Times New Roman" w:cs="Times New Roman"/>
          <w:sz w:val="24"/>
          <w:szCs w:val="24"/>
        </w:rPr>
        <w:tab/>
        <w:t xml:space="preserve">Колона </w:t>
      </w:r>
      <w:r w:rsidRPr="007500FD">
        <w:rPr>
          <w:rFonts w:ascii="Times New Roman" w:hAnsi="Times New Roman" w:cs="Times New Roman"/>
          <w:b/>
          <w:sz w:val="24"/>
          <w:szCs w:val="24"/>
        </w:rPr>
        <w:t>„Балансова стойност“</w:t>
      </w:r>
      <w:r w:rsidRPr="007500FD">
        <w:rPr>
          <w:rFonts w:ascii="Times New Roman" w:hAnsi="Times New Roman" w:cs="Times New Roman"/>
          <w:sz w:val="24"/>
          <w:szCs w:val="24"/>
        </w:rPr>
        <w:t xml:space="preserve"> - В тази колона се посочва балансовата стойност на актива</w:t>
      </w:r>
      <w:r>
        <w:rPr>
          <w:rFonts w:ascii="Times New Roman" w:hAnsi="Times New Roman" w:cs="Times New Roman"/>
          <w:sz w:val="24"/>
          <w:szCs w:val="24"/>
        </w:rPr>
        <w:t>/ пасива/ собствения капитал</w:t>
      </w:r>
      <w:r w:rsidRPr="007500FD">
        <w:rPr>
          <w:rFonts w:ascii="Times New Roman" w:hAnsi="Times New Roman" w:cs="Times New Roman"/>
          <w:sz w:val="24"/>
          <w:szCs w:val="24"/>
        </w:rPr>
        <w:t>, отнасяща се за съответния отчетен период.</w:t>
      </w:r>
    </w:p>
    <w:p w:rsidR="009513C8" w:rsidRDefault="009513C8" w:rsidP="003C053D">
      <w:pPr>
        <w:tabs>
          <w:tab w:val="left" w:pos="426"/>
        </w:tabs>
        <w:jc w:val="both"/>
        <w:rPr>
          <w:rFonts w:ascii="Times New Roman" w:hAnsi="Times New Roman" w:cs="Times New Roman"/>
          <w:sz w:val="24"/>
          <w:szCs w:val="24"/>
        </w:rPr>
      </w:pPr>
    </w:p>
    <w:p w:rsidR="00E9631E" w:rsidRPr="009513C8" w:rsidRDefault="00E9631E" w:rsidP="00E9631E">
      <w:pPr>
        <w:tabs>
          <w:tab w:val="left" w:pos="426"/>
        </w:tabs>
        <w:jc w:val="both"/>
        <w:rPr>
          <w:rFonts w:ascii="Times New Roman" w:hAnsi="Times New Roman" w:cs="Times New Roman"/>
          <w:b/>
          <w:sz w:val="24"/>
          <w:szCs w:val="24"/>
        </w:rPr>
      </w:pPr>
      <w:r w:rsidRPr="009513C8">
        <w:rPr>
          <w:rFonts w:ascii="Times New Roman" w:hAnsi="Times New Roman" w:cs="Times New Roman"/>
          <w:b/>
          <w:sz w:val="24"/>
          <w:szCs w:val="24"/>
        </w:rPr>
        <w:t>Дефиниция на някои активи / пасиви/ позиции от собствен капитал:</w:t>
      </w:r>
    </w:p>
    <w:p w:rsidR="004F5057" w:rsidRPr="007B2219" w:rsidRDefault="000B6F55" w:rsidP="00393FE8">
      <w:pPr>
        <w:tabs>
          <w:tab w:val="left" w:pos="426"/>
        </w:tabs>
        <w:jc w:val="both"/>
        <w:rPr>
          <w:rFonts w:ascii="Times New Roman" w:hAnsi="Times New Roman" w:cs="Times New Roman"/>
          <w:b/>
          <w:sz w:val="24"/>
          <w:szCs w:val="24"/>
        </w:rPr>
      </w:pPr>
      <w:r w:rsidRPr="00D93691">
        <w:rPr>
          <w:rFonts w:ascii="Times New Roman" w:hAnsi="Times New Roman" w:cs="Times New Roman"/>
          <w:b/>
          <w:sz w:val="24"/>
          <w:szCs w:val="24"/>
        </w:rPr>
        <w:t>1.</w:t>
      </w:r>
      <w:proofErr w:type="spellStart"/>
      <w:r w:rsidRPr="00D93691">
        <w:rPr>
          <w:rFonts w:ascii="Times New Roman" w:hAnsi="Times New Roman" w:cs="Times New Roman"/>
          <w:b/>
          <w:sz w:val="24"/>
          <w:szCs w:val="24"/>
        </w:rPr>
        <w:t>1</w:t>
      </w:r>
      <w:proofErr w:type="spellEnd"/>
      <w:r w:rsidRPr="00D93691">
        <w:rPr>
          <w:rFonts w:ascii="Times New Roman" w:hAnsi="Times New Roman" w:cs="Times New Roman"/>
          <w:b/>
          <w:sz w:val="24"/>
          <w:szCs w:val="24"/>
        </w:rPr>
        <w:t xml:space="preserve">. </w:t>
      </w:r>
      <w:r w:rsidR="004F5057" w:rsidRPr="00D93691">
        <w:rPr>
          <w:rFonts w:ascii="Times New Roman" w:hAnsi="Times New Roman" w:cs="Times New Roman"/>
          <w:b/>
          <w:sz w:val="24"/>
          <w:szCs w:val="24"/>
        </w:rPr>
        <w:t>Активи (</w:t>
      </w:r>
      <w:r w:rsidR="00BF7AB3">
        <w:rPr>
          <w:rFonts w:ascii="Times New Roman" w:hAnsi="Times New Roman" w:cs="Times New Roman"/>
          <w:b/>
          <w:sz w:val="24"/>
          <w:szCs w:val="24"/>
          <w:lang w:val="en-US"/>
        </w:rPr>
        <w:t>F</w:t>
      </w:r>
      <w:r w:rsidR="00BF7AB3" w:rsidRPr="007B2219">
        <w:rPr>
          <w:rFonts w:ascii="Times New Roman" w:hAnsi="Times New Roman" w:cs="Times New Roman"/>
          <w:b/>
          <w:sz w:val="24"/>
          <w:szCs w:val="24"/>
        </w:rPr>
        <w:t xml:space="preserve"> 01.01</w:t>
      </w:r>
      <w:r w:rsidR="004F5057" w:rsidRPr="00D93691">
        <w:rPr>
          <w:rFonts w:ascii="Times New Roman" w:hAnsi="Times New Roman" w:cs="Times New Roman"/>
          <w:b/>
          <w:sz w:val="24"/>
          <w:szCs w:val="24"/>
        </w:rPr>
        <w:t>)</w:t>
      </w:r>
    </w:p>
    <w:p w:rsidR="004F5057" w:rsidRPr="00D93691" w:rsidRDefault="00B20115" w:rsidP="00393FE8">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1</w:t>
      </w:r>
      <w:r w:rsidR="004F5057" w:rsidRPr="00D93691">
        <w:rPr>
          <w:rFonts w:ascii="Times New Roman" w:hAnsi="Times New Roman" w:cs="Times New Roman"/>
          <w:sz w:val="24"/>
          <w:szCs w:val="24"/>
        </w:rPr>
        <w:t xml:space="preserve">. </w:t>
      </w:r>
      <w:r w:rsidR="004F5057" w:rsidRPr="00D61BCC">
        <w:rPr>
          <w:rFonts w:ascii="Times New Roman" w:hAnsi="Times New Roman" w:cs="Times New Roman"/>
          <w:b/>
          <w:sz w:val="24"/>
          <w:szCs w:val="24"/>
        </w:rPr>
        <w:t>„Парични наличности"</w:t>
      </w:r>
      <w:r w:rsidR="004F5057" w:rsidRPr="00D93691">
        <w:rPr>
          <w:rFonts w:ascii="Times New Roman" w:hAnsi="Times New Roman" w:cs="Times New Roman"/>
          <w:sz w:val="24"/>
          <w:szCs w:val="24"/>
        </w:rPr>
        <w:t xml:space="preserve"> са при</w:t>
      </w:r>
      <w:r w:rsidR="00393FE8" w:rsidRPr="00D93691">
        <w:rPr>
          <w:rFonts w:ascii="Times New Roman" w:hAnsi="Times New Roman" w:cs="Times New Roman"/>
          <w:sz w:val="24"/>
          <w:szCs w:val="24"/>
        </w:rPr>
        <w:t>тежаваните в национална и чужд</w:t>
      </w:r>
      <w:r w:rsidR="004F5057" w:rsidRPr="00D93691">
        <w:rPr>
          <w:rFonts w:ascii="Times New Roman" w:hAnsi="Times New Roman" w:cs="Times New Roman"/>
          <w:sz w:val="24"/>
          <w:szCs w:val="24"/>
        </w:rPr>
        <w:t xml:space="preserve">естранна валута банкноти и монети в </w:t>
      </w:r>
      <w:proofErr w:type="spellStart"/>
      <w:r w:rsidR="00393FE8" w:rsidRPr="00D93691">
        <w:rPr>
          <w:rFonts w:ascii="Times New Roman" w:hAnsi="Times New Roman" w:cs="Times New Roman"/>
          <w:sz w:val="24"/>
          <w:szCs w:val="24"/>
        </w:rPr>
        <w:t>обр</w:t>
      </w:r>
      <w:r w:rsidR="00F02500">
        <w:rPr>
          <w:rFonts w:ascii="Times New Roman" w:hAnsi="Times New Roman" w:cs="Times New Roman"/>
          <w:sz w:val="24"/>
          <w:szCs w:val="24"/>
        </w:rPr>
        <w:t>а</w:t>
      </w:r>
      <w:r w:rsidR="00393FE8" w:rsidRPr="00D93691">
        <w:rPr>
          <w:rFonts w:ascii="Times New Roman" w:hAnsi="Times New Roman" w:cs="Times New Roman"/>
          <w:sz w:val="24"/>
          <w:szCs w:val="24"/>
        </w:rPr>
        <w:t>щение</w:t>
      </w:r>
      <w:proofErr w:type="spellEnd"/>
      <w:r w:rsidR="00393FE8" w:rsidRPr="00D93691">
        <w:rPr>
          <w:rFonts w:ascii="Times New Roman" w:hAnsi="Times New Roman" w:cs="Times New Roman"/>
          <w:sz w:val="24"/>
          <w:szCs w:val="24"/>
        </w:rPr>
        <w:t>, които обик</w:t>
      </w:r>
      <w:r w:rsidR="004F5057" w:rsidRPr="00D93691">
        <w:rPr>
          <w:rFonts w:ascii="Times New Roman" w:hAnsi="Times New Roman" w:cs="Times New Roman"/>
          <w:sz w:val="24"/>
          <w:szCs w:val="24"/>
        </w:rPr>
        <w:t>новено се използват за извършване на плащания.</w:t>
      </w:r>
    </w:p>
    <w:p w:rsidR="004F5057" w:rsidRDefault="00531B7D" w:rsidP="00393FE8">
      <w:pPr>
        <w:tabs>
          <w:tab w:val="left" w:pos="426"/>
        </w:tabs>
        <w:jc w:val="both"/>
        <w:rPr>
          <w:rFonts w:ascii="Times New Roman" w:hAnsi="Times New Roman" w:cs="Times New Roman"/>
          <w:sz w:val="24"/>
          <w:szCs w:val="24"/>
        </w:rPr>
      </w:pPr>
      <w:r>
        <w:rPr>
          <w:rFonts w:ascii="Times New Roman" w:hAnsi="Times New Roman" w:cs="Times New Roman"/>
          <w:sz w:val="24"/>
          <w:szCs w:val="24"/>
        </w:rPr>
        <w:t>2</w:t>
      </w:r>
      <w:r w:rsidR="004F5057" w:rsidRPr="00D93691">
        <w:rPr>
          <w:rFonts w:ascii="Times New Roman" w:hAnsi="Times New Roman" w:cs="Times New Roman"/>
          <w:sz w:val="24"/>
          <w:szCs w:val="24"/>
        </w:rPr>
        <w:t xml:space="preserve">. </w:t>
      </w:r>
      <w:r w:rsidR="004F5057" w:rsidRPr="00D61BCC">
        <w:rPr>
          <w:rFonts w:ascii="Times New Roman" w:hAnsi="Times New Roman" w:cs="Times New Roman"/>
          <w:b/>
          <w:sz w:val="24"/>
          <w:szCs w:val="24"/>
        </w:rPr>
        <w:t>„</w:t>
      </w:r>
      <w:r w:rsidR="00986FA0" w:rsidRPr="00986FA0">
        <w:rPr>
          <w:rFonts w:ascii="Times New Roman" w:hAnsi="Times New Roman" w:cs="Times New Roman"/>
          <w:b/>
          <w:sz w:val="24"/>
          <w:szCs w:val="24"/>
        </w:rPr>
        <w:t xml:space="preserve">Депозити на виждане и други депозити </w:t>
      </w:r>
      <w:r w:rsidR="004F5057" w:rsidRPr="00D61BCC">
        <w:rPr>
          <w:rFonts w:ascii="Times New Roman" w:hAnsi="Times New Roman" w:cs="Times New Roman"/>
          <w:b/>
          <w:sz w:val="24"/>
          <w:szCs w:val="24"/>
        </w:rPr>
        <w:t>"</w:t>
      </w:r>
      <w:r w:rsidR="004F5057" w:rsidRPr="00D93691">
        <w:rPr>
          <w:rFonts w:ascii="Times New Roman" w:hAnsi="Times New Roman" w:cs="Times New Roman"/>
          <w:sz w:val="24"/>
          <w:szCs w:val="24"/>
        </w:rPr>
        <w:t xml:space="preserve"> са салдата по сметки при кредитни институции, ко</w:t>
      </w:r>
      <w:r w:rsidR="00D61BCC">
        <w:rPr>
          <w:rFonts w:ascii="Times New Roman" w:hAnsi="Times New Roman" w:cs="Times New Roman"/>
          <w:sz w:val="24"/>
          <w:szCs w:val="24"/>
        </w:rPr>
        <w:t>и</w:t>
      </w:r>
      <w:r w:rsidR="004F5057" w:rsidRPr="00D93691">
        <w:rPr>
          <w:rFonts w:ascii="Times New Roman" w:hAnsi="Times New Roman" w:cs="Times New Roman"/>
          <w:sz w:val="24"/>
          <w:szCs w:val="24"/>
        </w:rPr>
        <w:t>то могат да бъдат изплатени при поискване.</w:t>
      </w:r>
    </w:p>
    <w:p w:rsidR="004F5057" w:rsidRPr="00D93691" w:rsidRDefault="009513C8" w:rsidP="00393FE8">
      <w:pPr>
        <w:tabs>
          <w:tab w:val="left" w:pos="426"/>
        </w:tabs>
        <w:jc w:val="both"/>
        <w:rPr>
          <w:rFonts w:ascii="Times New Roman" w:hAnsi="Times New Roman" w:cs="Times New Roman"/>
          <w:sz w:val="24"/>
          <w:szCs w:val="24"/>
        </w:rPr>
      </w:pPr>
      <w:r w:rsidRPr="00D61BCC">
        <w:rPr>
          <w:rFonts w:ascii="Times New Roman" w:hAnsi="Times New Roman" w:cs="Times New Roman"/>
          <w:b/>
          <w:sz w:val="24"/>
          <w:szCs w:val="24"/>
        </w:rPr>
        <w:t xml:space="preserve"> </w:t>
      </w:r>
      <w:r w:rsidR="004F5057" w:rsidRPr="00D93691">
        <w:rPr>
          <w:rFonts w:ascii="Times New Roman" w:hAnsi="Times New Roman" w:cs="Times New Roman"/>
          <w:sz w:val="24"/>
          <w:szCs w:val="24"/>
        </w:rPr>
        <w:t xml:space="preserve">4. </w:t>
      </w:r>
      <w:r w:rsidR="004F5057" w:rsidRPr="00D61BCC">
        <w:rPr>
          <w:rFonts w:ascii="Times New Roman" w:hAnsi="Times New Roman" w:cs="Times New Roman"/>
          <w:b/>
          <w:sz w:val="24"/>
          <w:szCs w:val="24"/>
        </w:rPr>
        <w:t>„Инвестиции в дъщерни, с</w:t>
      </w:r>
      <w:r w:rsidR="00D337F3" w:rsidRPr="00D61BCC">
        <w:rPr>
          <w:rFonts w:ascii="Times New Roman" w:hAnsi="Times New Roman" w:cs="Times New Roman"/>
          <w:b/>
          <w:sz w:val="24"/>
          <w:szCs w:val="24"/>
        </w:rPr>
        <w:t xml:space="preserve">ъвместни </w:t>
      </w:r>
      <w:r w:rsidR="004F5057" w:rsidRPr="00D61BCC">
        <w:rPr>
          <w:rFonts w:ascii="Times New Roman" w:hAnsi="Times New Roman" w:cs="Times New Roman"/>
          <w:b/>
          <w:sz w:val="24"/>
          <w:szCs w:val="24"/>
        </w:rPr>
        <w:t>и асоциирани предприятия"</w:t>
      </w:r>
      <w:r w:rsidR="004F5057" w:rsidRPr="00D93691">
        <w:rPr>
          <w:rFonts w:ascii="Times New Roman" w:hAnsi="Times New Roman" w:cs="Times New Roman"/>
          <w:sz w:val="24"/>
          <w:szCs w:val="24"/>
        </w:rPr>
        <w:t xml:space="preserve"> са инвестициите в дъщерни, с</w:t>
      </w:r>
      <w:r w:rsidR="00D337F3" w:rsidRPr="00D93691">
        <w:rPr>
          <w:rFonts w:ascii="Times New Roman" w:hAnsi="Times New Roman" w:cs="Times New Roman"/>
          <w:sz w:val="24"/>
          <w:szCs w:val="24"/>
        </w:rPr>
        <w:t xml:space="preserve">ъвместни </w:t>
      </w:r>
      <w:r w:rsidR="004F5057" w:rsidRPr="00D93691">
        <w:rPr>
          <w:rFonts w:ascii="Times New Roman" w:hAnsi="Times New Roman" w:cs="Times New Roman"/>
          <w:sz w:val="24"/>
          <w:szCs w:val="24"/>
        </w:rPr>
        <w:t xml:space="preserve">и асоциирани предприятия, освен ако съгласно МСФО 5 не са класифицирани като държани за продажба, независимо от начина им на оценка, в т.ч. когато счетоводните стандарти позволяват включването им в различните отчетни портфейли, използвани за финансовите инструменти. Балансовата стойност на инвестициите, отчитани </w:t>
      </w:r>
      <w:r w:rsidR="00D337F3" w:rsidRPr="00D93691">
        <w:rPr>
          <w:rFonts w:ascii="Times New Roman" w:hAnsi="Times New Roman" w:cs="Times New Roman"/>
          <w:sz w:val="24"/>
          <w:szCs w:val="24"/>
        </w:rPr>
        <w:t>п</w:t>
      </w:r>
      <w:r w:rsidR="004F5057" w:rsidRPr="00D93691">
        <w:rPr>
          <w:rFonts w:ascii="Times New Roman" w:hAnsi="Times New Roman" w:cs="Times New Roman"/>
          <w:sz w:val="24"/>
          <w:szCs w:val="24"/>
        </w:rPr>
        <w:t>о метода на собствения капитал, включва съответната репутация.</w:t>
      </w:r>
    </w:p>
    <w:p w:rsidR="004F5057" w:rsidRPr="00D93691" w:rsidRDefault="004F5057" w:rsidP="00393FE8">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 xml:space="preserve">5. Активите, конто не са финансови активи и поради естеството си не биха могли да бъдат класифицирани в конкретни балансови позиции, се докладват </w:t>
      </w:r>
      <w:r w:rsidRPr="00CE5E09">
        <w:rPr>
          <w:rFonts w:ascii="Times New Roman" w:hAnsi="Times New Roman" w:cs="Times New Roman"/>
          <w:sz w:val="24"/>
          <w:szCs w:val="24"/>
        </w:rPr>
        <w:t xml:space="preserve">в </w:t>
      </w:r>
      <w:r w:rsidRPr="00BF7AB3">
        <w:rPr>
          <w:rFonts w:ascii="Times New Roman" w:hAnsi="Times New Roman" w:cs="Times New Roman"/>
          <w:b/>
          <w:sz w:val="24"/>
          <w:szCs w:val="24"/>
        </w:rPr>
        <w:t>„Други активи".</w:t>
      </w:r>
      <w:r w:rsidRPr="00D93691">
        <w:rPr>
          <w:rFonts w:ascii="Times New Roman" w:hAnsi="Times New Roman" w:cs="Times New Roman"/>
          <w:sz w:val="24"/>
          <w:szCs w:val="24"/>
        </w:rPr>
        <w:t xml:space="preserve"> Другите активи включват например злато, сре</w:t>
      </w:r>
      <w:r w:rsidR="0054796F" w:rsidRPr="00D93691">
        <w:rPr>
          <w:rFonts w:ascii="Times New Roman" w:hAnsi="Times New Roman" w:cs="Times New Roman"/>
          <w:sz w:val="24"/>
          <w:szCs w:val="24"/>
        </w:rPr>
        <w:t>бро и други стоки, дори когато не</w:t>
      </w:r>
      <w:r w:rsidRPr="00D93691">
        <w:rPr>
          <w:rFonts w:ascii="Times New Roman" w:hAnsi="Times New Roman" w:cs="Times New Roman"/>
          <w:sz w:val="24"/>
          <w:szCs w:val="24"/>
        </w:rPr>
        <w:t xml:space="preserve"> са държани с намерение да бъдат търгувани.</w:t>
      </w:r>
    </w:p>
    <w:p w:rsidR="004F5057" w:rsidRDefault="004F5057" w:rsidP="00393FE8">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7.</w:t>
      </w:r>
      <w:r w:rsidRPr="00D93691">
        <w:rPr>
          <w:rFonts w:ascii="Times New Roman" w:hAnsi="Times New Roman" w:cs="Times New Roman"/>
          <w:sz w:val="24"/>
          <w:szCs w:val="24"/>
        </w:rPr>
        <w:tab/>
      </w:r>
      <w:r w:rsidRPr="00BF7AB3">
        <w:rPr>
          <w:rFonts w:ascii="Times New Roman" w:hAnsi="Times New Roman" w:cs="Times New Roman"/>
          <w:b/>
          <w:sz w:val="24"/>
          <w:szCs w:val="24"/>
        </w:rPr>
        <w:t xml:space="preserve">„Нетекущи активи и групи за изваждане от употреба, </w:t>
      </w:r>
      <w:r w:rsidR="00393FE8" w:rsidRPr="00BF7AB3">
        <w:rPr>
          <w:rFonts w:ascii="Times New Roman" w:hAnsi="Times New Roman" w:cs="Times New Roman"/>
          <w:b/>
          <w:sz w:val="24"/>
          <w:szCs w:val="24"/>
        </w:rPr>
        <w:t>класифицирани</w:t>
      </w:r>
      <w:r w:rsidRPr="00BF7AB3">
        <w:rPr>
          <w:rFonts w:ascii="Times New Roman" w:hAnsi="Times New Roman" w:cs="Times New Roman"/>
          <w:b/>
          <w:sz w:val="24"/>
          <w:szCs w:val="24"/>
        </w:rPr>
        <w:t xml:space="preserve"> като държани за продажба"</w:t>
      </w:r>
      <w:r w:rsidRPr="00D93691">
        <w:rPr>
          <w:rFonts w:ascii="Times New Roman" w:hAnsi="Times New Roman" w:cs="Times New Roman"/>
          <w:sz w:val="24"/>
          <w:szCs w:val="24"/>
        </w:rPr>
        <w:t xml:space="preserve"> има същото значение, както в МСФО 5.</w:t>
      </w:r>
    </w:p>
    <w:p w:rsidR="004F5057" w:rsidRPr="00D93691" w:rsidRDefault="000B6F55" w:rsidP="00C21B5E">
      <w:pPr>
        <w:jc w:val="both"/>
        <w:rPr>
          <w:rFonts w:ascii="Times New Roman" w:hAnsi="Times New Roman" w:cs="Times New Roman"/>
          <w:b/>
          <w:sz w:val="24"/>
          <w:szCs w:val="24"/>
        </w:rPr>
      </w:pPr>
      <w:r w:rsidRPr="00D93691">
        <w:rPr>
          <w:rFonts w:ascii="Times New Roman" w:hAnsi="Times New Roman" w:cs="Times New Roman"/>
          <w:b/>
          <w:sz w:val="24"/>
          <w:szCs w:val="24"/>
        </w:rPr>
        <w:t xml:space="preserve">1.2. </w:t>
      </w:r>
      <w:r w:rsidR="004F5057" w:rsidRPr="00D93691">
        <w:rPr>
          <w:rFonts w:ascii="Times New Roman" w:hAnsi="Times New Roman" w:cs="Times New Roman"/>
          <w:b/>
          <w:sz w:val="24"/>
          <w:szCs w:val="24"/>
        </w:rPr>
        <w:t>Пасиви (</w:t>
      </w:r>
      <w:r w:rsidR="00BF7AB3">
        <w:rPr>
          <w:rFonts w:ascii="Times New Roman" w:hAnsi="Times New Roman" w:cs="Times New Roman"/>
          <w:b/>
          <w:sz w:val="24"/>
          <w:szCs w:val="24"/>
          <w:lang w:val="en-US"/>
        </w:rPr>
        <w:t>F</w:t>
      </w:r>
      <w:r w:rsidR="00BF7AB3">
        <w:rPr>
          <w:rFonts w:ascii="Times New Roman" w:hAnsi="Times New Roman" w:cs="Times New Roman"/>
          <w:b/>
          <w:sz w:val="24"/>
          <w:szCs w:val="24"/>
        </w:rPr>
        <w:t xml:space="preserve"> 01.02</w:t>
      </w:r>
      <w:r w:rsidR="004F5057" w:rsidRPr="00D93691">
        <w:rPr>
          <w:rFonts w:ascii="Times New Roman" w:hAnsi="Times New Roman" w:cs="Times New Roman"/>
          <w:b/>
          <w:sz w:val="24"/>
          <w:szCs w:val="24"/>
        </w:rPr>
        <w:t>)</w:t>
      </w:r>
    </w:p>
    <w:p w:rsidR="004F5057" w:rsidRPr="00D93691" w:rsidRDefault="004F5057" w:rsidP="00BC7A57">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9</w:t>
      </w:r>
      <w:r w:rsidR="00BC7A57"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r w:rsidR="006A4B3E">
        <w:rPr>
          <w:rFonts w:ascii="Times New Roman" w:hAnsi="Times New Roman" w:cs="Times New Roman"/>
          <w:sz w:val="24"/>
          <w:szCs w:val="24"/>
        </w:rPr>
        <w:t>„</w:t>
      </w:r>
      <w:r w:rsidRPr="006C548A">
        <w:rPr>
          <w:rFonts w:ascii="Times New Roman" w:hAnsi="Times New Roman" w:cs="Times New Roman"/>
          <w:b/>
          <w:sz w:val="24"/>
          <w:szCs w:val="24"/>
        </w:rPr>
        <w:t>Провизиите</w:t>
      </w:r>
      <w:r w:rsidR="006A4B3E">
        <w:rPr>
          <w:rFonts w:ascii="Times New Roman" w:hAnsi="Times New Roman" w:cs="Times New Roman"/>
          <w:b/>
          <w:sz w:val="24"/>
          <w:szCs w:val="24"/>
        </w:rPr>
        <w:t xml:space="preserve">“ </w:t>
      </w:r>
      <w:r w:rsidRPr="00D93691">
        <w:rPr>
          <w:rFonts w:ascii="Times New Roman" w:hAnsi="Times New Roman" w:cs="Times New Roman"/>
          <w:sz w:val="24"/>
          <w:szCs w:val="24"/>
        </w:rPr>
        <w:t xml:space="preserve"> за </w:t>
      </w:r>
      <w:r w:rsidRPr="006C548A">
        <w:rPr>
          <w:rFonts w:ascii="Times New Roman" w:hAnsi="Times New Roman" w:cs="Times New Roman"/>
          <w:b/>
          <w:sz w:val="24"/>
          <w:szCs w:val="24"/>
        </w:rPr>
        <w:t>„Пенсии и други задължения за изплащане на дефинирани доходи след напускане"</w:t>
      </w:r>
      <w:r w:rsidRPr="00D93691">
        <w:rPr>
          <w:rFonts w:ascii="Times New Roman" w:hAnsi="Times New Roman" w:cs="Times New Roman"/>
          <w:sz w:val="24"/>
          <w:szCs w:val="24"/>
        </w:rPr>
        <w:t xml:space="preserve"> представляват сумата на нетните пасиви по планове с дефинирани доходи.</w:t>
      </w:r>
    </w:p>
    <w:p w:rsidR="004F5057" w:rsidRPr="00D93691" w:rsidRDefault="00BC7A57" w:rsidP="00BC7A57">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 xml:space="preserve">10. </w:t>
      </w:r>
      <w:r w:rsidR="004F5057" w:rsidRPr="00D93691">
        <w:rPr>
          <w:rFonts w:ascii="Times New Roman" w:hAnsi="Times New Roman" w:cs="Times New Roman"/>
          <w:sz w:val="24"/>
          <w:szCs w:val="24"/>
        </w:rPr>
        <w:t xml:space="preserve">Съгласно МСФО провизиите за </w:t>
      </w:r>
      <w:r w:rsidR="004F5057" w:rsidRPr="006C548A">
        <w:rPr>
          <w:rFonts w:ascii="Times New Roman" w:hAnsi="Times New Roman" w:cs="Times New Roman"/>
          <w:b/>
          <w:sz w:val="24"/>
          <w:szCs w:val="24"/>
        </w:rPr>
        <w:t>„Други дългосрочни доходи на наети лица"</w:t>
      </w:r>
      <w:r w:rsidR="004F5057" w:rsidRPr="00D93691">
        <w:rPr>
          <w:rFonts w:ascii="Times New Roman" w:hAnsi="Times New Roman" w:cs="Times New Roman"/>
          <w:sz w:val="24"/>
          <w:szCs w:val="24"/>
        </w:rPr>
        <w:t xml:space="preserve"> включват дефицитите по дългосрочните планове за доходи на наети лица, посочени в МСС 19. параграф 153. Очакваните разходи, </w:t>
      </w:r>
      <w:r w:rsidRPr="00D93691">
        <w:rPr>
          <w:rFonts w:ascii="Times New Roman" w:hAnsi="Times New Roman" w:cs="Times New Roman"/>
          <w:sz w:val="24"/>
          <w:szCs w:val="24"/>
        </w:rPr>
        <w:t>свързани с краткосрочни доходи н</w:t>
      </w:r>
      <w:r w:rsidR="004F5057" w:rsidRPr="00D93691">
        <w:rPr>
          <w:rFonts w:ascii="Times New Roman" w:hAnsi="Times New Roman" w:cs="Times New Roman"/>
          <w:sz w:val="24"/>
          <w:szCs w:val="24"/>
        </w:rPr>
        <w:t xml:space="preserve">а наети лица (МСС 19, параграф </w:t>
      </w:r>
      <w:r w:rsidR="00A813D0" w:rsidRPr="00D93691">
        <w:rPr>
          <w:rFonts w:ascii="Times New Roman" w:hAnsi="Times New Roman" w:cs="Times New Roman"/>
          <w:sz w:val="24"/>
          <w:szCs w:val="24"/>
        </w:rPr>
        <w:t>11</w:t>
      </w:r>
      <w:r w:rsidR="004F5057" w:rsidRPr="00D93691">
        <w:rPr>
          <w:rFonts w:ascii="Times New Roman" w:hAnsi="Times New Roman" w:cs="Times New Roman"/>
          <w:sz w:val="24"/>
          <w:szCs w:val="24"/>
        </w:rPr>
        <w:t xml:space="preserve">, буква а)), плановете с дефинирани вноски (МСС 19, параграф 51, буква а)) и доходите при прекратяване (МСС 19. параграф 169, буква а)) се включват в </w:t>
      </w:r>
      <w:r w:rsidR="004F5057" w:rsidRPr="006C548A">
        <w:rPr>
          <w:rFonts w:ascii="Times New Roman" w:hAnsi="Times New Roman" w:cs="Times New Roman"/>
          <w:b/>
          <w:sz w:val="24"/>
          <w:szCs w:val="24"/>
        </w:rPr>
        <w:t>„Други пасиви".</w:t>
      </w:r>
    </w:p>
    <w:p w:rsidR="004F5057" w:rsidRPr="00D93691" w:rsidRDefault="004F5057" w:rsidP="00BC7A57">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11.</w:t>
      </w:r>
      <w:r w:rsidRPr="00D93691">
        <w:rPr>
          <w:rFonts w:ascii="Times New Roman" w:hAnsi="Times New Roman" w:cs="Times New Roman"/>
          <w:sz w:val="24"/>
          <w:szCs w:val="24"/>
        </w:rPr>
        <w:tab/>
        <w:t xml:space="preserve">Съгласно МСФО провизиите за </w:t>
      </w:r>
      <w:r w:rsidRPr="006C548A">
        <w:rPr>
          <w:rFonts w:ascii="Times New Roman" w:hAnsi="Times New Roman" w:cs="Times New Roman"/>
          <w:b/>
          <w:sz w:val="24"/>
          <w:szCs w:val="24"/>
        </w:rPr>
        <w:t>„Поети задължения и гаранции"</w:t>
      </w:r>
      <w:r w:rsidRPr="00D93691">
        <w:rPr>
          <w:rFonts w:ascii="Times New Roman" w:hAnsi="Times New Roman" w:cs="Times New Roman"/>
          <w:sz w:val="24"/>
          <w:szCs w:val="24"/>
        </w:rPr>
        <w:t xml:space="preserve"> включват провизиите за всички задължения и гаранции, независимо дали </w:t>
      </w:r>
      <w:proofErr w:type="spellStart"/>
      <w:r w:rsidR="00BC7A57" w:rsidRPr="00D93691">
        <w:rPr>
          <w:rFonts w:ascii="Times New Roman" w:hAnsi="Times New Roman" w:cs="Times New Roman"/>
          <w:sz w:val="24"/>
          <w:szCs w:val="24"/>
        </w:rPr>
        <w:t>обезценката</w:t>
      </w:r>
      <w:proofErr w:type="spellEnd"/>
      <w:r w:rsidRPr="00D93691">
        <w:rPr>
          <w:rFonts w:ascii="Times New Roman" w:hAnsi="Times New Roman" w:cs="Times New Roman"/>
          <w:sz w:val="24"/>
          <w:szCs w:val="24"/>
        </w:rPr>
        <w:t xml:space="preserve"> им е оценена съгласно </w:t>
      </w:r>
      <w:r w:rsidR="00BC7A57" w:rsidRPr="00D93691">
        <w:rPr>
          <w:rFonts w:ascii="Times New Roman" w:hAnsi="Times New Roman" w:cs="Times New Roman"/>
          <w:sz w:val="24"/>
          <w:szCs w:val="24"/>
        </w:rPr>
        <w:t xml:space="preserve">МСФО 9, дали </w:t>
      </w:r>
      <w:proofErr w:type="spellStart"/>
      <w:r w:rsidR="00BC7A57" w:rsidRPr="00D93691">
        <w:rPr>
          <w:rFonts w:ascii="Times New Roman" w:hAnsi="Times New Roman" w:cs="Times New Roman"/>
          <w:sz w:val="24"/>
          <w:szCs w:val="24"/>
        </w:rPr>
        <w:t>провизиране</w:t>
      </w:r>
      <w:r w:rsidRPr="00D93691">
        <w:rPr>
          <w:rFonts w:ascii="Times New Roman" w:hAnsi="Times New Roman" w:cs="Times New Roman"/>
          <w:sz w:val="24"/>
          <w:szCs w:val="24"/>
        </w:rPr>
        <w:t>то</w:t>
      </w:r>
      <w:proofErr w:type="spellEnd"/>
      <w:r w:rsidRPr="00D93691">
        <w:rPr>
          <w:rFonts w:ascii="Times New Roman" w:hAnsi="Times New Roman" w:cs="Times New Roman"/>
          <w:sz w:val="24"/>
          <w:szCs w:val="24"/>
        </w:rPr>
        <w:t xml:space="preserve"> следва МСС 37 или дали те се третират като застрахователни договори съгласно МСФО 4. Пасивите, произтичащи от задълженията и </w:t>
      </w:r>
      <w:r w:rsidR="00BC7A57" w:rsidRPr="00D93691">
        <w:rPr>
          <w:rFonts w:ascii="Times New Roman" w:hAnsi="Times New Roman" w:cs="Times New Roman"/>
          <w:sz w:val="24"/>
          <w:szCs w:val="24"/>
        </w:rPr>
        <w:t>финансовите</w:t>
      </w:r>
      <w:r w:rsidRPr="00D93691">
        <w:rPr>
          <w:rFonts w:ascii="Times New Roman" w:hAnsi="Times New Roman" w:cs="Times New Roman"/>
          <w:sz w:val="24"/>
          <w:szCs w:val="24"/>
        </w:rPr>
        <w:t xml:space="preserve"> гаранции, оценявани по справедлива стойност в печалбата или загубата, не се докладват като провизии, въпреки че се дължат на кредитния риск, а като „Други финансови пасиви", в съответствие с част </w:t>
      </w:r>
      <w:r w:rsidR="00D337F3" w:rsidRPr="00D93691">
        <w:rPr>
          <w:rFonts w:ascii="Times New Roman" w:hAnsi="Times New Roman" w:cs="Times New Roman"/>
          <w:sz w:val="24"/>
          <w:szCs w:val="24"/>
        </w:rPr>
        <w:t>1</w:t>
      </w:r>
      <w:r w:rsidRPr="00D93691">
        <w:rPr>
          <w:rFonts w:ascii="Times New Roman" w:hAnsi="Times New Roman" w:cs="Times New Roman"/>
          <w:sz w:val="24"/>
          <w:szCs w:val="24"/>
        </w:rPr>
        <w:t xml:space="preserve">, параграф 40 от настоящото приложение. </w:t>
      </w:r>
    </w:p>
    <w:p w:rsidR="004F5057" w:rsidRPr="00D93691" w:rsidRDefault="004F5057" w:rsidP="00BC7A57">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12.</w:t>
      </w:r>
      <w:r w:rsidRPr="00D93691">
        <w:rPr>
          <w:rFonts w:ascii="Times New Roman" w:hAnsi="Times New Roman" w:cs="Times New Roman"/>
          <w:sz w:val="24"/>
          <w:szCs w:val="24"/>
        </w:rPr>
        <w:tab/>
      </w:r>
      <w:r w:rsidRPr="00724191">
        <w:rPr>
          <w:rFonts w:ascii="Times New Roman" w:hAnsi="Times New Roman" w:cs="Times New Roman"/>
          <w:b/>
          <w:sz w:val="24"/>
          <w:szCs w:val="24"/>
        </w:rPr>
        <w:t>„Акционерен капитал,</w:t>
      </w:r>
      <w:r w:rsidR="006D3288" w:rsidRPr="00724191">
        <w:rPr>
          <w:rFonts w:ascii="Times New Roman" w:hAnsi="Times New Roman" w:cs="Times New Roman"/>
          <w:b/>
          <w:sz w:val="24"/>
          <w:szCs w:val="24"/>
        </w:rPr>
        <w:t xml:space="preserve"> платим при поискване"</w:t>
      </w:r>
      <w:r w:rsidR="006D3288" w:rsidRPr="00D93691">
        <w:rPr>
          <w:rFonts w:ascii="Times New Roman" w:hAnsi="Times New Roman" w:cs="Times New Roman"/>
          <w:sz w:val="24"/>
          <w:szCs w:val="24"/>
        </w:rPr>
        <w:t xml:space="preserve"> включва емитирани</w:t>
      </w:r>
      <w:r w:rsidRPr="00D93691">
        <w:rPr>
          <w:rFonts w:ascii="Times New Roman" w:hAnsi="Times New Roman" w:cs="Times New Roman"/>
          <w:sz w:val="24"/>
          <w:szCs w:val="24"/>
        </w:rPr>
        <w:t>те от институцията капиталови</w:t>
      </w:r>
      <w:r w:rsidR="005122B0">
        <w:rPr>
          <w:rFonts w:ascii="Times New Roman" w:hAnsi="Times New Roman" w:cs="Times New Roman"/>
          <w:sz w:val="24"/>
          <w:szCs w:val="24"/>
        </w:rPr>
        <w:t xml:space="preserve"> </w:t>
      </w:r>
      <w:r w:rsidRPr="00D93691">
        <w:rPr>
          <w:rFonts w:ascii="Times New Roman" w:hAnsi="Times New Roman" w:cs="Times New Roman"/>
          <w:sz w:val="24"/>
          <w:szCs w:val="24"/>
        </w:rPr>
        <w:t xml:space="preserve"> инструменти, които не отговарят на критериите за класифициране като собствен капитал. Институциите включват в тази позиция кооперативните дялове, които не отговарят на критериите за класифициране </w:t>
      </w:r>
      <w:r w:rsidR="006D3288" w:rsidRPr="00D93691">
        <w:rPr>
          <w:rFonts w:ascii="Times New Roman" w:hAnsi="Times New Roman" w:cs="Times New Roman"/>
          <w:sz w:val="24"/>
          <w:szCs w:val="24"/>
        </w:rPr>
        <w:t>като</w:t>
      </w:r>
      <w:r w:rsidRPr="00D93691">
        <w:rPr>
          <w:rFonts w:ascii="Times New Roman" w:hAnsi="Times New Roman" w:cs="Times New Roman"/>
          <w:sz w:val="24"/>
          <w:szCs w:val="24"/>
        </w:rPr>
        <w:t xml:space="preserve"> собствен капитал.</w:t>
      </w:r>
    </w:p>
    <w:p w:rsidR="004F5057" w:rsidRPr="00D93691" w:rsidRDefault="004F5057" w:rsidP="00BC7A57">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13.</w:t>
      </w:r>
      <w:r w:rsidRPr="00D93691">
        <w:rPr>
          <w:rFonts w:ascii="Times New Roman" w:hAnsi="Times New Roman" w:cs="Times New Roman"/>
          <w:sz w:val="24"/>
          <w:szCs w:val="24"/>
        </w:rPr>
        <w:tab/>
        <w:t xml:space="preserve">Пасивите, конто не са финансови пасиви и поради естеството си не биха могли бъдат класифицирани в конкретни балансови позиции, се докладват </w:t>
      </w:r>
      <w:r w:rsidRPr="00724191">
        <w:rPr>
          <w:rFonts w:ascii="Times New Roman" w:hAnsi="Times New Roman" w:cs="Times New Roman"/>
          <w:b/>
          <w:sz w:val="24"/>
          <w:szCs w:val="24"/>
        </w:rPr>
        <w:t>в „Други пасиви".</w:t>
      </w:r>
    </w:p>
    <w:p w:rsidR="004F5057" w:rsidRDefault="004F5057" w:rsidP="00BC7A57">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14.</w:t>
      </w:r>
      <w:r w:rsidRPr="00D93691">
        <w:rPr>
          <w:rFonts w:ascii="Times New Roman" w:hAnsi="Times New Roman" w:cs="Times New Roman"/>
          <w:sz w:val="24"/>
          <w:szCs w:val="24"/>
        </w:rPr>
        <w:tab/>
      </w:r>
      <w:r w:rsidRPr="00724191">
        <w:rPr>
          <w:rFonts w:ascii="Times New Roman" w:hAnsi="Times New Roman" w:cs="Times New Roman"/>
          <w:b/>
          <w:sz w:val="24"/>
          <w:szCs w:val="24"/>
        </w:rPr>
        <w:t xml:space="preserve">„Пасиви, включени в групи за изваждане от употреба, </w:t>
      </w:r>
      <w:r w:rsidR="006D3288" w:rsidRPr="00724191">
        <w:rPr>
          <w:rFonts w:ascii="Times New Roman" w:hAnsi="Times New Roman" w:cs="Times New Roman"/>
          <w:b/>
          <w:sz w:val="24"/>
          <w:szCs w:val="24"/>
        </w:rPr>
        <w:t>класифицирани</w:t>
      </w:r>
      <w:r w:rsidRPr="00724191">
        <w:rPr>
          <w:rFonts w:ascii="Times New Roman" w:hAnsi="Times New Roman" w:cs="Times New Roman"/>
          <w:b/>
          <w:sz w:val="24"/>
          <w:szCs w:val="24"/>
        </w:rPr>
        <w:t xml:space="preserve"> като държани за продажба"</w:t>
      </w:r>
      <w:r w:rsidRPr="00D93691">
        <w:rPr>
          <w:rFonts w:ascii="Times New Roman" w:hAnsi="Times New Roman" w:cs="Times New Roman"/>
          <w:sz w:val="24"/>
          <w:szCs w:val="24"/>
        </w:rPr>
        <w:t xml:space="preserve"> има същото значение, както в МСФО 5.</w:t>
      </w:r>
    </w:p>
    <w:p w:rsidR="00FF366D" w:rsidRPr="00D93691" w:rsidRDefault="00FF366D" w:rsidP="00BC7A57">
      <w:pPr>
        <w:tabs>
          <w:tab w:val="left" w:pos="426"/>
        </w:tabs>
        <w:jc w:val="both"/>
        <w:rPr>
          <w:rFonts w:ascii="Times New Roman" w:hAnsi="Times New Roman" w:cs="Times New Roman"/>
          <w:sz w:val="24"/>
          <w:szCs w:val="24"/>
        </w:rPr>
      </w:pPr>
    </w:p>
    <w:p w:rsidR="004F5057" w:rsidRPr="00D93691" w:rsidRDefault="00A813D0" w:rsidP="006D3288">
      <w:pPr>
        <w:tabs>
          <w:tab w:val="left" w:pos="426"/>
        </w:tabs>
        <w:jc w:val="both"/>
        <w:rPr>
          <w:rFonts w:ascii="Times New Roman" w:hAnsi="Times New Roman" w:cs="Times New Roman"/>
          <w:b/>
          <w:sz w:val="24"/>
          <w:szCs w:val="24"/>
        </w:rPr>
      </w:pPr>
      <w:r w:rsidRPr="00D93691">
        <w:rPr>
          <w:rFonts w:ascii="Times New Roman" w:hAnsi="Times New Roman" w:cs="Times New Roman"/>
          <w:b/>
          <w:sz w:val="24"/>
          <w:szCs w:val="24"/>
        </w:rPr>
        <w:t xml:space="preserve">1.3. </w:t>
      </w:r>
      <w:r w:rsidR="006D3288" w:rsidRPr="00D93691">
        <w:rPr>
          <w:rFonts w:ascii="Times New Roman" w:hAnsi="Times New Roman" w:cs="Times New Roman"/>
          <w:b/>
          <w:sz w:val="24"/>
          <w:szCs w:val="24"/>
        </w:rPr>
        <w:t>Собстве</w:t>
      </w:r>
      <w:r w:rsidR="004F5057" w:rsidRPr="00D93691">
        <w:rPr>
          <w:rFonts w:ascii="Times New Roman" w:hAnsi="Times New Roman" w:cs="Times New Roman"/>
          <w:b/>
          <w:sz w:val="24"/>
          <w:szCs w:val="24"/>
        </w:rPr>
        <w:t>н капитал (</w:t>
      </w:r>
      <w:r w:rsidR="00724191">
        <w:rPr>
          <w:rFonts w:ascii="Times New Roman" w:hAnsi="Times New Roman" w:cs="Times New Roman"/>
          <w:b/>
          <w:sz w:val="24"/>
          <w:szCs w:val="24"/>
          <w:lang w:val="en-US"/>
        </w:rPr>
        <w:t>F</w:t>
      </w:r>
      <w:r w:rsidR="00724191">
        <w:rPr>
          <w:rFonts w:ascii="Times New Roman" w:hAnsi="Times New Roman" w:cs="Times New Roman"/>
          <w:b/>
          <w:sz w:val="24"/>
          <w:szCs w:val="24"/>
        </w:rPr>
        <w:t xml:space="preserve"> 01.03</w:t>
      </w:r>
      <w:r w:rsidR="004F5057" w:rsidRPr="00D93691">
        <w:rPr>
          <w:rFonts w:ascii="Times New Roman" w:hAnsi="Times New Roman" w:cs="Times New Roman"/>
          <w:b/>
          <w:sz w:val="24"/>
          <w:szCs w:val="24"/>
        </w:rPr>
        <w:t>)</w:t>
      </w:r>
    </w:p>
    <w:p w:rsidR="004F5057" w:rsidRPr="00D93691" w:rsidRDefault="004F5057" w:rsidP="006D3288">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16.</w:t>
      </w:r>
      <w:r w:rsidRPr="00D93691">
        <w:rPr>
          <w:rFonts w:ascii="Times New Roman" w:hAnsi="Times New Roman" w:cs="Times New Roman"/>
          <w:sz w:val="24"/>
          <w:szCs w:val="24"/>
        </w:rPr>
        <w:tab/>
        <w:t xml:space="preserve">Съгласно МСФО </w:t>
      </w:r>
      <w:r w:rsidR="006D3288" w:rsidRPr="00D93691">
        <w:rPr>
          <w:rFonts w:ascii="Times New Roman" w:hAnsi="Times New Roman" w:cs="Times New Roman"/>
          <w:sz w:val="24"/>
          <w:szCs w:val="24"/>
        </w:rPr>
        <w:t>капиталовите</w:t>
      </w:r>
      <w:r w:rsidRPr="00D93691">
        <w:rPr>
          <w:rFonts w:ascii="Times New Roman" w:hAnsi="Times New Roman" w:cs="Times New Roman"/>
          <w:sz w:val="24"/>
          <w:szCs w:val="24"/>
        </w:rPr>
        <w:t xml:space="preserve"> инструменти, които са финансови инструменти, включват договорите, обхванати от МСС 32.</w:t>
      </w:r>
    </w:p>
    <w:p w:rsidR="004F5057" w:rsidRPr="00D93691" w:rsidRDefault="004F5057" w:rsidP="006D3288">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21</w:t>
      </w:r>
      <w:r w:rsidR="00222D0E"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r w:rsidRPr="00724191">
        <w:rPr>
          <w:rFonts w:ascii="Times New Roman" w:hAnsi="Times New Roman" w:cs="Times New Roman"/>
          <w:b/>
          <w:sz w:val="24"/>
          <w:szCs w:val="24"/>
        </w:rPr>
        <w:t xml:space="preserve">„Промени в справедливата стойност на </w:t>
      </w:r>
      <w:r w:rsidR="006D3288" w:rsidRPr="00724191">
        <w:rPr>
          <w:rFonts w:ascii="Times New Roman" w:hAnsi="Times New Roman" w:cs="Times New Roman"/>
          <w:b/>
          <w:sz w:val="24"/>
          <w:szCs w:val="24"/>
        </w:rPr>
        <w:t>капиталови</w:t>
      </w:r>
      <w:r w:rsidRPr="00724191">
        <w:rPr>
          <w:rFonts w:ascii="Times New Roman" w:hAnsi="Times New Roman" w:cs="Times New Roman"/>
          <w:b/>
          <w:sz w:val="24"/>
          <w:szCs w:val="24"/>
        </w:rPr>
        <w:t xml:space="preserve"> инструменти, оценени </w:t>
      </w:r>
      <w:r w:rsidR="0002033D" w:rsidRPr="00724191">
        <w:rPr>
          <w:rFonts w:ascii="Times New Roman" w:hAnsi="Times New Roman" w:cs="Times New Roman"/>
          <w:b/>
          <w:sz w:val="24"/>
          <w:szCs w:val="24"/>
        </w:rPr>
        <w:t>п</w:t>
      </w:r>
      <w:r w:rsidRPr="00724191">
        <w:rPr>
          <w:rFonts w:ascii="Times New Roman" w:hAnsi="Times New Roman" w:cs="Times New Roman"/>
          <w:b/>
          <w:sz w:val="24"/>
          <w:szCs w:val="24"/>
        </w:rPr>
        <w:t>о справедлива стойност в друг всеобхватен доход"</w:t>
      </w:r>
      <w:r w:rsidRPr="00D93691">
        <w:rPr>
          <w:rFonts w:ascii="Times New Roman" w:hAnsi="Times New Roman" w:cs="Times New Roman"/>
          <w:sz w:val="24"/>
          <w:szCs w:val="24"/>
        </w:rPr>
        <w:t xml:space="preserve"> включва натрупаната печалба и загуба поради промени в справедливата стойност на инвестициите в </w:t>
      </w:r>
      <w:r w:rsidR="006D3288" w:rsidRPr="00D93691">
        <w:rPr>
          <w:rFonts w:ascii="Times New Roman" w:hAnsi="Times New Roman" w:cs="Times New Roman"/>
          <w:sz w:val="24"/>
          <w:szCs w:val="24"/>
        </w:rPr>
        <w:t>капиталови</w:t>
      </w:r>
      <w:r w:rsidRPr="00D93691">
        <w:rPr>
          <w:rFonts w:ascii="Times New Roman" w:hAnsi="Times New Roman" w:cs="Times New Roman"/>
          <w:sz w:val="24"/>
          <w:szCs w:val="24"/>
        </w:rPr>
        <w:t xml:space="preserve"> инструменти, </w:t>
      </w:r>
      <w:r w:rsidR="00F02500">
        <w:rPr>
          <w:rFonts w:ascii="Times New Roman" w:hAnsi="Times New Roman" w:cs="Times New Roman"/>
          <w:sz w:val="24"/>
          <w:szCs w:val="24"/>
        </w:rPr>
        <w:t xml:space="preserve"> </w:t>
      </w:r>
      <w:r w:rsidRPr="00D93691">
        <w:rPr>
          <w:rFonts w:ascii="Times New Roman" w:hAnsi="Times New Roman" w:cs="Times New Roman"/>
          <w:sz w:val="24"/>
          <w:szCs w:val="24"/>
        </w:rPr>
        <w:t>за които докладващ</w:t>
      </w:r>
      <w:r w:rsidR="00222D0E" w:rsidRPr="00D93691">
        <w:rPr>
          <w:rFonts w:ascii="Times New Roman" w:hAnsi="Times New Roman" w:cs="Times New Roman"/>
          <w:sz w:val="24"/>
          <w:szCs w:val="24"/>
        </w:rPr>
        <w:t xml:space="preserve">ата финансова институция </w:t>
      </w:r>
      <w:r w:rsidRPr="00D93691">
        <w:rPr>
          <w:rFonts w:ascii="Times New Roman" w:hAnsi="Times New Roman" w:cs="Times New Roman"/>
          <w:sz w:val="24"/>
          <w:szCs w:val="24"/>
        </w:rPr>
        <w:t xml:space="preserve">е направил </w:t>
      </w:r>
      <w:r w:rsidR="006D3288" w:rsidRPr="00D93691">
        <w:rPr>
          <w:rFonts w:ascii="Times New Roman" w:hAnsi="Times New Roman" w:cs="Times New Roman"/>
          <w:sz w:val="24"/>
          <w:szCs w:val="24"/>
        </w:rPr>
        <w:t>неотменимия</w:t>
      </w:r>
      <w:r w:rsidRPr="00D93691">
        <w:rPr>
          <w:rFonts w:ascii="Times New Roman" w:hAnsi="Times New Roman" w:cs="Times New Roman"/>
          <w:sz w:val="24"/>
          <w:szCs w:val="24"/>
        </w:rPr>
        <w:t xml:space="preserve"> избор да представя промените в справедливата стойност в друг всеобхватен доход</w:t>
      </w:r>
    </w:p>
    <w:p w:rsidR="004F5057" w:rsidRPr="00D93691" w:rsidRDefault="004F5057" w:rsidP="006D3288">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23</w:t>
      </w:r>
      <w:r w:rsidR="00222D0E"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r w:rsidRPr="00724191">
        <w:rPr>
          <w:rFonts w:ascii="Times New Roman" w:hAnsi="Times New Roman" w:cs="Times New Roman"/>
          <w:b/>
          <w:sz w:val="24"/>
          <w:szCs w:val="24"/>
        </w:rPr>
        <w:t>„Промени в справедливата стойност на финансови пасиви по справедлива стойност в печалбата или загубата, произтичащи от промени в кредитния риск"</w:t>
      </w:r>
      <w:r w:rsidRPr="00D93691">
        <w:rPr>
          <w:rFonts w:ascii="Times New Roman" w:hAnsi="Times New Roman" w:cs="Times New Roman"/>
          <w:sz w:val="24"/>
          <w:szCs w:val="24"/>
        </w:rPr>
        <w:t xml:space="preserve"> включва натрупаната печалба и загуба, призната в друг всеобхватен доход и свързана, за пасивите, отнесени по справедлива стойност в печалбата или загубата, със собствения кредитен риск, независимо дали отнасянето е при първоначалното признаване или е по-нататък.</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26. </w:t>
      </w:r>
      <w:r w:rsidRPr="00F02500">
        <w:rPr>
          <w:rFonts w:ascii="Times New Roman" w:hAnsi="Times New Roman" w:cs="Times New Roman"/>
          <w:b/>
          <w:sz w:val="24"/>
          <w:szCs w:val="24"/>
        </w:rPr>
        <w:t>„Промени в справедливата стойност на дългови инструменти, оценени по справедлива стойност в друг всеобхватен доход</w:t>
      </w:r>
      <w:r w:rsidR="00F02500">
        <w:rPr>
          <w:rFonts w:ascii="Times New Roman" w:hAnsi="Times New Roman" w:cs="Times New Roman"/>
          <w:sz w:val="24"/>
          <w:szCs w:val="24"/>
        </w:rPr>
        <w:t>“</w:t>
      </w:r>
      <w:r w:rsidRPr="00D93691">
        <w:rPr>
          <w:rFonts w:ascii="Times New Roman" w:hAnsi="Times New Roman" w:cs="Times New Roman"/>
          <w:sz w:val="24"/>
          <w:szCs w:val="24"/>
        </w:rPr>
        <w:t xml:space="preserve"> включва натрупаната печалба или загуба от дълговите инструменти, оцене</w:t>
      </w:r>
      <w:r w:rsidR="00D568C3" w:rsidRPr="00D93691">
        <w:rPr>
          <w:rFonts w:ascii="Times New Roman" w:hAnsi="Times New Roman" w:cs="Times New Roman"/>
          <w:sz w:val="24"/>
          <w:szCs w:val="24"/>
        </w:rPr>
        <w:t>ни по справедлива стойност в дру</w:t>
      </w:r>
      <w:r w:rsidRPr="00D93691">
        <w:rPr>
          <w:rFonts w:ascii="Times New Roman" w:hAnsi="Times New Roman" w:cs="Times New Roman"/>
          <w:sz w:val="24"/>
          <w:szCs w:val="24"/>
        </w:rPr>
        <w:t>г всеобхватен доход, нетно от корекцията за загуби, оценена към отчетната дата съгласно МСФО 9.5.</w:t>
      </w:r>
      <w:proofErr w:type="spellStart"/>
      <w:r w:rsidRPr="00D93691">
        <w:rPr>
          <w:rFonts w:ascii="Times New Roman" w:hAnsi="Times New Roman" w:cs="Times New Roman"/>
          <w:sz w:val="24"/>
          <w:szCs w:val="24"/>
        </w:rPr>
        <w:t>5</w:t>
      </w:r>
      <w:proofErr w:type="spellEnd"/>
      <w:r w:rsidRPr="00D93691">
        <w:rPr>
          <w:rFonts w:ascii="Times New Roman" w:hAnsi="Times New Roman" w:cs="Times New Roman"/>
          <w:sz w:val="24"/>
          <w:szCs w:val="24"/>
        </w:rPr>
        <w:t>.</w:t>
      </w:r>
    </w:p>
    <w:p w:rsidR="000B648E" w:rsidRPr="00724191" w:rsidRDefault="007B1A1E" w:rsidP="00C21B5E">
      <w:pPr>
        <w:jc w:val="both"/>
        <w:rPr>
          <w:rFonts w:ascii="Times New Roman" w:hAnsi="Times New Roman" w:cs="Times New Roman"/>
          <w:b/>
          <w:sz w:val="24"/>
          <w:szCs w:val="24"/>
        </w:rPr>
      </w:pPr>
      <w:r w:rsidRPr="007B2219">
        <w:rPr>
          <w:rFonts w:ascii="Times New Roman" w:hAnsi="Times New Roman" w:cs="Times New Roman"/>
          <w:sz w:val="24"/>
          <w:szCs w:val="24"/>
        </w:rPr>
        <w:t>27</w:t>
      </w:r>
      <w:r w:rsidR="000B648E">
        <w:rPr>
          <w:rFonts w:ascii="Times New Roman" w:hAnsi="Times New Roman" w:cs="Times New Roman"/>
          <w:sz w:val="24"/>
          <w:szCs w:val="24"/>
        </w:rPr>
        <w:t xml:space="preserve">. </w:t>
      </w:r>
      <w:r w:rsidR="000B648E" w:rsidRPr="00724191">
        <w:rPr>
          <w:rFonts w:ascii="Times New Roman" w:hAnsi="Times New Roman" w:cs="Times New Roman"/>
          <w:b/>
          <w:sz w:val="24"/>
          <w:szCs w:val="24"/>
        </w:rPr>
        <w:t xml:space="preserve">„Позиции, които могат да се преквалифицират като печалба или загуба“ </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28. Съгласно МСФО </w:t>
      </w:r>
      <w:r w:rsidRPr="00724191">
        <w:rPr>
          <w:rFonts w:ascii="Times New Roman" w:hAnsi="Times New Roman" w:cs="Times New Roman"/>
          <w:b/>
          <w:sz w:val="24"/>
          <w:szCs w:val="24"/>
        </w:rPr>
        <w:t>„</w:t>
      </w:r>
      <w:proofErr w:type="spellStart"/>
      <w:r w:rsidR="00D568C3" w:rsidRPr="00724191">
        <w:rPr>
          <w:rFonts w:ascii="Times New Roman" w:hAnsi="Times New Roman" w:cs="Times New Roman"/>
          <w:b/>
          <w:sz w:val="24"/>
          <w:szCs w:val="24"/>
        </w:rPr>
        <w:t>Преоценъчни</w:t>
      </w:r>
      <w:proofErr w:type="spellEnd"/>
      <w:r w:rsidRPr="00724191">
        <w:rPr>
          <w:rFonts w:ascii="Times New Roman" w:hAnsi="Times New Roman" w:cs="Times New Roman"/>
          <w:b/>
          <w:sz w:val="24"/>
          <w:szCs w:val="24"/>
        </w:rPr>
        <w:t xml:space="preserve"> резерви"</w:t>
      </w:r>
      <w:r w:rsidRPr="00D93691">
        <w:rPr>
          <w:rFonts w:ascii="Times New Roman" w:hAnsi="Times New Roman" w:cs="Times New Roman"/>
          <w:sz w:val="24"/>
          <w:szCs w:val="24"/>
        </w:rPr>
        <w:t xml:space="preserve"> включва сумата на резервите, получени от прилагането за пръв път на МСС. коит</w:t>
      </w:r>
      <w:r w:rsidR="00E66331" w:rsidRPr="00D93691">
        <w:rPr>
          <w:rFonts w:ascii="Times New Roman" w:hAnsi="Times New Roman" w:cs="Times New Roman"/>
          <w:sz w:val="24"/>
          <w:szCs w:val="24"/>
        </w:rPr>
        <w:t>о не</w:t>
      </w:r>
      <w:r w:rsidR="00D568C3" w:rsidRPr="00D93691">
        <w:rPr>
          <w:rFonts w:ascii="Times New Roman" w:hAnsi="Times New Roman" w:cs="Times New Roman"/>
          <w:sz w:val="24"/>
          <w:szCs w:val="24"/>
        </w:rPr>
        <w:t xml:space="preserve"> са били пренасочени към друг</w:t>
      </w:r>
      <w:r w:rsidRPr="00D93691">
        <w:rPr>
          <w:rFonts w:ascii="Times New Roman" w:hAnsi="Times New Roman" w:cs="Times New Roman"/>
          <w:sz w:val="24"/>
          <w:szCs w:val="24"/>
        </w:rPr>
        <w:t xml:space="preserve"> вид резерви</w:t>
      </w:r>
      <w:r w:rsidR="00222D0E"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29. </w:t>
      </w:r>
      <w:r w:rsidRPr="00724191">
        <w:rPr>
          <w:rFonts w:ascii="Times New Roman" w:hAnsi="Times New Roman" w:cs="Times New Roman"/>
          <w:b/>
          <w:sz w:val="24"/>
          <w:szCs w:val="24"/>
        </w:rPr>
        <w:t>„Други резерви</w:t>
      </w:r>
      <w:r w:rsidRPr="00D93691">
        <w:rPr>
          <w:rFonts w:ascii="Times New Roman" w:hAnsi="Times New Roman" w:cs="Times New Roman"/>
          <w:sz w:val="24"/>
          <w:szCs w:val="24"/>
        </w:rPr>
        <w:t xml:space="preserve">" се разделя между </w:t>
      </w:r>
      <w:r w:rsidRPr="00724191">
        <w:rPr>
          <w:rFonts w:ascii="Times New Roman" w:hAnsi="Times New Roman" w:cs="Times New Roman"/>
          <w:b/>
          <w:sz w:val="24"/>
          <w:szCs w:val="24"/>
        </w:rPr>
        <w:t>„Резерви или натрупани загуби от инвестиции в дъщерни, смесени и асоциирани предприятия, отчитани но метода на собствения капитал"</w:t>
      </w:r>
      <w:r w:rsidRPr="00D93691">
        <w:rPr>
          <w:rFonts w:ascii="Times New Roman" w:hAnsi="Times New Roman" w:cs="Times New Roman"/>
          <w:sz w:val="24"/>
          <w:szCs w:val="24"/>
        </w:rPr>
        <w:t xml:space="preserve"> и </w:t>
      </w:r>
      <w:r w:rsidRPr="00724191">
        <w:rPr>
          <w:rFonts w:ascii="Times New Roman" w:hAnsi="Times New Roman" w:cs="Times New Roman"/>
          <w:b/>
          <w:sz w:val="24"/>
          <w:szCs w:val="24"/>
        </w:rPr>
        <w:t>„Други".</w:t>
      </w:r>
      <w:r w:rsidRPr="00D93691">
        <w:rPr>
          <w:rFonts w:ascii="Times New Roman" w:hAnsi="Times New Roman" w:cs="Times New Roman"/>
          <w:sz w:val="24"/>
          <w:szCs w:val="24"/>
        </w:rPr>
        <w:t xml:space="preserve"> „Резерви или натрупани загуби от инвестиции в дъщерни, смесени и асоциирани предприятия, отчитани по метода на собствения капитал" включва натрупаната сума на приходите и разходите, генерирани от горепосочените инвестиции в печалбата или загубата през минали години, отчитани по метода на собствения капитал. „Други" включва резерви, различни от оповестените отделно в други позиции, н</w:t>
      </w:r>
      <w:r w:rsidR="00002AAB">
        <w:rPr>
          <w:rFonts w:ascii="Times New Roman" w:hAnsi="Times New Roman" w:cs="Times New Roman"/>
          <w:sz w:val="24"/>
          <w:szCs w:val="24"/>
        </w:rPr>
        <w:t>о</w:t>
      </w:r>
      <w:r w:rsidRPr="00D93691">
        <w:rPr>
          <w:rFonts w:ascii="Times New Roman" w:hAnsi="Times New Roman" w:cs="Times New Roman"/>
          <w:sz w:val="24"/>
          <w:szCs w:val="24"/>
        </w:rPr>
        <w:t xml:space="preserve"> може да включва законови и уставни резерви.</w:t>
      </w:r>
    </w:p>
    <w:p w:rsidR="004F5057" w:rsidRDefault="000F6F61" w:rsidP="00C21B5E">
      <w:pPr>
        <w:jc w:val="both"/>
        <w:rPr>
          <w:rFonts w:ascii="Times New Roman" w:hAnsi="Times New Roman" w:cs="Times New Roman"/>
          <w:b/>
          <w:sz w:val="24"/>
          <w:szCs w:val="24"/>
        </w:rPr>
      </w:pPr>
      <w:r w:rsidRPr="00D93691">
        <w:rPr>
          <w:rFonts w:ascii="Times New Roman" w:hAnsi="Times New Roman" w:cs="Times New Roman"/>
          <w:b/>
          <w:sz w:val="24"/>
          <w:szCs w:val="24"/>
        </w:rPr>
        <w:t xml:space="preserve">2. </w:t>
      </w:r>
      <w:r w:rsidR="004F5057" w:rsidRPr="00D93691">
        <w:rPr>
          <w:rFonts w:ascii="Times New Roman" w:hAnsi="Times New Roman" w:cs="Times New Roman"/>
          <w:b/>
          <w:sz w:val="24"/>
          <w:szCs w:val="24"/>
        </w:rPr>
        <w:t>ОТЧЕТ ЗА ПРИХОДИТЕ И РАЗХОДИТЕ (</w:t>
      </w:r>
      <w:r w:rsidR="00FD2FC7">
        <w:rPr>
          <w:rFonts w:ascii="Times New Roman" w:hAnsi="Times New Roman" w:cs="Times New Roman"/>
          <w:b/>
          <w:sz w:val="24"/>
          <w:szCs w:val="24"/>
          <w:lang w:val="en-US"/>
        </w:rPr>
        <w:t>F</w:t>
      </w:r>
      <w:r w:rsidR="00FD2FC7" w:rsidRPr="007B2219">
        <w:rPr>
          <w:rFonts w:ascii="Times New Roman" w:hAnsi="Times New Roman" w:cs="Times New Roman"/>
          <w:b/>
          <w:sz w:val="24"/>
          <w:szCs w:val="24"/>
        </w:rPr>
        <w:t xml:space="preserve"> 0</w:t>
      </w:r>
      <w:r w:rsidR="004F5057" w:rsidRPr="00D93691">
        <w:rPr>
          <w:rFonts w:ascii="Times New Roman" w:hAnsi="Times New Roman" w:cs="Times New Roman"/>
          <w:b/>
          <w:sz w:val="24"/>
          <w:szCs w:val="24"/>
        </w:rPr>
        <w:t>2</w:t>
      </w:r>
      <w:r w:rsidR="00FD2FC7" w:rsidRPr="007B2219">
        <w:rPr>
          <w:rFonts w:ascii="Times New Roman" w:hAnsi="Times New Roman" w:cs="Times New Roman"/>
          <w:b/>
          <w:sz w:val="24"/>
          <w:szCs w:val="24"/>
        </w:rPr>
        <w:t>.00</w:t>
      </w:r>
      <w:r w:rsidR="004F5057" w:rsidRPr="00D93691">
        <w:rPr>
          <w:rFonts w:ascii="Times New Roman" w:hAnsi="Times New Roman" w:cs="Times New Roman"/>
          <w:b/>
          <w:sz w:val="24"/>
          <w:szCs w:val="24"/>
        </w:rPr>
        <w:t>)</w:t>
      </w:r>
    </w:p>
    <w:p w:rsidR="00EC2F16" w:rsidRDefault="00EC2F16" w:rsidP="00C21B5E">
      <w:pPr>
        <w:jc w:val="both"/>
        <w:rPr>
          <w:rFonts w:ascii="Times New Roman" w:hAnsi="Times New Roman" w:cs="Times New Roman"/>
          <w:sz w:val="24"/>
          <w:szCs w:val="24"/>
        </w:rPr>
      </w:pPr>
      <w:r w:rsidRPr="00FD2FC7">
        <w:rPr>
          <w:rFonts w:ascii="Times New Roman" w:hAnsi="Times New Roman" w:cs="Times New Roman"/>
          <w:sz w:val="24"/>
          <w:szCs w:val="24"/>
        </w:rPr>
        <w:t xml:space="preserve">Отчетна форма </w:t>
      </w:r>
      <w:r w:rsidRPr="00FD2FC7">
        <w:rPr>
          <w:rFonts w:ascii="Times New Roman" w:hAnsi="Times New Roman" w:cs="Times New Roman"/>
          <w:b/>
          <w:sz w:val="24"/>
          <w:szCs w:val="24"/>
        </w:rPr>
        <w:t>Отчет за приходите и разходите</w:t>
      </w:r>
      <w:r>
        <w:rPr>
          <w:rFonts w:ascii="Times New Roman" w:hAnsi="Times New Roman" w:cs="Times New Roman"/>
          <w:sz w:val="24"/>
          <w:szCs w:val="24"/>
        </w:rPr>
        <w:t xml:space="preserve"> </w:t>
      </w:r>
      <w:r w:rsidRPr="00FD2FC7">
        <w:rPr>
          <w:rFonts w:ascii="Times New Roman" w:hAnsi="Times New Roman" w:cs="Times New Roman"/>
          <w:sz w:val="24"/>
          <w:szCs w:val="24"/>
        </w:rPr>
        <w:t xml:space="preserve">се попълва от всички финансови институции, регистрирани в Българска народна банка (БНБ) съгласно чл. 3а от ЗКИ. Отчетната форма </w:t>
      </w:r>
      <w:r w:rsidRPr="0084697D">
        <w:rPr>
          <w:rFonts w:ascii="Times New Roman" w:hAnsi="Times New Roman" w:cs="Times New Roman"/>
          <w:b/>
          <w:sz w:val="24"/>
          <w:szCs w:val="24"/>
        </w:rPr>
        <w:t>Отчет за приходите и разходите</w:t>
      </w:r>
      <w:r>
        <w:rPr>
          <w:rFonts w:ascii="Times New Roman" w:hAnsi="Times New Roman" w:cs="Times New Roman"/>
          <w:sz w:val="24"/>
          <w:szCs w:val="24"/>
        </w:rPr>
        <w:t xml:space="preserve"> </w:t>
      </w:r>
      <w:r w:rsidRPr="00FD2FC7">
        <w:rPr>
          <w:rFonts w:ascii="Times New Roman" w:hAnsi="Times New Roman" w:cs="Times New Roman"/>
          <w:sz w:val="24"/>
          <w:szCs w:val="24"/>
        </w:rPr>
        <w:t>се изготвя тримесечно</w:t>
      </w:r>
      <w:r w:rsidR="00F27BC1">
        <w:rPr>
          <w:rFonts w:ascii="Times New Roman" w:hAnsi="Times New Roman" w:cs="Times New Roman"/>
          <w:sz w:val="24"/>
          <w:szCs w:val="24"/>
        </w:rPr>
        <w:t>.</w:t>
      </w:r>
    </w:p>
    <w:p w:rsidR="002B5516" w:rsidRPr="002B5516" w:rsidRDefault="002B5516" w:rsidP="002B5516">
      <w:pPr>
        <w:jc w:val="both"/>
        <w:rPr>
          <w:rFonts w:ascii="Times New Roman" w:hAnsi="Times New Roman" w:cs="Times New Roman"/>
          <w:sz w:val="24"/>
          <w:szCs w:val="24"/>
        </w:rPr>
      </w:pPr>
      <w:r w:rsidRPr="002B5516">
        <w:rPr>
          <w:rFonts w:ascii="Times New Roman" w:hAnsi="Times New Roman" w:cs="Times New Roman"/>
          <w:sz w:val="24"/>
          <w:szCs w:val="24"/>
        </w:rPr>
        <w:t xml:space="preserve">Отчетната форма </w:t>
      </w:r>
      <w:r w:rsidRPr="0084697D">
        <w:rPr>
          <w:rFonts w:ascii="Times New Roman" w:hAnsi="Times New Roman" w:cs="Times New Roman"/>
          <w:b/>
          <w:sz w:val="24"/>
          <w:szCs w:val="24"/>
        </w:rPr>
        <w:t>Отчет за приходите и разходите</w:t>
      </w:r>
      <w:r>
        <w:rPr>
          <w:rFonts w:ascii="Times New Roman" w:hAnsi="Times New Roman" w:cs="Times New Roman"/>
          <w:sz w:val="24"/>
          <w:szCs w:val="24"/>
        </w:rPr>
        <w:t xml:space="preserve"> </w:t>
      </w:r>
      <w:r w:rsidRPr="002B5516">
        <w:rPr>
          <w:rFonts w:ascii="Times New Roman" w:hAnsi="Times New Roman" w:cs="Times New Roman"/>
          <w:sz w:val="24"/>
          <w:szCs w:val="24"/>
        </w:rPr>
        <w:t>съдържа посочените по-долу колони:</w:t>
      </w:r>
    </w:p>
    <w:p w:rsidR="002B5516" w:rsidRPr="002B5516" w:rsidRDefault="002B5516" w:rsidP="002B5516">
      <w:pPr>
        <w:jc w:val="both"/>
        <w:rPr>
          <w:rFonts w:ascii="Times New Roman" w:hAnsi="Times New Roman" w:cs="Times New Roman"/>
          <w:sz w:val="24"/>
          <w:szCs w:val="24"/>
        </w:rPr>
      </w:pPr>
      <w:r w:rsidRPr="002B5516">
        <w:rPr>
          <w:rFonts w:ascii="Times New Roman" w:hAnsi="Times New Roman" w:cs="Times New Roman"/>
          <w:sz w:val="24"/>
          <w:szCs w:val="24"/>
        </w:rPr>
        <w:t>•</w:t>
      </w:r>
      <w:r w:rsidRPr="002B5516">
        <w:rPr>
          <w:rFonts w:ascii="Times New Roman" w:hAnsi="Times New Roman" w:cs="Times New Roman"/>
          <w:sz w:val="24"/>
          <w:szCs w:val="24"/>
        </w:rPr>
        <w:tab/>
        <w:t xml:space="preserve">Колона </w:t>
      </w:r>
      <w:r w:rsidRPr="00FD2FC7">
        <w:rPr>
          <w:rFonts w:ascii="Times New Roman" w:hAnsi="Times New Roman" w:cs="Times New Roman"/>
          <w:b/>
          <w:sz w:val="24"/>
          <w:szCs w:val="24"/>
        </w:rPr>
        <w:t>„Приходи/Разходи“</w:t>
      </w:r>
      <w:r w:rsidRPr="002B5516">
        <w:rPr>
          <w:rFonts w:ascii="Times New Roman" w:hAnsi="Times New Roman" w:cs="Times New Roman"/>
          <w:sz w:val="24"/>
          <w:szCs w:val="24"/>
        </w:rPr>
        <w:t xml:space="preserve"> - В тази колона е посочено наименованието на </w:t>
      </w:r>
      <w:r>
        <w:rPr>
          <w:rFonts w:ascii="Times New Roman" w:hAnsi="Times New Roman" w:cs="Times New Roman"/>
          <w:sz w:val="24"/>
          <w:szCs w:val="24"/>
        </w:rPr>
        <w:t xml:space="preserve">приходите/ разходите </w:t>
      </w:r>
      <w:r w:rsidRPr="002B5516">
        <w:rPr>
          <w:rFonts w:ascii="Times New Roman" w:hAnsi="Times New Roman" w:cs="Times New Roman"/>
          <w:sz w:val="24"/>
          <w:szCs w:val="24"/>
        </w:rPr>
        <w:t xml:space="preserve">по позиции, съответно </w:t>
      </w:r>
      <w:proofErr w:type="spellStart"/>
      <w:r w:rsidRPr="002B5516">
        <w:rPr>
          <w:rFonts w:ascii="Times New Roman" w:hAnsi="Times New Roman" w:cs="Times New Roman"/>
          <w:sz w:val="24"/>
          <w:szCs w:val="24"/>
        </w:rPr>
        <w:t>подпозиции</w:t>
      </w:r>
      <w:proofErr w:type="spellEnd"/>
      <w:r w:rsidRPr="002B5516">
        <w:rPr>
          <w:rFonts w:ascii="Times New Roman" w:hAnsi="Times New Roman" w:cs="Times New Roman"/>
          <w:sz w:val="24"/>
          <w:szCs w:val="24"/>
        </w:rPr>
        <w:t xml:space="preserve">, съгласно изискванията на </w:t>
      </w:r>
      <w:r w:rsidR="00FC1613">
        <w:rPr>
          <w:rFonts w:ascii="Times New Roman" w:hAnsi="Times New Roman" w:cs="Times New Roman"/>
          <w:sz w:val="24"/>
          <w:szCs w:val="24"/>
        </w:rPr>
        <w:t>МСФО</w:t>
      </w:r>
    </w:p>
    <w:p w:rsidR="002B5516" w:rsidRPr="002B5516" w:rsidRDefault="002B5516" w:rsidP="002B5516">
      <w:pPr>
        <w:jc w:val="both"/>
        <w:rPr>
          <w:rFonts w:ascii="Times New Roman" w:hAnsi="Times New Roman" w:cs="Times New Roman"/>
          <w:sz w:val="24"/>
          <w:szCs w:val="24"/>
        </w:rPr>
      </w:pPr>
      <w:r w:rsidRPr="002B5516">
        <w:rPr>
          <w:rFonts w:ascii="Times New Roman" w:hAnsi="Times New Roman" w:cs="Times New Roman"/>
          <w:sz w:val="24"/>
          <w:szCs w:val="24"/>
        </w:rPr>
        <w:t>•</w:t>
      </w:r>
      <w:r w:rsidRPr="002B5516">
        <w:rPr>
          <w:rFonts w:ascii="Times New Roman" w:hAnsi="Times New Roman" w:cs="Times New Roman"/>
          <w:sz w:val="24"/>
          <w:szCs w:val="24"/>
        </w:rPr>
        <w:tab/>
        <w:t xml:space="preserve">Колона </w:t>
      </w:r>
      <w:r w:rsidRPr="00FD2FC7">
        <w:rPr>
          <w:rFonts w:ascii="Times New Roman" w:hAnsi="Times New Roman" w:cs="Times New Roman"/>
          <w:b/>
          <w:sz w:val="24"/>
          <w:szCs w:val="24"/>
        </w:rPr>
        <w:t>„Препратки“-</w:t>
      </w:r>
      <w:r w:rsidRPr="002B5516">
        <w:rPr>
          <w:rFonts w:ascii="Times New Roman" w:hAnsi="Times New Roman" w:cs="Times New Roman"/>
          <w:sz w:val="24"/>
          <w:szCs w:val="24"/>
        </w:rPr>
        <w:t xml:space="preserve"> В тази колона са посочени препратки към МСС и МСФО в помощ на потребителите, които изготвят отчета.</w:t>
      </w:r>
    </w:p>
    <w:p w:rsidR="002B5516" w:rsidRPr="002B5516" w:rsidRDefault="002B5516" w:rsidP="002B5516">
      <w:pPr>
        <w:jc w:val="both"/>
        <w:rPr>
          <w:rFonts w:ascii="Times New Roman" w:hAnsi="Times New Roman" w:cs="Times New Roman"/>
          <w:sz w:val="24"/>
          <w:szCs w:val="24"/>
        </w:rPr>
      </w:pPr>
      <w:r w:rsidRPr="002B5516">
        <w:rPr>
          <w:rFonts w:ascii="Times New Roman" w:hAnsi="Times New Roman" w:cs="Times New Roman"/>
          <w:sz w:val="24"/>
          <w:szCs w:val="24"/>
        </w:rPr>
        <w:t>•</w:t>
      </w:r>
      <w:r w:rsidRPr="002B5516">
        <w:rPr>
          <w:rFonts w:ascii="Times New Roman" w:hAnsi="Times New Roman" w:cs="Times New Roman"/>
          <w:sz w:val="24"/>
          <w:szCs w:val="24"/>
        </w:rPr>
        <w:tab/>
        <w:t xml:space="preserve">Колона </w:t>
      </w:r>
      <w:r w:rsidRPr="00FD2FC7">
        <w:rPr>
          <w:rFonts w:ascii="Times New Roman" w:hAnsi="Times New Roman" w:cs="Times New Roman"/>
          <w:b/>
          <w:sz w:val="24"/>
          <w:szCs w:val="24"/>
        </w:rPr>
        <w:t>„Разбивка в таблица“-</w:t>
      </w:r>
      <w:r w:rsidRPr="002B5516">
        <w:rPr>
          <w:rFonts w:ascii="Times New Roman" w:hAnsi="Times New Roman" w:cs="Times New Roman"/>
          <w:sz w:val="24"/>
          <w:szCs w:val="24"/>
        </w:rPr>
        <w:t xml:space="preserve"> В тази колона са посочени номерата на таблиците, в които е направена разбивка на позицията по инструменти и по сектори на контрагентите</w:t>
      </w:r>
      <w:r>
        <w:rPr>
          <w:rFonts w:ascii="Times New Roman" w:hAnsi="Times New Roman" w:cs="Times New Roman"/>
          <w:sz w:val="24"/>
          <w:szCs w:val="24"/>
        </w:rPr>
        <w:t>.</w:t>
      </w:r>
    </w:p>
    <w:p w:rsidR="002B5516" w:rsidRDefault="002B5516" w:rsidP="002B5516">
      <w:pPr>
        <w:jc w:val="both"/>
        <w:rPr>
          <w:rFonts w:ascii="Times New Roman" w:hAnsi="Times New Roman" w:cs="Times New Roman"/>
          <w:sz w:val="24"/>
          <w:szCs w:val="24"/>
        </w:rPr>
      </w:pPr>
      <w:r w:rsidRPr="002B5516">
        <w:rPr>
          <w:rFonts w:ascii="Times New Roman" w:hAnsi="Times New Roman" w:cs="Times New Roman"/>
          <w:sz w:val="24"/>
          <w:szCs w:val="24"/>
        </w:rPr>
        <w:t>•</w:t>
      </w:r>
      <w:r w:rsidRPr="002B5516">
        <w:rPr>
          <w:rFonts w:ascii="Times New Roman" w:hAnsi="Times New Roman" w:cs="Times New Roman"/>
          <w:sz w:val="24"/>
          <w:szCs w:val="24"/>
        </w:rPr>
        <w:tab/>
        <w:t xml:space="preserve">Колона </w:t>
      </w:r>
      <w:r w:rsidRPr="00FD2FC7">
        <w:rPr>
          <w:rFonts w:ascii="Times New Roman" w:hAnsi="Times New Roman" w:cs="Times New Roman"/>
          <w:b/>
          <w:sz w:val="24"/>
          <w:szCs w:val="24"/>
        </w:rPr>
        <w:t>„Текущ период“</w:t>
      </w:r>
      <w:r w:rsidRPr="002B5516">
        <w:rPr>
          <w:rFonts w:ascii="Times New Roman" w:hAnsi="Times New Roman" w:cs="Times New Roman"/>
          <w:sz w:val="24"/>
          <w:szCs w:val="24"/>
        </w:rPr>
        <w:t xml:space="preserve"> - В тази колона се посочва </w:t>
      </w:r>
      <w:r>
        <w:rPr>
          <w:rFonts w:ascii="Times New Roman" w:hAnsi="Times New Roman" w:cs="Times New Roman"/>
          <w:sz w:val="24"/>
          <w:szCs w:val="24"/>
        </w:rPr>
        <w:t xml:space="preserve">стойността на прихода/ разхода,  </w:t>
      </w:r>
      <w:r w:rsidRPr="002B5516">
        <w:rPr>
          <w:rFonts w:ascii="Times New Roman" w:hAnsi="Times New Roman" w:cs="Times New Roman"/>
          <w:sz w:val="24"/>
          <w:szCs w:val="24"/>
        </w:rPr>
        <w:t>отнасяща се за съответния отчетен период.</w:t>
      </w:r>
    </w:p>
    <w:p w:rsidR="00A22E28" w:rsidRDefault="00A22E28" w:rsidP="002B5516">
      <w:pPr>
        <w:jc w:val="both"/>
        <w:rPr>
          <w:rFonts w:ascii="Times New Roman" w:hAnsi="Times New Roman" w:cs="Times New Roman"/>
          <w:sz w:val="24"/>
          <w:szCs w:val="24"/>
        </w:rPr>
      </w:pPr>
    </w:p>
    <w:p w:rsidR="002B5516" w:rsidRPr="00A22E28" w:rsidRDefault="002B5516" w:rsidP="002B5516">
      <w:pPr>
        <w:jc w:val="both"/>
        <w:rPr>
          <w:rFonts w:ascii="Times New Roman" w:hAnsi="Times New Roman" w:cs="Times New Roman"/>
          <w:b/>
          <w:sz w:val="24"/>
          <w:szCs w:val="24"/>
        </w:rPr>
      </w:pPr>
      <w:r w:rsidRPr="00A22E28">
        <w:rPr>
          <w:rFonts w:ascii="Times New Roman" w:hAnsi="Times New Roman" w:cs="Times New Roman"/>
          <w:b/>
          <w:sz w:val="24"/>
          <w:szCs w:val="24"/>
        </w:rPr>
        <w:t>Пояснения за начина на отчитане на някои приходи / разход:</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31. </w:t>
      </w:r>
      <w:r w:rsidRPr="00FD2FC7">
        <w:rPr>
          <w:rFonts w:ascii="Times New Roman" w:hAnsi="Times New Roman" w:cs="Times New Roman"/>
          <w:b/>
          <w:sz w:val="24"/>
          <w:szCs w:val="24"/>
        </w:rPr>
        <w:t>Приходите и разходите за лихви по финансови инструменти</w:t>
      </w:r>
      <w:r w:rsidRPr="00D93691">
        <w:rPr>
          <w:rFonts w:ascii="Times New Roman" w:hAnsi="Times New Roman" w:cs="Times New Roman"/>
          <w:sz w:val="24"/>
          <w:szCs w:val="24"/>
        </w:rPr>
        <w:t xml:space="preserve">, </w:t>
      </w:r>
      <w:r w:rsidRPr="00FD2FC7">
        <w:rPr>
          <w:rFonts w:ascii="Times New Roman" w:hAnsi="Times New Roman" w:cs="Times New Roman"/>
          <w:b/>
          <w:sz w:val="24"/>
          <w:szCs w:val="24"/>
        </w:rPr>
        <w:t xml:space="preserve">оценявани по справедлива стойност в </w:t>
      </w:r>
      <w:r w:rsidR="00D568C3" w:rsidRPr="00FD2FC7">
        <w:rPr>
          <w:rFonts w:ascii="Times New Roman" w:hAnsi="Times New Roman" w:cs="Times New Roman"/>
          <w:b/>
          <w:sz w:val="24"/>
          <w:szCs w:val="24"/>
        </w:rPr>
        <w:t>печалбата и загубата</w:t>
      </w:r>
      <w:r w:rsidR="00D568C3" w:rsidRPr="00D93691">
        <w:rPr>
          <w:rFonts w:ascii="Times New Roman" w:hAnsi="Times New Roman" w:cs="Times New Roman"/>
          <w:sz w:val="24"/>
          <w:szCs w:val="24"/>
        </w:rPr>
        <w:t>,</w:t>
      </w:r>
      <w:r w:rsidRPr="00D93691">
        <w:rPr>
          <w:rFonts w:ascii="Times New Roman" w:hAnsi="Times New Roman" w:cs="Times New Roman"/>
          <w:sz w:val="24"/>
          <w:szCs w:val="24"/>
        </w:rPr>
        <w:t xml:space="preserve"> се докладват или отделно от другите приходи и разходи по позициите „Приходи от лихви" и „Разходи за лихви" („чиста цена"), или като част от печалбата или загубата</w:t>
      </w:r>
      <w:r w:rsidR="00D568C3" w:rsidRPr="00D93691">
        <w:rPr>
          <w:rFonts w:ascii="Times New Roman" w:hAnsi="Times New Roman" w:cs="Times New Roman"/>
          <w:sz w:val="24"/>
          <w:szCs w:val="24"/>
        </w:rPr>
        <w:t xml:space="preserve"> </w:t>
      </w:r>
      <w:r w:rsidRPr="00D93691">
        <w:rPr>
          <w:rFonts w:ascii="Times New Roman" w:hAnsi="Times New Roman" w:cs="Times New Roman"/>
          <w:sz w:val="24"/>
          <w:szCs w:val="24"/>
        </w:rPr>
        <w:t>от тези категории инструмен</w:t>
      </w:r>
      <w:r w:rsidR="00D568C3" w:rsidRPr="00D93691">
        <w:rPr>
          <w:rFonts w:ascii="Times New Roman" w:hAnsi="Times New Roman" w:cs="Times New Roman"/>
          <w:sz w:val="24"/>
          <w:szCs w:val="24"/>
        </w:rPr>
        <w:t xml:space="preserve">ти („мръсна цена"). Подходът на </w:t>
      </w:r>
      <w:r w:rsidRPr="00D93691">
        <w:rPr>
          <w:rFonts w:ascii="Times New Roman" w:hAnsi="Times New Roman" w:cs="Times New Roman"/>
          <w:sz w:val="24"/>
          <w:szCs w:val="24"/>
        </w:rPr>
        <w:t>„чистата" или „мръсната" цена</w:t>
      </w:r>
      <w:r w:rsidR="00D568C3" w:rsidRPr="00D93691">
        <w:rPr>
          <w:rFonts w:ascii="Times New Roman" w:hAnsi="Times New Roman" w:cs="Times New Roman"/>
          <w:sz w:val="24"/>
          <w:szCs w:val="24"/>
        </w:rPr>
        <w:t xml:space="preserve"> се прилага постоянно за всички </w:t>
      </w:r>
      <w:r w:rsidRPr="00D93691">
        <w:rPr>
          <w:rFonts w:ascii="Times New Roman" w:hAnsi="Times New Roman" w:cs="Times New Roman"/>
          <w:sz w:val="24"/>
          <w:szCs w:val="24"/>
        </w:rPr>
        <w:t>финансови инструменти, оцен</w:t>
      </w:r>
      <w:r w:rsidR="00D568C3" w:rsidRPr="00D93691">
        <w:rPr>
          <w:rFonts w:ascii="Times New Roman" w:hAnsi="Times New Roman" w:cs="Times New Roman"/>
          <w:sz w:val="24"/>
          <w:szCs w:val="24"/>
        </w:rPr>
        <w:t xml:space="preserve">явани по справедлива стойност в </w:t>
      </w:r>
      <w:r w:rsidRPr="00D93691">
        <w:rPr>
          <w:rFonts w:ascii="Times New Roman" w:hAnsi="Times New Roman" w:cs="Times New Roman"/>
          <w:sz w:val="24"/>
          <w:szCs w:val="24"/>
        </w:rPr>
        <w:t>печалбата и загубата</w:t>
      </w:r>
      <w:r w:rsidR="00F815F6"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32. </w:t>
      </w:r>
      <w:r w:rsidR="00F815F6" w:rsidRPr="00D93691">
        <w:rPr>
          <w:rFonts w:ascii="Times New Roman" w:hAnsi="Times New Roman" w:cs="Times New Roman"/>
          <w:sz w:val="24"/>
          <w:szCs w:val="24"/>
        </w:rPr>
        <w:t>Финансовите и</w:t>
      </w:r>
      <w:r w:rsidRPr="00D93691">
        <w:rPr>
          <w:rFonts w:ascii="Times New Roman" w:hAnsi="Times New Roman" w:cs="Times New Roman"/>
          <w:sz w:val="24"/>
          <w:szCs w:val="24"/>
        </w:rPr>
        <w:t xml:space="preserve">нституции докладват </w:t>
      </w:r>
      <w:r w:rsidR="005A7AAD">
        <w:rPr>
          <w:rFonts w:ascii="Times New Roman" w:hAnsi="Times New Roman" w:cs="Times New Roman"/>
          <w:sz w:val="24"/>
          <w:szCs w:val="24"/>
        </w:rPr>
        <w:t>всички позиции</w:t>
      </w:r>
      <w:r w:rsidRPr="00D93691">
        <w:rPr>
          <w:rFonts w:ascii="Times New Roman" w:hAnsi="Times New Roman" w:cs="Times New Roman"/>
          <w:sz w:val="24"/>
          <w:szCs w:val="24"/>
        </w:rPr>
        <w:t>, които включват приходите и разходите</w:t>
      </w:r>
      <w:r w:rsidR="005A7AAD">
        <w:rPr>
          <w:rFonts w:ascii="Times New Roman" w:hAnsi="Times New Roman" w:cs="Times New Roman"/>
          <w:sz w:val="24"/>
          <w:szCs w:val="24"/>
        </w:rPr>
        <w:t>, включително и тези</w:t>
      </w:r>
      <w:r w:rsidRPr="00D93691">
        <w:rPr>
          <w:rFonts w:ascii="Times New Roman" w:hAnsi="Times New Roman" w:cs="Times New Roman"/>
          <w:sz w:val="24"/>
          <w:szCs w:val="24"/>
        </w:rPr>
        <w:t xml:space="preserve"> във връзка със свързани лица, разбити по отчетни портфейли: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 „Приходи от лихви";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 „Разходи за лихви";</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в) „Приходи от дивиденти";</w:t>
      </w:r>
    </w:p>
    <w:p w:rsidR="004F5057" w:rsidRPr="00D93691" w:rsidRDefault="00D568C3" w:rsidP="00C21B5E">
      <w:pPr>
        <w:jc w:val="both"/>
        <w:rPr>
          <w:rFonts w:ascii="Times New Roman" w:hAnsi="Times New Roman" w:cs="Times New Roman"/>
          <w:sz w:val="24"/>
          <w:szCs w:val="24"/>
        </w:rPr>
      </w:pPr>
      <w:r w:rsidRPr="00D93691">
        <w:rPr>
          <w:rFonts w:ascii="Times New Roman" w:hAnsi="Times New Roman" w:cs="Times New Roman"/>
          <w:sz w:val="24"/>
          <w:szCs w:val="24"/>
        </w:rPr>
        <w:t>г) „Печалби или загуби от</w:t>
      </w:r>
      <w:r w:rsidR="004F5057" w:rsidRPr="00D93691">
        <w:rPr>
          <w:rFonts w:ascii="Times New Roman" w:hAnsi="Times New Roman" w:cs="Times New Roman"/>
          <w:sz w:val="24"/>
          <w:szCs w:val="24"/>
        </w:rPr>
        <w:t xml:space="preserve"> отписване на финансови активи и пасиви, конто не се отчитат по сп</w:t>
      </w:r>
      <w:r w:rsidRPr="00D93691">
        <w:rPr>
          <w:rFonts w:ascii="Times New Roman" w:hAnsi="Times New Roman" w:cs="Times New Roman"/>
          <w:sz w:val="24"/>
          <w:szCs w:val="24"/>
        </w:rPr>
        <w:t>раведлива стойност в печалбата и</w:t>
      </w:r>
      <w:r w:rsidR="004F5057" w:rsidRPr="00D93691">
        <w:rPr>
          <w:rFonts w:ascii="Times New Roman" w:hAnsi="Times New Roman" w:cs="Times New Roman"/>
          <w:sz w:val="24"/>
          <w:szCs w:val="24"/>
        </w:rPr>
        <w:t>ли загубата"</w:t>
      </w:r>
      <w:r w:rsidR="00F815F6" w:rsidRPr="00D93691">
        <w:rPr>
          <w:rFonts w:ascii="Times New Roman" w:hAnsi="Times New Roman" w:cs="Times New Roman"/>
          <w:sz w:val="24"/>
          <w:szCs w:val="24"/>
        </w:rPr>
        <w:t>;</w:t>
      </w:r>
    </w:p>
    <w:p w:rsidR="00F815F6"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д) „Нетно изменение печалба или загуба"</w:t>
      </w:r>
      <w:r w:rsidR="00EA19DD"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е) „</w:t>
      </w:r>
      <w:proofErr w:type="spellStart"/>
      <w:r w:rsidR="00A14995" w:rsidRPr="00D93691">
        <w:rPr>
          <w:rFonts w:ascii="Times New Roman" w:hAnsi="Times New Roman" w:cs="Times New Roman"/>
          <w:sz w:val="24"/>
          <w:szCs w:val="24"/>
        </w:rPr>
        <w:t>Обезценка</w:t>
      </w:r>
      <w:proofErr w:type="spellEnd"/>
      <w:r w:rsidR="00A14995" w:rsidRPr="00D93691">
        <w:rPr>
          <w:rFonts w:ascii="Times New Roman" w:hAnsi="Times New Roman" w:cs="Times New Roman"/>
          <w:sz w:val="24"/>
          <w:szCs w:val="24"/>
        </w:rPr>
        <w:t xml:space="preserve"> и</w:t>
      </w:r>
      <w:r w:rsidRPr="00D93691">
        <w:rPr>
          <w:rFonts w:ascii="Times New Roman" w:hAnsi="Times New Roman" w:cs="Times New Roman"/>
          <w:sz w:val="24"/>
          <w:szCs w:val="24"/>
        </w:rPr>
        <w:t xml:space="preserve">ли (-) </w:t>
      </w:r>
      <w:r w:rsidR="000F6F61" w:rsidRPr="00D93691">
        <w:rPr>
          <w:rFonts w:ascii="Times New Roman" w:hAnsi="Times New Roman" w:cs="Times New Roman"/>
          <w:sz w:val="24"/>
          <w:szCs w:val="24"/>
        </w:rPr>
        <w:t xml:space="preserve">обратно възстановяване </w:t>
      </w:r>
      <w:r w:rsidRPr="00D93691">
        <w:rPr>
          <w:rFonts w:ascii="Times New Roman" w:hAnsi="Times New Roman" w:cs="Times New Roman"/>
          <w:sz w:val="24"/>
          <w:szCs w:val="24"/>
        </w:rPr>
        <w:t xml:space="preserve">на </w:t>
      </w:r>
      <w:proofErr w:type="spellStart"/>
      <w:r w:rsidR="00A14995"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 финансови активи, ко</w:t>
      </w:r>
      <w:r w:rsidR="00F815F6" w:rsidRPr="00D93691">
        <w:rPr>
          <w:rFonts w:ascii="Times New Roman" w:hAnsi="Times New Roman" w:cs="Times New Roman"/>
          <w:sz w:val="24"/>
          <w:szCs w:val="24"/>
        </w:rPr>
        <w:t>и</w:t>
      </w:r>
      <w:r w:rsidRPr="00D93691">
        <w:rPr>
          <w:rFonts w:ascii="Times New Roman" w:hAnsi="Times New Roman" w:cs="Times New Roman"/>
          <w:sz w:val="24"/>
          <w:szCs w:val="24"/>
        </w:rPr>
        <w:t>то не се отчитат по справедлива стойност в печалбата или загубата"</w:t>
      </w:r>
      <w:r w:rsidR="00F815F6" w:rsidRPr="00D93691">
        <w:rPr>
          <w:rFonts w:ascii="Times New Roman" w:hAnsi="Times New Roman" w:cs="Times New Roman"/>
          <w:sz w:val="24"/>
          <w:szCs w:val="24"/>
        </w:rPr>
        <w:t>.</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37. Съгласно МСФО, лихвите по финансовите пасиви с отрицателна ефективна лихвена ставка се докладват в „Приходи от лихви по пасиви". Тези пасиви и лихвите по тях са източник на положителна доходност за </w:t>
      </w:r>
      <w:r w:rsidR="00F815F6" w:rsidRPr="00D93691">
        <w:rPr>
          <w:rFonts w:ascii="Times New Roman" w:hAnsi="Times New Roman" w:cs="Times New Roman"/>
          <w:sz w:val="24"/>
          <w:szCs w:val="24"/>
        </w:rPr>
        <w:t xml:space="preserve">финансовата </w:t>
      </w:r>
      <w:r w:rsidRPr="00D93691">
        <w:rPr>
          <w:rFonts w:ascii="Times New Roman" w:hAnsi="Times New Roman" w:cs="Times New Roman"/>
          <w:sz w:val="24"/>
          <w:szCs w:val="24"/>
        </w:rPr>
        <w:t>институция.</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38</w:t>
      </w:r>
      <w:r w:rsidR="00F815F6"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r w:rsidRPr="00930987">
        <w:rPr>
          <w:rFonts w:ascii="Times New Roman" w:hAnsi="Times New Roman" w:cs="Times New Roman"/>
          <w:b/>
          <w:sz w:val="24"/>
          <w:szCs w:val="24"/>
        </w:rPr>
        <w:t xml:space="preserve">„Разходи за лихви </w:t>
      </w:r>
      <w:r w:rsidR="00051764" w:rsidRPr="00930987">
        <w:rPr>
          <w:rFonts w:ascii="Times New Roman" w:hAnsi="Times New Roman" w:cs="Times New Roman"/>
          <w:b/>
          <w:sz w:val="24"/>
          <w:szCs w:val="24"/>
        </w:rPr>
        <w:t>-други</w:t>
      </w:r>
      <w:r w:rsidRPr="00930987">
        <w:rPr>
          <w:rFonts w:ascii="Times New Roman" w:hAnsi="Times New Roman" w:cs="Times New Roman"/>
          <w:b/>
          <w:sz w:val="24"/>
          <w:szCs w:val="24"/>
        </w:rPr>
        <w:t xml:space="preserve"> пасиви"</w:t>
      </w:r>
      <w:r w:rsidRPr="00D93691">
        <w:rPr>
          <w:rFonts w:ascii="Times New Roman" w:hAnsi="Times New Roman" w:cs="Times New Roman"/>
          <w:sz w:val="24"/>
          <w:szCs w:val="24"/>
        </w:rPr>
        <w:t xml:space="preserve"> включва разходите за лихви, които не са включени в други позиции, например разходите за лихви, свързани с пасиви, включе</w:t>
      </w:r>
      <w:r w:rsidR="00051764" w:rsidRPr="00D93691">
        <w:rPr>
          <w:rFonts w:ascii="Times New Roman" w:hAnsi="Times New Roman" w:cs="Times New Roman"/>
          <w:sz w:val="24"/>
          <w:szCs w:val="24"/>
        </w:rPr>
        <w:t>ни в група</w:t>
      </w:r>
      <w:r w:rsidRPr="00D93691">
        <w:rPr>
          <w:rFonts w:ascii="Times New Roman" w:hAnsi="Times New Roman" w:cs="Times New Roman"/>
          <w:sz w:val="24"/>
          <w:szCs w:val="24"/>
        </w:rPr>
        <w:t xml:space="preserve"> за изваждане от употреба, класифицирани като държани за продажба, разходи, произтичащи от увеличение на балансовата стойност на дадена </w:t>
      </w:r>
      <w:proofErr w:type="spellStart"/>
      <w:r w:rsidRPr="00D93691">
        <w:rPr>
          <w:rFonts w:ascii="Times New Roman" w:hAnsi="Times New Roman" w:cs="Times New Roman"/>
          <w:sz w:val="24"/>
          <w:szCs w:val="24"/>
        </w:rPr>
        <w:t>провизия</w:t>
      </w:r>
      <w:proofErr w:type="spellEnd"/>
      <w:r w:rsidRPr="00D93691">
        <w:rPr>
          <w:rFonts w:ascii="Times New Roman" w:hAnsi="Times New Roman" w:cs="Times New Roman"/>
          <w:sz w:val="24"/>
          <w:szCs w:val="24"/>
        </w:rPr>
        <w:t>, отразяваща изминалото време, или нетните разходи за лихви от нетни пасиви по планове с дефинирани доходи.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39</w:t>
      </w:r>
      <w:r w:rsidR="00F815F6" w:rsidRPr="00D93691">
        <w:rPr>
          <w:rFonts w:ascii="Times New Roman" w:hAnsi="Times New Roman" w:cs="Times New Roman"/>
          <w:sz w:val="24"/>
          <w:szCs w:val="24"/>
        </w:rPr>
        <w:t>.</w:t>
      </w:r>
      <w:r w:rsidRPr="00D93691">
        <w:rPr>
          <w:rFonts w:ascii="Times New Roman" w:hAnsi="Times New Roman" w:cs="Times New Roman"/>
          <w:sz w:val="24"/>
          <w:szCs w:val="24"/>
        </w:rPr>
        <w:t xml:space="preserve"> Съгласно МСФО, лихвите по финансовите активи с отрицателна ефективна лихвена ставка се докладват в </w:t>
      </w:r>
      <w:r w:rsidRPr="00930987">
        <w:rPr>
          <w:rFonts w:ascii="Times New Roman" w:hAnsi="Times New Roman" w:cs="Times New Roman"/>
          <w:b/>
          <w:sz w:val="24"/>
          <w:szCs w:val="24"/>
        </w:rPr>
        <w:t>„Разходи за лихви по активи".</w:t>
      </w:r>
      <w:r w:rsidRPr="00D93691">
        <w:rPr>
          <w:rFonts w:ascii="Times New Roman" w:hAnsi="Times New Roman" w:cs="Times New Roman"/>
          <w:sz w:val="24"/>
          <w:szCs w:val="24"/>
        </w:rPr>
        <w:t xml:space="preserve"> Тези актив</w:t>
      </w:r>
      <w:r w:rsidR="00051764" w:rsidRPr="00D93691">
        <w:rPr>
          <w:rFonts w:ascii="Times New Roman" w:hAnsi="Times New Roman" w:cs="Times New Roman"/>
          <w:sz w:val="24"/>
          <w:szCs w:val="24"/>
        </w:rPr>
        <w:t>и и лихвите по тях са източник н</w:t>
      </w:r>
      <w:r w:rsidRPr="00D93691">
        <w:rPr>
          <w:rFonts w:ascii="Times New Roman" w:hAnsi="Times New Roman" w:cs="Times New Roman"/>
          <w:sz w:val="24"/>
          <w:szCs w:val="24"/>
        </w:rPr>
        <w:t xml:space="preserve">а отрицателна доходност за </w:t>
      </w:r>
      <w:r w:rsidR="00F815F6" w:rsidRPr="00D93691">
        <w:rPr>
          <w:rFonts w:ascii="Times New Roman" w:hAnsi="Times New Roman" w:cs="Times New Roman"/>
          <w:sz w:val="24"/>
          <w:szCs w:val="24"/>
        </w:rPr>
        <w:t xml:space="preserve">финансовата </w:t>
      </w:r>
      <w:r w:rsidRPr="00D93691">
        <w:rPr>
          <w:rFonts w:ascii="Times New Roman" w:hAnsi="Times New Roman" w:cs="Times New Roman"/>
          <w:sz w:val="24"/>
          <w:szCs w:val="24"/>
        </w:rPr>
        <w:t>институция</w:t>
      </w:r>
      <w:r w:rsidR="00051764"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40. Приходите от дивиденти по капиталовите инструменти, оценявани по справедлива стойност в печалбата и загубата, се докладват или в </w:t>
      </w:r>
      <w:r w:rsidRPr="00930987">
        <w:rPr>
          <w:rFonts w:ascii="Times New Roman" w:hAnsi="Times New Roman" w:cs="Times New Roman"/>
          <w:b/>
          <w:sz w:val="24"/>
          <w:szCs w:val="24"/>
        </w:rPr>
        <w:t>„Приходи от дивиденти"</w:t>
      </w:r>
      <w:r w:rsidRPr="00D93691">
        <w:rPr>
          <w:rFonts w:ascii="Times New Roman" w:hAnsi="Times New Roman" w:cs="Times New Roman"/>
          <w:sz w:val="24"/>
          <w:szCs w:val="24"/>
        </w:rPr>
        <w:t xml:space="preserve"> </w:t>
      </w:r>
      <w:r w:rsidR="00564D70" w:rsidRPr="00D93691">
        <w:rPr>
          <w:rFonts w:ascii="Times New Roman" w:hAnsi="Times New Roman" w:cs="Times New Roman"/>
          <w:sz w:val="24"/>
          <w:szCs w:val="24"/>
        </w:rPr>
        <w:t>-</w:t>
      </w:r>
      <w:r w:rsidRPr="00D93691">
        <w:rPr>
          <w:rFonts w:ascii="Times New Roman" w:hAnsi="Times New Roman" w:cs="Times New Roman"/>
          <w:sz w:val="24"/>
          <w:szCs w:val="24"/>
        </w:rPr>
        <w:t xml:space="preserve"> отделно от </w:t>
      </w:r>
      <w:r w:rsidR="00051764" w:rsidRPr="00D93691">
        <w:rPr>
          <w:rFonts w:ascii="Times New Roman" w:hAnsi="Times New Roman" w:cs="Times New Roman"/>
          <w:sz w:val="24"/>
          <w:szCs w:val="24"/>
        </w:rPr>
        <w:t>останалата печалба или загуба</w:t>
      </w:r>
      <w:r w:rsidRPr="00D93691">
        <w:rPr>
          <w:rFonts w:ascii="Times New Roman" w:hAnsi="Times New Roman" w:cs="Times New Roman"/>
          <w:sz w:val="24"/>
          <w:szCs w:val="24"/>
        </w:rPr>
        <w:t xml:space="preserve"> от тези класове инструменти, когато е използвана „чиста цена", или като част от печалбата </w:t>
      </w:r>
      <w:r w:rsidR="00F815F6" w:rsidRPr="00D93691">
        <w:rPr>
          <w:rFonts w:ascii="Times New Roman" w:hAnsi="Times New Roman" w:cs="Times New Roman"/>
          <w:sz w:val="24"/>
          <w:szCs w:val="24"/>
        </w:rPr>
        <w:t>и</w:t>
      </w:r>
      <w:r w:rsidRPr="00D93691">
        <w:rPr>
          <w:rFonts w:ascii="Times New Roman" w:hAnsi="Times New Roman" w:cs="Times New Roman"/>
          <w:sz w:val="24"/>
          <w:szCs w:val="24"/>
        </w:rPr>
        <w:t xml:space="preserve"> загубата от тези класов</w:t>
      </w:r>
      <w:r w:rsidR="00051764" w:rsidRPr="00D93691">
        <w:rPr>
          <w:rFonts w:ascii="Times New Roman" w:hAnsi="Times New Roman" w:cs="Times New Roman"/>
          <w:sz w:val="24"/>
          <w:szCs w:val="24"/>
        </w:rPr>
        <w:t>е</w:t>
      </w:r>
      <w:r w:rsidRPr="00D93691">
        <w:rPr>
          <w:rFonts w:ascii="Times New Roman" w:hAnsi="Times New Roman" w:cs="Times New Roman"/>
          <w:sz w:val="24"/>
          <w:szCs w:val="24"/>
        </w:rPr>
        <w:t xml:space="preserve"> инструменти, когато е използвана „мръсна цена".</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41. Приходите от дивиденти по капиталовите инструменти, отчитани по справедлива стойност в друг всеобхватен доход, обхващат дивидентите във връзка с отписани през </w:t>
      </w:r>
      <w:r w:rsidR="00051764" w:rsidRPr="00D93691">
        <w:rPr>
          <w:rFonts w:ascii="Times New Roman" w:hAnsi="Times New Roman" w:cs="Times New Roman"/>
          <w:sz w:val="24"/>
          <w:szCs w:val="24"/>
        </w:rPr>
        <w:t>референтния</w:t>
      </w:r>
      <w:r w:rsidRPr="00D93691">
        <w:rPr>
          <w:rFonts w:ascii="Times New Roman" w:hAnsi="Times New Roman" w:cs="Times New Roman"/>
          <w:sz w:val="24"/>
          <w:szCs w:val="24"/>
        </w:rPr>
        <w:t xml:space="preserve"> отчетен период инструменти и тези във връзка с инструментите, държани към края на </w:t>
      </w:r>
      <w:r w:rsidR="00051764" w:rsidRPr="00D93691">
        <w:rPr>
          <w:rFonts w:ascii="Times New Roman" w:hAnsi="Times New Roman" w:cs="Times New Roman"/>
          <w:sz w:val="24"/>
          <w:szCs w:val="24"/>
        </w:rPr>
        <w:t>референтния</w:t>
      </w:r>
      <w:r w:rsidRPr="00D93691">
        <w:rPr>
          <w:rFonts w:ascii="Times New Roman" w:hAnsi="Times New Roman" w:cs="Times New Roman"/>
          <w:sz w:val="24"/>
          <w:szCs w:val="24"/>
        </w:rPr>
        <w:t xml:space="preserve"> отчетен период</w:t>
      </w:r>
      <w:r w:rsidR="00F815F6"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42. Приходите от дивиденти от инвестиции в дъщерни, </w:t>
      </w:r>
      <w:r w:rsidR="00F815F6" w:rsidRPr="00D93691">
        <w:rPr>
          <w:rFonts w:ascii="Times New Roman" w:hAnsi="Times New Roman" w:cs="Times New Roman"/>
          <w:sz w:val="24"/>
          <w:szCs w:val="24"/>
        </w:rPr>
        <w:t xml:space="preserve">съвместни и </w:t>
      </w:r>
      <w:r w:rsidRPr="00D93691">
        <w:rPr>
          <w:rFonts w:ascii="Times New Roman" w:hAnsi="Times New Roman" w:cs="Times New Roman"/>
          <w:sz w:val="24"/>
          <w:szCs w:val="24"/>
        </w:rPr>
        <w:t>асоциирани предприятия, обхващат дивидентите от тези инвестиции, когато те не са отчетени по метода на собствения капитал.</w:t>
      </w:r>
    </w:p>
    <w:p w:rsidR="004F5057" w:rsidRPr="00D93691" w:rsidRDefault="002112B8"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44. В </w:t>
      </w:r>
      <w:r w:rsidRPr="00930987">
        <w:rPr>
          <w:rFonts w:ascii="Times New Roman" w:hAnsi="Times New Roman" w:cs="Times New Roman"/>
          <w:b/>
          <w:sz w:val="24"/>
          <w:szCs w:val="24"/>
        </w:rPr>
        <w:t>„Нетна печалба или</w:t>
      </w:r>
      <w:r w:rsidR="004F5057" w:rsidRPr="00930987">
        <w:rPr>
          <w:rFonts w:ascii="Times New Roman" w:hAnsi="Times New Roman" w:cs="Times New Roman"/>
          <w:b/>
          <w:sz w:val="24"/>
          <w:szCs w:val="24"/>
        </w:rPr>
        <w:t xml:space="preserve"> загуб</w:t>
      </w:r>
      <w:r w:rsidRPr="00930987">
        <w:rPr>
          <w:rFonts w:ascii="Times New Roman" w:hAnsi="Times New Roman" w:cs="Times New Roman"/>
          <w:b/>
          <w:sz w:val="24"/>
          <w:szCs w:val="24"/>
        </w:rPr>
        <w:t xml:space="preserve">а от финансови активи и пасиви, </w:t>
      </w:r>
      <w:r w:rsidR="004F5057" w:rsidRPr="00930987">
        <w:rPr>
          <w:rFonts w:ascii="Times New Roman" w:hAnsi="Times New Roman" w:cs="Times New Roman"/>
          <w:b/>
          <w:sz w:val="24"/>
          <w:szCs w:val="24"/>
        </w:rPr>
        <w:t>отчитани по справедлива стойно</w:t>
      </w:r>
      <w:r w:rsidRPr="00930987">
        <w:rPr>
          <w:rFonts w:ascii="Times New Roman" w:hAnsi="Times New Roman" w:cs="Times New Roman"/>
          <w:b/>
          <w:sz w:val="24"/>
          <w:szCs w:val="24"/>
        </w:rPr>
        <w:t xml:space="preserve">ст в печалбата или загубата" </w:t>
      </w:r>
      <w:r w:rsidRPr="005A7AAD">
        <w:rPr>
          <w:rFonts w:ascii="Times New Roman" w:hAnsi="Times New Roman" w:cs="Times New Roman"/>
          <w:sz w:val="24"/>
          <w:szCs w:val="24"/>
        </w:rPr>
        <w:t xml:space="preserve">се </w:t>
      </w:r>
      <w:r w:rsidR="004F5057" w:rsidRPr="00D93691">
        <w:rPr>
          <w:rFonts w:ascii="Times New Roman" w:hAnsi="Times New Roman" w:cs="Times New Roman"/>
          <w:sz w:val="24"/>
          <w:szCs w:val="24"/>
        </w:rPr>
        <w:t>включва и признатата в отчета з</w:t>
      </w:r>
      <w:r w:rsidRPr="00D93691">
        <w:rPr>
          <w:rFonts w:ascii="Times New Roman" w:hAnsi="Times New Roman" w:cs="Times New Roman"/>
          <w:sz w:val="24"/>
          <w:szCs w:val="24"/>
        </w:rPr>
        <w:t xml:space="preserve">а приходите и разходите сума за </w:t>
      </w:r>
      <w:r w:rsidR="004F5057" w:rsidRPr="00D93691">
        <w:rPr>
          <w:rFonts w:ascii="Times New Roman" w:hAnsi="Times New Roman" w:cs="Times New Roman"/>
          <w:sz w:val="24"/>
          <w:szCs w:val="24"/>
        </w:rPr>
        <w:t>собствения кредитен ри</w:t>
      </w:r>
      <w:r w:rsidRPr="00D93691">
        <w:rPr>
          <w:rFonts w:ascii="Times New Roman" w:hAnsi="Times New Roman" w:cs="Times New Roman"/>
          <w:sz w:val="24"/>
          <w:szCs w:val="24"/>
        </w:rPr>
        <w:t xml:space="preserve">ск на отчитаните по справедлива </w:t>
      </w:r>
      <w:r w:rsidR="004F5057" w:rsidRPr="00D93691">
        <w:rPr>
          <w:rFonts w:ascii="Times New Roman" w:hAnsi="Times New Roman" w:cs="Times New Roman"/>
          <w:sz w:val="24"/>
          <w:szCs w:val="24"/>
        </w:rPr>
        <w:t>стойност пасиви, ако призна</w:t>
      </w:r>
      <w:r w:rsidRPr="00D93691">
        <w:rPr>
          <w:rFonts w:ascii="Times New Roman" w:hAnsi="Times New Roman" w:cs="Times New Roman"/>
          <w:sz w:val="24"/>
          <w:szCs w:val="24"/>
        </w:rPr>
        <w:t xml:space="preserve">ването в друг всеобхватен доход </w:t>
      </w:r>
      <w:r w:rsidR="004F5057" w:rsidRPr="00D93691">
        <w:rPr>
          <w:rFonts w:ascii="Times New Roman" w:hAnsi="Times New Roman" w:cs="Times New Roman"/>
          <w:sz w:val="24"/>
          <w:szCs w:val="24"/>
        </w:rPr>
        <w:t>на промените в собствения к</w:t>
      </w:r>
      <w:r w:rsidRPr="00D93691">
        <w:rPr>
          <w:rFonts w:ascii="Times New Roman" w:hAnsi="Times New Roman" w:cs="Times New Roman"/>
          <w:sz w:val="24"/>
          <w:szCs w:val="24"/>
        </w:rPr>
        <w:t>редитен риск поражда или задъл</w:t>
      </w:r>
      <w:r w:rsidR="004F5057" w:rsidRPr="00D93691">
        <w:rPr>
          <w:rFonts w:ascii="Times New Roman" w:hAnsi="Times New Roman" w:cs="Times New Roman"/>
          <w:sz w:val="24"/>
          <w:szCs w:val="24"/>
        </w:rPr>
        <w:t>бочава счетоводно несъот</w:t>
      </w:r>
      <w:r w:rsidRPr="00D93691">
        <w:rPr>
          <w:rFonts w:ascii="Times New Roman" w:hAnsi="Times New Roman" w:cs="Times New Roman"/>
          <w:sz w:val="24"/>
          <w:szCs w:val="24"/>
        </w:rPr>
        <w:t xml:space="preserve">ветствие (МСФО 9.5.7.8). 45. </w:t>
      </w:r>
      <w:r w:rsidRPr="00930987">
        <w:rPr>
          <w:rFonts w:ascii="Times New Roman" w:hAnsi="Times New Roman" w:cs="Times New Roman"/>
          <w:b/>
          <w:sz w:val="24"/>
          <w:szCs w:val="24"/>
        </w:rPr>
        <w:t>„Печалба и</w:t>
      </w:r>
      <w:r w:rsidR="004F5057" w:rsidRPr="00930987">
        <w:rPr>
          <w:rFonts w:ascii="Times New Roman" w:hAnsi="Times New Roman" w:cs="Times New Roman"/>
          <w:b/>
          <w:sz w:val="24"/>
          <w:szCs w:val="24"/>
        </w:rPr>
        <w:t>л</w:t>
      </w:r>
      <w:r w:rsidRPr="00930987">
        <w:rPr>
          <w:rFonts w:ascii="Times New Roman" w:hAnsi="Times New Roman" w:cs="Times New Roman"/>
          <w:b/>
          <w:sz w:val="24"/>
          <w:szCs w:val="24"/>
        </w:rPr>
        <w:t>и</w:t>
      </w:r>
      <w:r w:rsidR="004F5057" w:rsidRPr="00930987">
        <w:rPr>
          <w:rFonts w:ascii="Times New Roman" w:hAnsi="Times New Roman" w:cs="Times New Roman"/>
          <w:b/>
          <w:sz w:val="24"/>
          <w:szCs w:val="24"/>
        </w:rPr>
        <w:t xml:space="preserve"> (-) загуба по отписването на финансови активи и пасиви, които не се отчитат по спра</w:t>
      </w:r>
      <w:r w:rsidRPr="00930987">
        <w:rPr>
          <w:rFonts w:ascii="Times New Roman" w:hAnsi="Times New Roman" w:cs="Times New Roman"/>
          <w:b/>
          <w:sz w:val="24"/>
          <w:szCs w:val="24"/>
        </w:rPr>
        <w:t>ведлива стойност в печалбата или</w:t>
      </w:r>
      <w:r w:rsidR="004F5057" w:rsidRPr="00930987">
        <w:rPr>
          <w:rFonts w:ascii="Times New Roman" w:hAnsi="Times New Roman" w:cs="Times New Roman"/>
          <w:b/>
          <w:sz w:val="24"/>
          <w:szCs w:val="24"/>
        </w:rPr>
        <w:t xml:space="preserve"> загубата"</w:t>
      </w:r>
      <w:r w:rsidR="004F5057" w:rsidRPr="00D93691">
        <w:rPr>
          <w:rFonts w:ascii="Times New Roman" w:hAnsi="Times New Roman" w:cs="Times New Roman"/>
          <w:sz w:val="24"/>
          <w:szCs w:val="24"/>
        </w:rPr>
        <w:t xml:space="preserve"> не включва печалбата по </w:t>
      </w:r>
      <w:r w:rsidRPr="00D93691">
        <w:rPr>
          <w:rFonts w:ascii="Times New Roman" w:hAnsi="Times New Roman" w:cs="Times New Roman"/>
          <w:sz w:val="24"/>
          <w:szCs w:val="24"/>
        </w:rPr>
        <w:t>капиталовите</w:t>
      </w:r>
      <w:r w:rsidR="004F5057" w:rsidRPr="00D93691">
        <w:rPr>
          <w:rFonts w:ascii="Times New Roman" w:hAnsi="Times New Roman" w:cs="Times New Roman"/>
          <w:sz w:val="24"/>
          <w:szCs w:val="24"/>
        </w:rPr>
        <w:t xml:space="preserve"> инструменти, които докладващ</w:t>
      </w:r>
      <w:r w:rsidR="00610788" w:rsidRPr="00D93691">
        <w:rPr>
          <w:rFonts w:ascii="Times New Roman" w:hAnsi="Times New Roman" w:cs="Times New Roman"/>
          <w:sz w:val="24"/>
          <w:szCs w:val="24"/>
        </w:rPr>
        <w:t>ата финансова институция</w:t>
      </w:r>
      <w:r w:rsidR="004F5057" w:rsidRPr="00D93691">
        <w:rPr>
          <w:rFonts w:ascii="Times New Roman" w:hAnsi="Times New Roman" w:cs="Times New Roman"/>
          <w:sz w:val="24"/>
          <w:szCs w:val="24"/>
        </w:rPr>
        <w:t xml:space="preserve"> избира да оценява по справедлива стойност в друг всеобхватен доход (МСФО 9 5.7.1(</w:t>
      </w:r>
      <w:r w:rsidR="00610788" w:rsidRPr="00D93691">
        <w:rPr>
          <w:rFonts w:ascii="Times New Roman" w:hAnsi="Times New Roman" w:cs="Times New Roman"/>
          <w:sz w:val="24"/>
          <w:szCs w:val="24"/>
        </w:rPr>
        <w:t>б</w:t>
      </w:r>
      <w:r w:rsidR="004F5057"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46. Когато промяна на </w:t>
      </w:r>
      <w:r w:rsidR="00F815F6" w:rsidRPr="00D93691">
        <w:rPr>
          <w:rFonts w:ascii="Times New Roman" w:hAnsi="Times New Roman" w:cs="Times New Roman"/>
          <w:sz w:val="24"/>
          <w:szCs w:val="24"/>
        </w:rPr>
        <w:t xml:space="preserve">бизнес </w:t>
      </w:r>
      <w:r w:rsidR="002112B8" w:rsidRPr="00D93691">
        <w:rPr>
          <w:rFonts w:ascii="Times New Roman" w:hAnsi="Times New Roman" w:cs="Times New Roman"/>
          <w:sz w:val="24"/>
          <w:szCs w:val="24"/>
        </w:rPr>
        <w:t>модел</w:t>
      </w:r>
      <w:r w:rsidR="00F815F6" w:rsidRPr="00D93691">
        <w:rPr>
          <w:rFonts w:ascii="Times New Roman" w:hAnsi="Times New Roman" w:cs="Times New Roman"/>
          <w:sz w:val="24"/>
          <w:szCs w:val="24"/>
        </w:rPr>
        <w:t>а</w:t>
      </w:r>
      <w:r w:rsidR="002112B8" w:rsidRPr="00D93691">
        <w:rPr>
          <w:rFonts w:ascii="Times New Roman" w:hAnsi="Times New Roman" w:cs="Times New Roman"/>
          <w:sz w:val="24"/>
          <w:szCs w:val="24"/>
        </w:rPr>
        <w:t xml:space="preserve"> води до </w:t>
      </w:r>
      <w:proofErr w:type="spellStart"/>
      <w:r w:rsidR="002112B8" w:rsidRPr="00D93691">
        <w:rPr>
          <w:rFonts w:ascii="Times New Roman" w:hAnsi="Times New Roman" w:cs="Times New Roman"/>
          <w:sz w:val="24"/>
          <w:szCs w:val="24"/>
        </w:rPr>
        <w:t>прекласифицир</w:t>
      </w:r>
      <w:r w:rsidRPr="00D93691">
        <w:rPr>
          <w:rFonts w:ascii="Times New Roman" w:hAnsi="Times New Roman" w:cs="Times New Roman"/>
          <w:sz w:val="24"/>
          <w:szCs w:val="24"/>
        </w:rPr>
        <w:t>ането</w:t>
      </w:r>
      <w:proofErr w:type="spellEnd"/>
      <w:r w:rsidRPr="00D93691">
        <w:rPr>
          <w:rFonts w:ascii="Times New Roman" w:hAnsi="Times New Roman" w:cs="Times New Roman"/>
          <w:sz w:val="24"/>
          <w:szCs w:val="24"/>
        </w:rPr>
        <w:t xml:space="preserve"> на финансов актив в друг отчетен портфейл, печалбата или загубата от </w:t>
      </w:r>
      <w:proofErr w:type="spellStart"/>
      <w:r w:rsidRPr="00D93691">
        <w:rPr>
          <w:rFonts w:ascii="Times New Roman" w:hAnsi="Times New Roman" w:cs="Times New Roman"/>
          <w:sz w:val="24"/>
          <w:szCs w:val="24"/>
        </w:rPr>
        <w:t>пре</w:t>
      </w:r>
      <w:r w:rsidR="002112B8" w:rsidRPr="00D93691">
        <w:rPr>
          <w:rFonts w:ascii="Times New Roman" w:hAnsi="Times New Roman" w:cs="Times New Roman"/>
          <w:sz w:val="24"/>
          <w:szCs w:val="24"/>
        </w:rPr>
        <w:t>класифи</w:t>
      </w:r>
      <w:r w:rsidRPr="00D93691">
        <w:rPr>
          <w:rFonts w:ascii="Times New Roman" w:hAnsi="Times New Roman" w:cs="Times New Roman"/>
          <w:sz w:val="24"/>
          <w:szCs w:val="24"/>
        </w:rPr>
        <w:t>кацията</w:t>
      </w:r>
      <w:proofErr w:type="spellEnd"/>
      <w:r w:rsidRPr="00D93691">
        <w:rPr>
          <w:rFonts w:ascii="Times New Roman" w:hAnsi="Times New Roman" w:cs="Times New Roman"/>
          <w:sz w:val="24"/>
          <w:szCs w:val="24"/>
        </w:rPr>
        <w:t xml:space="preserve"> се докладва в съответните редове н</w:t>
      </w:r>
      <w:r w:rsidR="002112B8" w:rsidRPr="00D93691">
        <w:rPr>
          <w:rFonts w:ascii="Times New Roman" w:hAnsi="Times New Roman" w:cs="Times New Roman"/>
          <w:sz w:val="24"/>
          <w:szCs w:val="24"/>
        </w:rPr>
        <w:t xml:space="preserve">а отчетния портфейл, в който е </w:t>
      </w:r>
      <w:proofErr w:type="spellStart"/>
      <w:r w:rsidR="002112B8" w:rsidRPr="00D93691">
        <w:rPr>
          <w:rFonts w:ascii="Times New Roman" w:hAnsi="Times New Roman" w:cs="Times New Roman"/>
          <w:sz w:val="24"/>
          <w:szCs w:val="24"/>
        </w:rPr>
        <w:t>прекласифици</w:t>
      </w:r>
      <w:r w:rsidRPr="00D93691">
        <w:rPr>
          <w:rFonts w:ascii="Times New Roman" w:hAnsi="Times New Roman" w:cs="Times New Roman"/>
          <w:sz w:val="24"/>
          <w:szCs w:val="24"/>
        </w:rPr>
        <w:t>ран</w:t>
      </w:r>
      <w:proofErr w:type="spellEnd"/>
      <w:r w:rsidRPr="00D93691">
        <w:rPr>
          <w:rFonts w:ascii="Times New Roman" w:hAnsi="Times New Roman" w:cs="Times New Roman"/>
          <w:sz w:val="24"/>
          <w:szCs w:val="24"/>
        </w:rPr>
        <w:t xml:space="preserve"> финансовият актив, в съответствие със следното:</w:t>
      </w:r>
    </w:p>
    <w:p w:rsidR="004F5057" w:rsidRPr="00D93691" w:rsidRDefault="002112B8"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а) ако финансов актив се </w:t>
      </w:r>
      <w:proofErr w:type="spellStart"/>
      <w:r w:rsidRPr="00D93691">
        <w:rPr>
          <w:rFonts w:ascii="Times New Roman" w:hAnsi="Times New Roman" w:cs="Times New Roman"/>
          <w:sz w:val="24"/>
          <w:szCs w:val="24"/>
        </w:rPr>
        <w:t>прекласифици</w:t>
      </w:r>
      <w:r w:rsidR="004F5057" w:rsidRPr="00D93691">
        <w:rPr>
          <w:rFonts w:ascii="Times New Roman" w:hAnsi="Times New Roman" w:cs="Times New Roman"/>
          <w:sz w:val="24"/>
          <w:szCs w:val="24"/>
        </w:rPr>
        <w:t>ра</w:t>
      </w:r>
      <w:proofErr w:type="spellEnd"/>
      <w:r w:rsidR="004F5057" w:rsidRPr="00D93691">
        <w:rPr>
          <w:rFonts w:ascii="Times New Roman" w:hAnsi="Times New Roman" w:cs="Times New Roman"/>
          <w:sz w:val="24"/>
          <w:szCs w:val="24"/>
        </w:rPr>
        <w:t xml:space="preserve"> от категория „оценявани по амортизирана стойност" в отчетен портфейл „оценявани по справедлива стойност в печалбата или загубата" (МСФО 9.5.6.2)</w:t>
      </w:r>
      <w:r w:rsidR="00A662A3" w:rsidRPr="00D93691">
        <w:rPr>
          <w:rFonts w:ascii="Times New Roman" w:hAnsi="Times New Roman" w:cs="Times New Roman"/>
          <w:sz w:val="24"/>
          <w:szCs w:val="24"/>
        </w:rPr>
        <w:t>,</w:t>
      </w:r>
      <w:r w:rsidR="004F5057" w:rsidRPr="00D93691">
        <w:rPr>
          <w:rFonts w:ascii="Times New Roman" w:hAnsi="Times New Roman" w:cs="Times New Roman"/>
          <w:sz w:val="24"/>
          <w:szCs w:val="24"/>
        </w:rPr>
        <w:t xml:space="preserve"> печалбата или з</w:t>
      </w:r>
      <w:r w:rsidR="00A662A3" w:rsidRPr="00D93691">
        <w:rPr>
          <w:rFonts w:ascii="Times New Roman" w:hAnsi="Times New Roman" w:cs="Times New Roman"/>
          <w:sz w:val="24"/>
          <w:szCs w:val="24"/>
        </w:rPr>
        <w:t xml:space="preserve">агубата в резултат на </w:t>
      </w:r>
      <w:proofErr w:type="spellStart"/>
      <w:r w:rsidR="00A662A3" w:rsidRPr="00D93691">
        <w:rPr>
          <w:rFonts w:ascii="Times New Roman" w:hAnsi="Times New Roman" w:cs="Times New Roman"/>
          <w:sz w:val="24"/>
          <w:szCs w:val="24"/>
        </w:rPr>
        <w:t>прекласифи</w:t>
      </w:r>
      <w:r w:rsidR="004F5057" w:rsidRPr="00D93691">
        <w:rPr>
          <w:rFonts w:ascii="Times New Roman" w:hAnsi="Times New Roman" w:cs="Times New Roman"/>
          <w:sz w:val="24"/>
          <w:szCs w:val="24"/>
        </w:rPr>
        <w:t>кацията</w:t>
      </w:r>
      <w:proofErr w:type="spellEnd"/>
      <w:r w:rsidR="004F5057" w:rsidRPr="00D93691">
        <w:rPr>
          <w:rFonts w:ascii="Times New Roman" w:hAnsi="Times New Roman" w:cs="Times New Roman"/>
          <w:sz w:val="24"/>
          <w:szCs w:val="24"/>
        </w:rPr>
        <w:t xml:space="preserve"> се докладва по целесъобразност в „Нетна печалба или (-) загуба от финансови активи и пасиви, държани за търгуване" или „Нетна печалба или (-) загуба от </w:t>
      </w:r>
      <w:r w:rsidR="00A662A3" w:rsidRPr="00D93691">
        <w:rPr>
          <w:rFonts w:ascii="Times New Roman" w:hAnsi="Times New Roman" w:cs="Times New Roman"/>
          <w:sz w:val="24"/>
          <w:szCs w:val="24"/>
        </w:rPr>
        <w:t>нетъргуеми</w:t>
      </w:r>
      <w:r w:rsidR="004F5057" w:rsidRPr="00D93691">
        <w:rPr>
          <w:rFonts w:ascii="Times New Roman" w:hAnsi="Times New Roman" w:cs="Times New Roman"/>
          <w:sz w:val="24"/>
          <w:szCs w:val="24"/>
        </w:rPr>
        <w:t xml:space="preserve"> финансови активи задължително по справедлива стойност в печалбата или загубата":</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б) когато финансов актив се </w:t>
      </w:r>
      <w:proofErr w:type="spellStart"/>
      <w:r w:rsidRPr="00D93691">
        <w:rPr>
          <w:rFonts w:ascii="Times New Roman" w:hAnsi="Times New Roman" w:cs="Times New Roman"/>
          <w:sz w:val="24"/>
          <w:szCs w:val="24"/>
        </w:rPr>
        <w:t>прекласифицира</w:t>
      </w:r>
      <w:proofErr w:type="spellEnd"/>
      <w:r w:rsidRPr="00D93691">
        <w:rPr>
          <w:rFonts w:ascii="Times New Roman" w:hAnsi="Times New Roman" w:cs="Times New Roman"/>
          <w:sz w:val="24"/>
          <w:szCs w:val="24"/>
        </w:rPr>
        <w:t xml:space="preserve"> от категория „оценявани по справедлива стойност в друг всеобхватен доход" в категория „оценявани по справедлива стойност в печалбата или загубата" (МСФО 9.5.6.7) натрупаната печалба или загуба, призната преди това в д</w:t>
      </w:r>
      <w:r w:rsidR="00A662A3" w:rsidRPr="00D93691">
        <w:rPr>
          <w:rFonts w:ascii="Times New Roman" w:hAnsi="Times New Roman" w:cs="Times New Roman"/>
          <w:sz w:val="24"/>
          <w:szCs w:val="24"/>
        </w:rPr>
        <w:t xml:space="preserve">руг всеобхватен доход и </w:t>
      </w:r>
      <w:proofErr w:type="spellStart"/>
      <w:r w:rsidR="00A662A3" w:rsidRPr="00D93691">
        <w:rPr>
          <w:rFonts w:ascii="Times New Roman" w:hAnsi="Times New Roman" w:cs="Times New Roman"/>
          <w:sz w:val="24"/>
          <w:szCs w:val="24"/>
        </w:rPr>
        <w:t>прекласифи</w:t>
      </w:r>
      <w:r w:rsidRPr="00D93691">
        <w:rPr>
          <w:rFonts w:ascii="Times New Roman" w:hAnsi="Times New Roman" w:cs="Times New Roman"/>
          <w:sz w:val="24"/>
          <w:szCs w:val="24"/>
        </w:rPr>
        <w:t>цирана</w:t>
      </w:r>
      <w:proofErr w:type="spellEnd"/>
      <w:r w:rsidRPr="00D93691">
        <w:rPr>
          <w:rFonts w:ascii="Times New Roman" w:hAnsi="Times New Roman" w:cs="Times New Roman"/>
          <w:sz w:val="24"/>
          <w:szCs w:val="24"/>
        </w:rPr>
        <w:t xml:space="preserve"> към печалбата или загубата, се докладва в „Нетна печалба или (-) загуба от финансови активи и пасиви, държани за търгуване" или в „Нетна печалба или (-) загуба от </w:t>
      </w:r>
      <w:r w:rsidR="00A662A3" w:rsidRPr="00D93691">
        <w:rPr>
          <w:rFonts w:ascii="Times New Roman" w:hAnsi="Times New Roman" w:cs="Times New Roman"/>
          <w:sz w:val="24"/>
          <w:szCs w:val="24"/>
        </w:rPr>
        <w:t>нетъргуеми</w:t>
      </w:r>
      <w:r w:rsidRPr="00D93691">
        <w:rPr>
          <w:rFonts w:ascii="Times New Roman" w:hAnsi="Times New Roman" w:cs="Times New Roman"/>
          <w:sz w:val="24"/>
          <w:szCs w:val="24"/>
        </w:rPr>
        <w:t xml:space="preserve"> финансови активи, </w:t>
      </w:r>
      <w:r w:rsidR="00A662A3" w:rsidRPr="00D93691">
        <w:rPr>
          <w:rFonts w:ascii="Times New Roman" w:hAnsi="Times New Roman" w:cs="Times New Roman"/>
          <w:sz w:val="24"/>
          <w:szCs w:val="24"/>
        </w:rPr>
        <w:t>задължително</w:t>
      </w:r>
      <w:r w:rsidRPr="00D93691">
        <w:rPr>
          <w:rFonts w:ascii="Times New Roman" w:hAnsi="Times New Roman" w:cs="Times New Roman"/>
          <w:sz w:val="24"/>
          <w:szCs w:val="24"/>
        </w:rPr>
        <w:t xml:space="preserve"> по справедлива стойност в печалбата или загубата", както е приложимо.</w:t>
      </w:r>
    </w:p>
    <w:p w:rsidR="004F5057" w:rsidRPr="00D93691" w:rsidRDefault="00A662A3"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48. </w:t>
      </w:r>
      <w:r w:rsidRPr="00930987">
        <w:rPr>
          <w:rFonts w:ascii="Times New Roman" w:hAnsi="Times New Roman" w:cs="Times New Roman"/>
          <w:b/>
          <w:sz w:val="24"/>
          <w:szCs w:val="24"/>
        </w:rPr>
        <w:t>„Печалба или</w:t>
      </w:r>
      <w:r w:rsidR="004F5057" w:rsidRPr="00930987">
        <w:rPr>
          <w:rFonts w:ascii="Times New Roman" w:hAnsi="Times New Roman" w:cs="Times New Roman"/>
          <w:b/>
          <w:sz w:val="24"/>
          <w:szCs w:val="24"/>
        </w:rPr>
        <w:t xml:space="preserve"> загуба от отп</w:t>
      </w:r>
      <w:r w:rsidRPr="00930987">
        <w:rPr>
          <w:rFonts w:ascii="Times New Roman" w:hAnsi="Times New Roman" w:cs="Times New Roman"/>
          <w:b/>
          <w:sz w:val="24"/>
          <w:szCs w:val="24"/>
        </w:rPr>
        <w:t>исването</w:t>
      </w:r>
      <w:r w:rsidRPr="00D93691">
        <w:rPr>
          <w:rFonts w:ascii="Times New Roman" w:hAnsi="Times New Roman" w:cs="Times New Roman"/>
          <w:sz w:val="24"/>
          <w:szCs w:val="24"/>
        </w:rPr>
        <w:t xml:space="preserve"> </w:t>
      </w:r>
      <w:r w:rsidRPr="00930987">
        <w:rPr>
          <w:rFonts w:ascii="Times New Roman" w:hAnsi="Times New Roman" w:cs="Times New Roman"/>
          <w:b/>
          <w:sz w:val="24"/>
          <w:szCs w:val="24"/>
        </w:rPr>
        <w:t>на нефинансови активи"</w:t>
      </w:r>
      <w:r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включва печалбата или заг</w:t>
      </w:r>
      <w:r w:rsidRPr="00D93691">
        <w:rPr>
          <w:rFonts w:ascii="Times New Roman" w:hAnsi="Times New Roman" w:cs="Times New Roman"/>
          <w:sz w:val="24"/>
          <w:szCs w:val="24"/>
        </w:rPr>
        <w:t>убата от отписването на нефинансовите</w:t>
      </w:r>
      <w:r w:rsidR="004F5057" w:rsidRPr="00D93691">
        <w:rPr>
          <w:rFonts w:ascii="Times New Roman" w:hAnsi="Times New Roman" w:cs="Times New Roman"/>
          <w:sz w:val="24"/>
          <w:szCs w:val="24"/>
        </w:rPr>
        <w:t xml:space="preserve"> активи, стига тези акт</w:t>
      </w:r>
      <w:r w:rsidRPr="00D93691">
        <w:rPr>
          <w:rFonts w:ascii="Times New Roman" w:hAnsi="Times New Roman" w:cs="Times New Roman"/>
          <w:sz w:val="24"/>
          <w:szCs w:val="24"/>
        </w:rPr>
        <w:t xml:space="preserve">иви да не са класифицирани като </w:t>
      </w:r>
      <w:r w:rsidR="004F5057" w:rsidRPr="00D93691">
        <w:rPr>
          <w:rFonts w:ascii="Times New Roman" w:hAnsi="Times New Roman" w:cs="Times New Roman"/>
          <w:sz w:val="24"/>
          <w:szCs w:val="24"/>
        </w:rPr>
        <w:t xml:space="preserve">държани за продажба или като </w:t>
      </w:r>
      <w:r w:rsidRPr="00D93691">
        <w:rPr>
          <w:rFonts w:ascii="Times New Roman" w:hAnsi="Times New Roman" w:cs="Times New Roman"/>
          <w:sz w:val="24"/>
          <w:szCs w:val="24"/>
        </w:rPr>
        <w:t xml:space="preserve">инвестиции в дъщерни, съвместни </w:t>
      </w:r>
      <w:r w:rsidR="004F5057" w:rsidRPr="00D93691">
        <w:rPr>
          <w:rFonts w:ascii="Times New Roman" w:hAnsi="Times New Roman" w:cs="Times New Roman"/>
          <w:sz w:val="24"/>
          <w:szCs w:val="24"/>
        </w:rPr>
        <w:t>и асоциирани предприятия.</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49. </w:t>
      </w:r>
      <w:r w:rsidRPr="00930987">
        <w:rPr>
          <w:rFonts w:ascii="Times New Roman" w:hAnsi="Times New Roman" w:cs="Times New Roman"/>
          <w:b/>
          <w:sz w:val="24"/>
          <w:szCs w:val="24"/>
        </w:rPr>
        <w:t>„</w:t>
      </w:r>
      <w:r w:rsidR="00610788" w:rsidRPr="00930987">
        <w:rPr>
          <w:rFonts w:ascii="Times New Roman" w:hAnsi="Times New Roman" w:cs="Times New Roman"/>
          <w:b/>
          <w:sz w:val="24"/>
          <w:szCs w:val="24"/>
        </w:rPr>
        <w:t>Н</w:t>
      </w:r>
      <w:r w:rsidRPr="00930987">
        <w:rPr>
          <w:rFonts w:ascii="Times New Roman" w:hAnsi="Times New Roman" w:cs="Times New Roman"/>
          <w:b/>
          <w:sz w:val="24"/>
          <w:szCs w:val="24"/>
        </w:rPr>
        <w:t>етно изменение на печалбата или (-) загубата"</w:t>
      </w:r>
      <w:r w:rsidRPr="00D93691">
        <w:rPr>
          <w:rFonts w:ascii="Times New Roman" w:hAnsi="Times New Roman" w:cs="Times New Roman"/>
          <w:sz w:val="24"/>
          <w:szCs w:val="24"/>
        </w:rPr>
        <w:t xml:space="preserve"> включва </w:t>
      </w:r>
      <w:r w:rsidR="00A662A3" w:rsidRPr="00D93691">
        <w:rPr>
          <w:rFonts w:ascii="Times New Roman" w:hAnsi="Times New Roman" w:cs="Times New Roman"/>
          <w:sz w:val="24"/>
          <w:szCs w:val="24"/>
        </w:rPr>
        <w:t>сумите</w:t>
      </w:r>
      <w:r w:rsidRPr="00D93691">
        <w:rPr>
          <w:rFonts w:ascii="Times New Roman" w:hAnsi="Times New Roman" w:cs="Times New Roman"/>
          <w:sz w:val="24"/>
          <w:szCs w:val="24"/>
        </w:rPr>
        <w:t xml:space="preserve">, произтичащи от коригирането на брутната балансова стойност </w:t>
      </w:r>
      <w:r w:rsidR="00E501BD">
        <w:rPr>
          <w:rFonts w:ascii="Times New Roman" w:hAnsi="Times New Roman" w:cs="Times New Roman"/>
          <w:sz w:val="24"/>
          <w:szCs w:val="24"/>
        </w:rPr>
        <w:t>н</w:t>
      </w:r>
      <w:r w:rsidRPr="00D93691">
        <w:rPr>
          <w:rFonts w:ascii="Times New Roman" w:hAnsi="Times New Roman" w:cs="Times New Roman"/>
          <w:sz w:val="24"/>
          <w:szCs w:val="24"/>
        </w:rPr>
        <w:t xml:space="preserve">а финансови активи, за да се отразят </w:t>
      </w:r>
      <w:proofErr w:type="spellStart"/>
      <w:r w:rsidRPr="00D93691">
        <w:rPr>
          <w:rFonts w:ascii="Times New Roman" w:hAnsi="Times New Roman" w:cs="Times New Roman"/>
          <w:sz w:val="24"/>
          <w:szCs w:val="24"/>
        </w:rPr>
        <w:t>предоговорените</w:t>
      </w:r>
      <w:proofErr w:type="spellEnd"/>
      <w:r w:rsidRPr="00D93691">
        <w:rPr>
          <w:rFonts w:ascii="Times New Roman" w:hAnsi="Times New Roman" w:cs="Times New Roman"/>
          <w:sz w:val="24"/>
          <w:szCs w:val="24"/>
        </w:rPr>
        <w:t xml:space="preserve"> или модифицираните договорни парични </w:t>
      </w:r>
      <w:r w:rsidR="00A662A3" w:rsidRPr="00D93691">
        <w:rPr>
          <w:rFonts w:ascii="Times New Roman" w:hAnsi="Times New Roman" w:cs="Times New Roman"/>
          <w:sz w:val="24"/>
          <w:szCs w:val="24"/>
        </w:rPr>
        <w:t>потоци</w:t>
      </w:r>
      <w:r w:rsidRPr="00D93691">
        <w:rPr>
          <w:rFonts w:ascii="Times New Roman" w:hAnsi="Times New Roman" w:cs="Times New Roman"/>
          <w:sz w:val="24"/>
          <w:szCs w:val="24"/>
        </w:rPr>
        <w:t xml:space="preserve"> (МСФО 9.5</w:t>
      </w:r>
      <w:r w:rsidR="00D83686" w:rsidRPr="00D93691">
        <w:rPr>
          <w:rFonts w:ascii="Times New Roman" w:hAnsi="Times New Roman" w:cs="Times New Roman"/>
          <w:sz w:val="24"/>
          <w:szCs w:val="24"/>
        </w:rPr>
        <w:t>.</w:t>
      </w:r>
      <w:r w:rsidRPr="00D93691">
        <w:rPr>
          <w:rFonts w:ascii="Times New Roman" w:hAnsi="Times New Roman" w:cs="Times New Roman"/>
          <w:sz w:val="24"/>
          <w:szCs w:val="24"/>
        </w:rPr>
        <w:t xml:space="preserve">4.3 и допълнение А) Изменението на печалбата или загубата не включва въздействието на измененията върху размера на очакваните кредитни загуби, който </w:t>
      </w:r>
      <w:r w:rsidR="00A662A3" w:rsidRPr="00D93691">
        <w:rPr>
          <w:rFonts w:ascii="Times New Roman" w:hAnsi="Times New Roman" w:cs="Times New Roman"/>
          <w:sz w:val="24"/>
          <w:szCs w:val="24"/>
        </w:rPr>
        <w:t>се докладва в „</w:t>
      </w:r>
      <w:proofErr w:type="spellStart"/>
      <w:r w:rsidR="00A662A3" w:rsidRPr="00D93691">
        <w:rPr>
          <w:rFonts w:ascii="Times New Roman" w:hAnsi="Times New Roman" w:cs="Times New Roman"/>
          <w:sz w:val="24"/>
          <w:szCs w:val="24"/>
        </w:rPr>
        <w:t>Обезцен</w:t>
      </w:r>
      <w:r w:rsidRPr="00D93691">
        <w:rPr>
          <w:rFonts w:ascii="Times New Roman" w:hAnsi="Times New Roman" w:cs="Times New Roman"/>
          <w:sz w:val="24"/>
          <w:szCs w:val="24"/>
        </w:rPr>
        <w:t>ка</w:t>
      </w:r>
      <w:proofErr w:type="spellEnd"/>
      <w:r w:rsidRPr="00D93691">
        <w:rPr>
          <w:rFonts w:ascii="Times New Roman" w:hAnsi="Times New Roman" w:cs="Times New Roman"/>
          <w:sz w:val="24"/>
          <w:szCs w:val="24"/>
        </w:rPr>
        <w:t xml:space="preserve"> или (-) </w:t>
      </w:r>
      <w:r w:rsidR="000F6F61" w:rsidRPr="00D93691">
        <w:rPr>
          <w:rFonts w:ascii="Times New Roman" w:hAnsi="Times New Roman" w:cs="Times New Roman"/>
          <w:sz w:val="24"/>
          <w:szCs w:val="24"/>
        </w:rPr>
        <w:t>обратно в</w:t>
      </w:r>
      <w:r w:rsidR="00B62F3A" w:rsidRPr="00D93691">
        <w:rPr>
          <w:rFonts w:ascii="Times New Roman" w:hAnsi="Times New Roman" w:cs="Times New Roman"/>
          <w:sz w:val="24"/>
          <w:szCs w:val="24"/>
        </w:rPr>
        <w:t>ъ</w:t>
      </w:r>
      <w:r w:rsidR="000F6F61" w:rsidRPr="00D93691">
        <w:rPr>
          <w:rFonts w:ascii="Times New Roman" w:hAnsi="Times New Roman" w:cs="Times New Roman"/>
          <w:sz w:val="24"/>
          <w:szCs w:val="24"/>
        </w:rPr>
        <w:t xml:space="preserve">зстановяване </w:t>
      </w:r>
      <w:r w:rsidRPr="00D93691">
        <w:rPr>
          <w:rFonts w:ascii="Times New Roman" w:hAnsi="Times New Roman" w:cs="Times New Roman"/>
          <w:sz w:val="24"/>
          <w:szCs w:val="24"/>
        </w:rPr>
        <w:t xml:space="preserve">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 финансови активи, ко</w:t>
      </w:r>
      <w:r w:rsidR="00D83686" w:rsidRPr="00D93691">
        <w:rPr>
          <w:rFonts w:ascii="Times New Roman" w:hAnsi="Times New Roman" w:cs="Times New Roman"/>
          <w:sz w:val="24"/>
          <w:szCs w:val="24"/>
        </w:rPr>
        <w:t>и</w:t>
      </w:r>
      <w:r w:rsidRPr="00D93691">
        <w:rPr>
          <w:rFonts w:ascii="Times New Roman" w:hAnsi="Times New Roman" w:cs="Times New Roman"/>
          <w:sz w:val="24"/>
          <w:szCs w:val="24"/>
        </w:rPr>
        <w:t>то не се отчитат по справедлива стойност в печалбата или загубата"</w:t>
      </w:r>
      <w:r w:rsidR="00A662A3"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50. </w:t>
      </w:r>
      <w:r w:rsidRPr="00930987">
        <w:rPr>
          <w:rFonts w:ascii="Times New Roman" w:hAnsi="Times New Roman" w:cs="Times New Roman"/>
          <w:b/>
          <w:sz w:val="24"/>
          <w:szCs w:val="24"/>
        </w:rPr>
        <w:t xml:space="preserve">„Провизии или (-) </w:t>
      </w:r>
      <w:r w:rsidR="000F6F61" w:rsidRPr="00930987">
        <w:rPr>
          <w:rFonts w:ascii="Times New Roman" w:hAnsi="Times New Roman" w:cs="Times New Roman"/>
          <w:b/>
          <w:sz w:val="24"/>
          <w:szCs w:val="24"/>
        </w:rPr>
        <w:t xml:space="preserve">обратно възстановяване </w:t>
      </w:r>
      <w:r w:rsidRPr="00930987">
        <w:rPr>
          <w:rFonts w:ascii="Times New Roman" w:hAnsi="Times New Roman" w:cs="Times New Roman"/>
          <w:b/>
          <w:sz w:val="24"/>
          <w:szCs w:val="24"/>
        </w:rPr>
        <w:t>на провизии</w:t>
      </w:r>
      <w:r w:rsidR="00D83686" w:rsidRPr="00930987">
        <w:rPr>
          <w:rFonts w:ascii="Times New Roman" w:hAnsi="Times New Roman" w:cs="Times New Roman"/>
          <w:b/>
          <w:sz w:val="24"/>
          <w:szCs w:val="24"/>
        </w:rPr>
        <w:t>.</w:t>
      </w:r>
      <w:r w:rsidRPr="00930987">
        <w:rPr>
          <w:rFonts w:ascii="Times New Roman" w:hAnsi="Times New Roman" w:cs="Times New Roman"/>
          <w:b/>
          <w:sz w:val="24"/>
          <w:szCs w:val="24"/>
        </w:rPr>
        <w:t xml:space="preserve"> Поети задължения и предоставени гаранции"</w:t>
      </w:r>
      <w:r w:rsidRPr="00D93691">
        <w:rPr>
          <w:rFonts w:ascii="Times New Roman" w:hAnsi="Times New Roman" w:cs="Times New Roman"/>
          <w:sz w:val="24"/>
          <w:szCs w:val="24"/>
        </w:rPr>
        <w:t xml:space="preserve"> включва нетните провизии в отчета за приходите и разходите за всички задължения и гаранции в </w:t>
      </w:r>
      <w:r w:rsidR="00A662A3" w:rsidRPr="00D93691">
        <w:rPr>
          <w:rFonts w:ascii="Times New Roman" w:hAnsi="Times New Roman" w:cs="Times New Roman"/>
          <w:sz w:val="24"/>
          <w:szCs w:val="24"/>
        </w:rPr>
        <w:t>обхвата</w:t>
      </w:r>
      <w:r w:rsidRPr="00D93691">
        <w:rPr>
          <w:rFonts w:ascii="Times New Roman" w:hAnsi="Times New Roman" w:cs="Times New Roman"/>
          <w:sz w:val="24"/>
          <w:szCs w:val="24"/>
        </w:rPr>
        <w:t xml:space="preserve"> на МСФО 9</w:t>
      </w:r>
      <w:r w:rsidR="00610788" w:rsidRPr="00D93691">
        <w:rPr>
          <w:rFonts w:ascii="Times New Roman" w:hAnsi="Times New Roman" w:cs="Times New Roman"/>
          <w:sz w:val="24"/>
          <w:szCs w:val="24"/>
        </w:rPr>
        <w:t>,</w:t>
      </w:r>
      <w:r w:rsidRPr="00D93691">
        <w:rPr>
          <w:rFonts w:ascii="Times New Roman" w:hAnsi="Times New Roman" w:cs="Times New Roman"/>
          <w:sz w:val="24"/>
          <w:szCs w:val="24"/>
        </w:rPr>
        <w:t xml:space="preserve"> МСС 37 или МСФО 4 съгласно параграф 11 от настоящата част. Съгласно МСФО всяка промяна в справедливата стойност на задълженията и </w:t>
      </w:r>
      <w:r w:rsidR="00A662A3" w:rsidRPr="00D93691">
        <w:rPr>
          <w:rFonts w:ascii="Times New Roman" w:hAnsi="Times New Roman" w:cs="Times New Roman"/>
          <w:sz w:val="24"/>
          <w:szCs w:val="24"/>
        </w:rPr>
        <w:t>финансовите</w:t>
      </w:r>
      <w:r w:rsidRPr="00D93691">
        <w:rPr>
          <w:rFonts w:ascii="Times New Roman" w:hAnsi="Times New Roman" w:cs="Times New Roman"/>
          <w:sz w:val="24"/>
          <w:szCs w:val="24"/>
        </w:rPr>
        <w:t xml:space="preserve"> гаранции, оценявани по справедлива стойност, се докладва в „</w:t>
      </w:r>
      <w:r w:rsidR="00B62F3A" w:rsidRPr="00D93691">
        <w:rPr>
          <w:rFonts w:ascii="Times New Roman" w:hAnsi="Times New Roman" w:cs="Times New Roman"/>
          <w:sz w:val="24"/>
          <w:szCs w:val="24"/>
        </w:rPr>
        <w:t>Н</w:t>
      </w:r>
      <w:r w:rsidRPr="00D93691">
        <w:rPr>
          <w:rFonts w:ascii="Times New Roman" w:hAnsi="Times New Roman" w:cs="Times New Roman"/>
          <w:sz w:val="24"/>
          <w:szCs w:val="24"/>
        </w:rPr>
        <w:t xml:space="preserve">етна печалба или (-) загуба от финансови активи и пасиви, отчитани по справедлива стойност в печалбата или загубата". </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51. Съгласно МСФО </w:t>
      </w:r>
      <w:r w:rsidRPr="00930987">
        <w:rPr>
          <w:rFonts w:ascii="Times New Roman" w:hAnsi="Times New Roman" w:cs="Times New Roman"/>
          <w:b/>
          <w:sz w:val="24"/>
          <w:szCs w:val="24"/>
        </w:rPr>
        <w:t>„</w:t>
      </w:r>
      <w:proofErr w:type="spellStart"/>
      <w:r w:rsidRPr="00930987">
        <w:rPr>
          <w:rFonts w:ascii="Times New Roman" w:hAnsi="Times New Roman" w:cs="Times New Roman"/>
          <w:b/>
          <w:sz w:val="24"/>
          <w:szCs w:val="24"/>
        </w:rPr>
        <w:t>Обезценка</w:t>
      </w:r>
      <w:proofErr w:type="spellEnd"/>
      <w:r w:rsidRPr="00930987">
        <w:rPr>
          <w:rFonts w:ascii="Times New Roman" w:hAnsi="Times New Roman" w:cs="Times New Roman"/>
          <w:b/>
          <w:sz w:val="24"/>
          <w:szCs w:val="24"/>
        </w:rPr>
        <w:t xml:space="preserve"> или (-) </w:t>
      </w:r>
      <w:r w:rsidR="000F6F61" w:rsidRPr="00930987">
        <w:rPr>
          <w:rFonts w:ascii="Times New Roman" w:hAnsi="Times New Roman" w:cs="Times New Roman"/>
          <w:b/>
          <w:sz w:val="24"/>
          <w:szCs w:val="24"/>
        </w:rPr>
        <w:t xml:space="preserve">обратно възстановяване </w:t>
      </w:r>
      <w:r w:rsidRPr="00930987">
        <w:rPr>
          <w:rFonts w:ascii="Times New Roman" w:hAnsi="Times New Roman" w:cs="Times New Roman"/>
          <w:b/>
          <w:sz w:val="24"/>
          <w:szCs w:val="24"/>
        </w:rPr>
        <w:t xml:space="preserve">на </w:t>
      </w:r>
      <w:proofErr w:type="spellStart"/>
      <w:r w:rsidRPr="00930987">
        <w:rPr>
          <w:rFonts w:ascii="Times New Roman" w:hAnsi="Times New Roman" w:cs="Times New Roman"/>
          <w:b/>
          <w:sz w:val="24"/>
          <w:szCs w:val="24"/>
        </w:rPr>
        <w:t>обезценка</w:t>
      </w:r>
      <w:proofErr w:type="spellEnd"/>
      <w:r w:rsidRPr="00930987">
        <w:rPr>
          <w:rFonts w:ascii="Times New Roman" w:hAnsi="Times New Roman" w:cs="Times New Roman"/>
          <w:b/>
          <w:sz w:val="24"/>
          <w:szCs w:val="24"/>
        </w:rPr>
        <w:t xml:space="preserve"> на финансови активи, ко</w:t>
      </w:r>
      <w:r w:rsidR="00D83686" w:rsidRPr="00930987">
        <w:rPr>
          <w:rFonts w:ascii="Times New Roman" w:hAnsi="Times New Roman" w:cs="Times New Roman"/>
          <w:b/>
          <w:sz w:val="24"/>
          <w:szCs w:val="24"/>
        </w:rPr>
        <w:t>и</w:t>
      </w:r>
      <w:r w:rsidRPr="00930987">
        <w:rPr>
          <w:rFonts w:ascii="Times New Roman" w:hAnsi="Times New Roman" w:cs="Times New Roman"/>
          <w:b/>
          <w:sz w:val="24"/>
          <w:szCs w:val="24"/>
        </w:rPr>
        <w:t>то не се отчитат по справедлива стойност в печалбата или загубата"</w:t>
      </w:r>
      <w:r w:rsidRPr="00D93691">
        <w:rPr>
          <w:rFonts w:ascii="Times New Roman" w:hAnsi="Times New Roman" w:cs="Times New Roman"/>
          <w:sz w:val="24"/>
          <w:szCs w:val="24"/>
        </w:rPr>
        <w:t xml:space="preserve"> включва цялата </w:t>
      </w:r>
      <w:r w:rsidRPr="00930987">
        <w:rPr>
          <w:rFonts w:ascii="Times New Roman" w:hAnsi="Times New Roman" w:cs="Times New Roman"/>
          <w:b/>
          <w:sz w:val="24"/>
          <w:szCs w:val="24"/>
        </w:rPr>
        <w:t xml:space="preserve">печалба или загуба от </w:t>
      </w:r>
      <w:proofErr w:type="spellStart"/>
      <w:r w:rsidRPr="00930987">
        <w:rPr>
          <w:rFonts w:ascii="Times New Roman" w:hAnsi="Times New Roman" w:cs="Times New Roman"/>
          <w:b/>
          <w:sz w:val="24"/>
          <w:szCs w:val="24"/>
        </w:rPr>
        <w:t>обезценката</w:t>
      </w:r>
      <w:proofErr w:type="spellEnd"/>
      <w:r w:rsidRPr="00930987">
        <w:rPr>
          <w:rFonts w:ascii="Times New Roman" w:hAnsi="Times New Roman" w:cs="Times New Roman"/>
          <w:b/>
          <w:sz w:val="24"/>
          <w:szCs w:val="24"/>
        </w:rPr>
        <w:t xml:space="preserve"> на дългови инструменти</w:t>
      </w:r>
      <w:r w:rsidRPr="00D93691">
        <w:rPr>
          <w:rFonts w:ascii="Times New Roman" w:hAnsi="Times New Roman" w:cs="Times New Roman"/>
          <w:sz w:val="24"/>
          <w:szCs w:val="24"/>
        </w:rPr>
        <w:t xml:space="preserve">, произтичаща от </w:t>
      </w:r>
      <w:r w:rsidR="00A662A3" w:rsidRPr="00D93691">
        <w:rPr>
          <w:rFonts w:ascii="Times New Roman" w:hAnsi="Times New Roman" w:cs="Times New Roman"/>
          <w:sz w:val="24"/>
          <w:szCs w:val="24"/>
        </w:rPr>
        <w:t>прилагането</w:t>
      </w:r>
      <w:r w:rsidRPr="00D93691">
        <w:rPr>
          <w:rFonts w:ascii="Times New Roman" w:hAnsi="Times New Roman" w:cs="Times New Roman"/>
          <w:sz w:val="24"/>
          <w:szCs w:val="24"/>
        </w:rPr>
        <w:t xml:space="preserve"> на правилата за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 МСФО 9.5.5, независимо от това дали очакваната кредитна загуба съгласно МСФО 9.5.5 се отчита за 12-месеч</w:t>
      </w:r>
      <w:r w:rsidR="00610788" w:rsidRPr="00D93691">
        <w:rPr>
          <w:rFonts w:ascii="Times New Roman" w:hAnsi="Times New Roman" w:cs="Times New Roman"/>
          <w:sz w:val="24"/>
          <w:szCs w:val="24"/>
        </w:rPr>
        <w:t>ен</w:t>
      </w:r>
      <w:r w:rsidRPr="00D93691">
        <w:rPr>
          <w:rFonts w:ascii="Times New Roman" w:hAnsi="Times New Roman" w:cs="Times New Roman"/>
          <w:sz w:val="24"/>
          <w:szCs w:val="24"/>
        </w:rPr>
        <w:t xml:space="preserve"> период или за целия период на инструмента, и включително печалбата или загубата от </w:t>
      </w:r>
      <w:proofErr w:type="spellStart"/>
      <w:r w:rsidRPr="00D93691">
        <w:rPr>
          <w:rFonts w:ascii="Times New Roman" w:hAnsi="Times New Roman" w:cs="Times New Roman"/>
          <w:sz w:val="24"/>
          <w:szCs w:val="24"/>
        </w:rPr>
        <w:t>обезценката</w:t>
      </w:r>
      <w:proofErr w:type="spellEnd"/>
      <w:r w:rsidRPr="00D93691">
        <w:rPr>
          <w:rFonts w:ascii="Times New Roman" w:hAnsi="Times New Roman" w:cs="Times New Roman"/>
          <w:sz w:val="24"/>
          <w:szCs w:val="24"/>
        </w:rPr>
        <w:t xml:space="preserve"> на търговски вземания, активи по договор и лизингови вземания (МСФО 9.5</w:t>
      </w:r>
      <w:r w:rsidR="00B62F3A" w:rsidRPr="00D93691">
        <w:rPr>
          <w:rFonts w:ascii="Times New Roman" w:hAnsi="Times New Roman" w:cs="Times New Roman"/>
          <w:sz w:val="24"/>
          <w:szCs w:val="24"/>
        </w:rPr>
        <w:t>.</w:t>
      </w:r>
      <w:proofErr w:type="spellStart"/>
      <w:r w:rsidRPr="00D93691">
        <w:rPr>
          <w:rFonts w:ascii="Times New Roman" w:hAnsi="Times New Roman" w:cs="Times New Roman"/>
          <w:sz w:val="24"/>
          <w:szCs w:val="24"/>
        </w:rPr>
        <w:t>5</w:t>
      </w:r>
      <w:proofErr w:type="spellEnd"/>
      <w:r w:rsidRPr="00D93691">
        <w:rPr>
          <w:rFonts w:ascii="Times New Roman" w:hAnsi="Times New Roman" w:cs="Times New Roman"/>
          <w:sz w:val="24"/>
          <w:szCs w:val="24"/>
        </w:rPr>
        <w:t>.15).</w:t>
      </w:r>
    </w:p>
    <w:p w:rsidR="004F5057" w:rsidRPr="00D93691" w:rsidRDefault="004F5057" w:rsidP="00C21B5E">
      <w:pPr>
        <w:jc w:val="both"/>
        <w:rPr>
          <w:rFonts w:ascii="Times New Roman" w:hAnsi="Times New Roman" w:cs="Times New Roman"/>
          <w:sz w:val="24"/>
          <w:szCs w:val="24"/>
        </w:rPr>
      </w:pPr>
      <w:r w:rsidRPr="00596571">
        <w:rPr>
          <w:rFonts w:ascii="Times New Roman" w:hAnsi="Times New Roman" w:cs="Times New Roman"/>
          <w:sz w:val="24"/>
          <w:szCs w:val="24"/>
        </w:rPr>
        <w:t xml:space="preserve">53. В </w:t>
      </w:r>
      <w:r w:rsidRPr="00596571">
        <w:rPr>
          <w:rFonts w:ascii="Times New Roman" w:hAnsi="Times New Roman" w:cs="Times New Roman"/>
          <w:b/>
          <w:sz w:val="24"/>
          <w:szCs w:val="24"/>
        </w:rPr>
        <w:t>„</w:t>
      </w:r>
      <w:proofErr w:type="spellStart"/>
      <w:r w:rsidRPr="00596571">
        <w:rPr>
          <w:rFonts w:ascii="Times New Roman" w:hAnsi="Times New Roman" w:cs="Times New Roman"/>
          <w:b/>
          <w:sz w:val="24"/>
          <w:szCs w:val="24"/>
        </w:rPr>
        <w:t>Обезценка</w:t>
      </w:r>
      <w:proofErr w:type="spellEnd"/>
      <w:r w:rsidRPr="00596571">
        <w:rPr>
          <w:rFonts w:ascii="Times New Roman" w:hAnsi="Times New Roman" w:cs="Times New Roman"/>
          <w:b/>
          <w:sz w:val="24"/>
          <w:szCs w:val="24"/>
        </w:rPr>
        <w:t xml:space="preserve"> или (-) </w:t>
      </w:r>
      <w:r w:rsidR="000F6F61" w:rsidRPr="00596571">
        <w:rPr>
          <w:rFonts w:ascii="Times New Roman" w:hAnsi="Times New Roman" w:cs="Times New Roman"/>
          <w:b/>
          <w:sz w:val="24"/>
          <w:szCs w:val="24"/>
        </w:rPr>
        <w:t xml:space="preserve">обратно възстановяване </w:t>
      </w:r>
      <w:r w:rsidRPr="00596571">
        <w:rPr>
          <w:rFonts w:ascii="Times New Roman" w:hAnsi="Times New Roman" w:cs="Times New Roman"/>
          <w:b/>
          <w:sz w:val="24"/>
          <w:szCs w:val="24"/>
        </w:rPr>
        <w:t xml:space="preserve">на </w:t>
      </w:r>
      <w:proofErr w:type="spellStart"/>
      <w:r w:rsidR="00A662A3" w:rsidRPr="00596571">
        <w:rPr>
          <w:rFonts w:ascii="Times New Roman" w:hAnsi="Times New Roman" w:cs="Times New Roman"/>
          <w:b/>
          <w:sz w:val="24"/>
          <w:szCs w:val="24"/>
        </w:rPr>
        <w:t>обезценка</w:t>
      </w:r>
      <w:proofErr w:type="spellEnd"/>
      <w:r w:rsidRPr="00596571">
        <w:rPr>
          <w:rFonts w:ascii="Times New Roman" w:hAnsi="Times New Roman" w:cs="Times New Roman"/>
          <w:b/>
          <w:sz w:val="24"/>
          <w:szCs w:val="24"/>
        </w:rPr>
        <w:t xml:space="preserve"> на финансови активи, ко</w:t>
      </w:r>
      <w:r w:rsidR="00D83686" w:rsidRPr="00596571">
        <w:rPr>
          <w:rFonts w:ascii="Times New Roman" w:hAnsi="Times New Roman" w:cs="Times New Roman"/>
          <w:b/>
          <w:sz w:val="24"/>
          <w:szCs w:val="24"/>
        </w:rPr>
        <w:t>и</w:t>
      </w:r>
      <w:r w:rsidRPr="00596571">
        <w:rPr>
          <w:rFonts w:ascii="Times New Roman" w:hAnsi="Times New Roman" w:cs="Times New Roman"/>
          <w:b/>
          <w:sz w:val="24"/>
          <w:szCs w:val="24"/>
        </w:rPr>
        <w:t>то не се отчитат по справедлива стойност в печалбата или загубата"</w:t>
      </w:r>
      <w:r w:rsidRPr="00596571">
        <w:rPr>
          <w:rFonts w:ascii="Times New Roman" w:hAnsi="Times New Roman" w:cs="Times New Roman"/>
          <w:sz w:val="24"/>
          <w:szCs w:val="24"/>
        </w:rPr>
        <w:t xml:space="preserve"> се включват и отписаните суми </w:t>
      </w:r>
      <w:r w:rsidR="00A662A3" w:rsidRPr="00596571">
        <w:rPr>
          <w:rFonts w:ascii="Times New Roman" w:hAnsi="Times New Roman" w:cs="Times New Roman"/>
          <w:sz w:val="24"/>
          <w:szCs w:val="24"/>
        </w:rPr>
        <w:t>-</w:t>
      </w:r>
      <w:r w:rsidRPr="00596571">
        <w:rPr>
          <w:rFonts w:ascii="Times New Roman" w:hAnsi="Times New Roman" w:cs="Times New Roman"/>
          <w:sz w:val="24"/>
          <w:szCs w:val="24"/>
        </w:rPr>
        <w:t xml:space="preserve"> както са определени в параграфи 72, 74 и 165, буква б) от настоящата част на настоящото приложение, с които се надхвърлят п</w:t>
      </w:r>
      <w:r w:rsidR="00A662A3" w:rsidRPr="00596571">
        <w:rPr>
          <w:rFonts w:ascii="Times New Roman" w:hAnsi="Times New Roman" w:cs="Times New Roman"/>
          <w:sz w:val="24"/>
          <w:szCs w:val="24"/>
        </w:rPr>
        <w:t>ровизиите за загуби към датата н</w:t>
      </w:r>
      <w:r w:rsidRPr="00596571">
        <w:rPr>
          <w:rFonts w:ascii="Times New Roman" w:hAnsi="Times New Roman" w:cs="Times New Roman"/>
          <w:sz w:val="24"/>
          <w:szCs w:val="24"/>
        </w:rPr>
        <w:t xml:space="preserve">а отписването </w:t>
      </w:r>
      <w:r w:rsidR="00333E1C" w:rsidRPr="00596571">
        <w:rPr>
          <w:rFonts w:ascii="Times New Roman" w:hAnsi="Times New Roman" w:cs="Times New Roman"/>
          <w:sz w:val="24"/>
          <w:szCs w:val="24"/>
        </w:rPr>
        <w:t>и</w:t>
      </w:r>
      <w:r w:rsidRPr="00596571">
        <w:rPr>
          <w:rFonts w:ascii="Times New Roman" w:hAnsi="Times New Roman" w:cs="Times New Roman"/>
          <w:sz w:val="24"/>
          <w:szCs w:val="24"/>
        </w:rPr>
        <w:t xml:space="preserve"> които следователно се признават като загуба направо в печалбата и загубата, както и възстановяванията на предварително отписани суми, вписани направо в отчета</w:t>
      </w:r>
      <w:r w:rsidRPr="00D93691">
        <w:rPr>
          <w:rFonts w:ascii="Times New Roman" w:hAnsi="Times New Roman" w:cs="Times New Roman"/>
          <w:sz w:val="24"/>
          <w:szCs w:val="24"/>
        </w:rPr>
        <w:t xml:space="preserve"> за приходите и разходите.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54. Делът на печалбата или загубата от дъщерните, </w:t>
      </w:r>
      <w:r w:rsidR="004A76B8" w:rsidRPr="00D93691">
        <w:rPr>
          <w:rFonts w:ascii="Times New Roman" w:hAnsi="Times New Roman" w:cs="Times New Roman"/>
          <w:sz w:val="24"/>
          <w:szCs w:val="24"/>
        </w:rPr>
        <w:t xml:space="preserve">съвместните и </w:t>
      </w:r>
      <w:r w:rsidRPr="00D93691">
        <w:rPr>
          <w:rFonts w:ascii="Times New Roman" w:hAnsi="Times New Roman" w:cs="Times New Roman"/>
          <w:sz w:val="24"/>
          <w:szCs w:val="24"/>
        </w:rPr>
        <w:t xml:space="preserve">асоциираните предприятия, които се отчитат по метода на собствения капитал, се докладва в </w:t>
      </w:r>
      <w:r w:rsidRPr="00930987">
        <w:rPr>
          <w:rFonts w:ascii="Times New Roman" w:hAnsi="Times New Roman" w:cs="Times New Roman"/>
          <w:b/>
          <w:sz w:val="24"/>
          <w:szCs w:val="24"/>
        </w:rPr>
        <w:t>„Дял на печалбите или (-) загуб</w:t>
      </w:r>
      <w:r w:rsidR="00A662A3" w:rsidRPr="00930987">
        <w:rPr>
          <w:rFonts w:ascii="Times New Roman" w:hAnsi="Times New Roman" w:cs="Times New Roman"/>
          <w:b/>
          <w:sz w:val="24"/>
          <w:szCs w:val="24"/>
        </w:rPr>
        <w:t>ите от</w:t>
      </w:r>
      <w:r w:rsidRPr="00930987">
        <w:rPr>
          <w:rFonts w:ascii="Times New Roman" w:hAnsi="Times New Roman" w:cs="Times New Roman"/>
          <w:b/>
          <w:sz w:val="24"/>
          <w:szCs w:val="24"/>
        </w:rPr>
        <w:t xml:space="preserve"> инвестиции в дъщерни, с</w:t>
      </w:r>
      <w:r w:rsidR="004A76B8" w:rsidRPr="00930987">
        <w:rPr>
          <w:rFonts w:ascii="Times New Roman" w:hAnsi="Times New Roman" w:cs="Times New Roman"/>
          <w:b/>
          <w:sz w:val="24"/>
          <w:szCs w:val="24"/>
        </w:rPr>
        <w:t xml:space="preserve">ъвместни </w:t>
      </w:r>
      <w:r w:rsidRPr="00930987">
        <w:rPr>
          <w:rFonts w:ascii="Times New Roman" w:hAnsi="Times New Roman" w:cs="Times New Roman"/>
          <w:b/>
          <w:sz w:val="24"/>
          <w:szCs w:val="24"/>
        </w:rPr>
        <w:t xml:space="preserve">и асоциирани предприятия, отчитани по </w:t>
      </w:r>
      <w:r w:rsidR="00A662A3" w:rsidRPr="00930987">
        <w:rPr>
          <w:rFonts w:ascii="Times New Roman" w:hAnsi="Times New Roman" w:cs="Times New Roman"/>
          <w:b/>
          <w:sz w:val="24"/>
          <w:szCs w:val="24"/>
        </w:rPr>
        <w:t>„</w:t>
      </w:r>
      <w:r w:rsidRPr="00930987">
        <w:rPr>
          <w:rFonts w:ascii="Times New Roman" w:hAnsi="Times New Roman" w:cs="Times New Roman"/>
          <w:b/>
          <w:sz w:val="24"/>
          <w:szCs w:val="24"/>
        </w:rPr>
        <w:t xml:space="preserve">метода на </w:t>
      </w:r>
      <w:r w:rsidR="00A662A3" w:rsidRPr="00930987">
        <w:rPr>
          <w:rFonts w:ascii="Times New Roman" w:hAnsi="Times New Roman" w:cs="Times New Roman"/>
          <w:b/>
          <w:sz w:val="24"/>
          <w:szCs w:val="24"/>
        </w:rPr>
        <w:t>собствения</w:t>
      </w:r>
      <w:r w:rsidRPr="00930987">
        <w:rPr>
          <w:rFonts w:ascii="Times New Roman" w:hAnsi="Times New Roman" w:cs="Times New Roman"/>
          <w:b/>
          <w:sz w:val="24"/>
          <w:szCs w:val="24"/>
        </w:rPr>
        <w:t xml:space="preserve"> капитал</w:t>
      </w:r>
      <w:r w:rsidR="00A662A3" w:rsidRPr="00930987">
        <w:rPr>
          <w:rFonts w:ascii="Times New Roman" w:hAnsi="Times New Roman" w:cs="Times New Roman"/>
          <w:b/>
          <w:sz w:val="24"/>
          <w:szCs w:val="24"/>
        </w:rPr>
        <w:t>"</w:t>
      </w:r>
      <w:r w:rsidR="00A662A3" w:rsidRPr="00D93691">
        <w:rPr>
          <w:rFonts w:ascii="Times New Roman" w:hAnsi="Times New Roman" w:cs="Times New Roman"/>
          <w:sz w:val="24"/>
          <w:szCs w:val="24"/>
        </w:rPr>
        <w:t>. Съгласно МСС 28, параграф 10,</w:t>
      </w:r>
      <w:r w:rsidRPr="00D93691">
        <w:rPr>
          <w:rFonts w:ascii="Times New Roman" w:hAnsi="Times New Roman" w:cs="Times New Roman"/>
          <w:sz w:val="24"/>
          <w:szCs w:val="24"/>
        </w:rPr>
        <w:t xml:space="preserve"> балансовата стойност на инвестициите се нама</w:t>
      </w:r>
      <w:r w:rsidR="00A662A3" w:rsidRPr="00D93691">
        <w:rPr>
          <w:rFonts w:ascii="Times New Roman" w:hAnsi="Times New Roman" w:cs="Times New Roman"/>
          <w:sz w:val="24"/>
          <w:szCs w:val="24"/>
        </w:rPr>
        <w:t>лява с размера на изплатените от</w:t>
      </w:r>
      <w:r w:rsidRPr="00D93691">
        <w:rPr>
          <w:rFonts w:ascii="Times New Roman" w:hAnsi="Times New Roman" w:cs="Times New Roman"/>
          <w:sz w:val="24"/>
          <w:szCs w:val="24"/>
        </w:rPr>
        <w:t xml:space="preserve"> тези субекти дивиденти</w:t>
      </w:r>
      <w:r w:rsidR="00333E1C" w:rsidRPr="00596571">
        <w:rPr>
          <w:rFonts w:ascii="Times New Roman" w:hAnsi="Times New Roman" w:cs="Times New Roman"/>
          <w:sz w:val="24"/>
          <w:szCs w:val="24"/>
        </w:rPr>
        <w:t>.</w:t>
      </w:r>
      <w:r w:rsidRPr="00D93691">
        <w:rPr>
          <w:rFonts w:ascii="Times New Roman" w:hAnsi="Times New Roman" w:cs="Times New Roman"/>
          <w:sz w:val="24"/>
          <w:szCs w:val="24"/>
        </w:rPr>
        <w:t xml:space="preserve"> </w:t>
      </w:r>
      <w:proofErr w:type="spellStart"/>
      <w:r w:rsidR="00A662A3" w:rsidRPr="00D93691">
        <w:rPr>
          <w:rFonts w:ascii="Times New Roman" w:hAnsi="Times New Roman" w:cs="Times New Roman"/>
          <w:sz w:val="24"/>
          <w:szCs w:val="24"/>
        </w:rPr>
        <w:t>Обезценката</w:t>
      </w:r>
      <w:proofErr w:type="spellEnd"/>
      <w:r w:rsidRPr="00D93691">
        <w:rPr>
          <w:rFonts w:ascii="Times New Roman" w:hAnsi="Times New Roman" w:cs="Times New Roman"/>
          <w:sz w:val="24"/>
          <w:szCs w:val="24"/>
        </w:rPr>
        <w:t xml:space="preserve"> на тези инвестиции се докладва в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или (-) </w:t>
      </w:r>
      <w:r w:rsidR="00832E7F" w:rsidRPr="00D93691">
        <w:rPr>
          <w:rFonts w:ascii="Times New Roman" w:hAnsi="Times New Roman" w:cs="Times New Roman"/>
          <w:sz w:val="24"/>
          <w:szCs w:val="24"/>
        </w:rPr>
        <w:t xml:space="preserve">обратно възстановяване </w:t>
      </w:r>
      <w:r w:rsidRPr="00D93691">
        <w:rPr>
          <w:rFonts w:ascii="Times New Roman" w:hAnsi="Times New Roman" w:cs="Times New Roman"/>
          <w:sz w:val="24"/>
          <w:szCs w:val="24"/>
        </w:rPr>
        <w:t xml:space="preserve">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 инвестиции в дъщерни, съвместни и асоциирани предприятия)". Печалбата или загубата от отписването на тези инвестиции се докладва в съответствие с параграфи </w:t>
      </w:r>
      <w:r w:rsidR="00333E1C">
        <w:rPr>
          <w:rFonts w:ascii="Times New Roman" w:hAnsi="Times New Roman" w:cs="Times New Roman"/>
          <w:sz w:val="24"/>
          <w:szCs w:val="24"/>
        </w:rPr>
        <w:t>16</w:t>
      </w:r>
      <w:r w:rsidRPr="00D93691">
        <w:rPr>
          <w:rFonts w:ascii="Times New Roman" w:hAnsi="Times New Roman" w:cs="Times New Roman"/>
          <w:sz w:val="24"/>
          <w:szCs w:val="24"/>
        </w:rPr>
        <w:t xml:space="preserve"> и </w:t>
      </w:r>
      <w:r w:rsidR="00333E1C">
        <w:rPr>
          <w:rFonts w:ascii="Times New Roman" w:hAnsi="Times New Roman" w:cs="Times New Roman"/>
          <w:sz w:val="24"/>
          <w:szCs w:val="24"/>
        </w:rPr>
        <w:t>17</w:t>
      </w:r>
      <w:r w:rsidRPr="00D93691">
        <w:rPr>
          <w:rFonts w:ascii="Times New Roman" w:hAnsi="Times New Roman" w:cs="Times New Roman"/>
          <w:sz w:val="24"/>
          <w:szCs w:val="24"/>
        </w:rPr>
        <w:t xml:space="preserve"> от настоящата част.</w:t>
      </w:r>
    </w:p>
    <w:p w:rsidR="004F5057" w:rsidRPr="00D93691" w:rsidRDefault="00A662A3"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55. </w:t>
      </w:r>
      <w:r w:rsidRPr="00D53B49">
        <w:rPr>
          <w:rFonts w:ascii="Times New Roman" w:hAnsi="Times New Roman" w:cs="Times New Roman"/>
          <w:b/>
          <w:sz w:val="24"/>
          <w:szCs w:val="24"/>
        </w:rPr>
        <w:t>„Печалба и</w:t>
      </w:r>
      <w:r w:rsidR="004F5057" w:rsidRPr="00D53B49">
        <w:rPr>
          <w:rFonts w:ascii="Times New Roman" w:hAnsi="Times New Roman" w:cs="Times New Roman"/>
          <w:b/>
          <w:sz w:val="24"/>
          <w:szCs w:val="24"/>
        </w:rPr>
        <w:t>ли загуба от нетекущи активи и групи за изваждане от употреба, класифицирани като държани за продажба, които не отговарят на изискванията за преустановени дейности"</w:t>
      </w:r>
      <w:r w:rsidR="004F5057" w:rsidRPr="00D93691">
        <w:rPr>
          <w:rFonts w:ascii="Times New Roman" w:hAnsi="Times New Roman" w:cs="Times New Roman"/>
          <w:sz w:val="24"/>
          <w:szCs w:val="24"/>
        </w:rPr>
        <w:t xml:space="preserve"> включва печалбата или загубата, гене</w:t>
      </w:r>
      <w:r w:rsidRPr="00D93691">
        <w:rPr>
          <w:rFonts w:ascii="Times New Roman" w:hAnsi="Times New Roman" w:cs="Times New Roman"/>
          <w:sz w:val="24"/>
          <w:szCs w:val="24"/>
        </w:rPr>
        <w:t>рирана от нетекущи активи и групи</w:t>
      </w:r>
      <w:r w:rsidR="004F5057" w:rsidRPr="00D93691">
        <w:rPr>
          <w:rFonts w:ascii="Times New Roman" w:hAnsi="Times New Roman" w:cs="Times New Roman"/>
          <w:sz w:val="24"/>
          <w:szCs w:val="24"/>
        </w:rPr>
        <w:t xml:space="preserve"> за изваждане от употреба, класифицирани като държани з</w:t>
      </w:r>
      <w:r w:rsidRPr="00D93691">
        <w:rPr>
          <w:rFonts w:ascii="Times New Roman" w:hAnsi="Times New Roman" w:cs="Times New Roman"/>
          <w:sz w:val="24"/>
          <w:szCs w:val="24"/>
        </w:rPr>
        <w:t>а продажба, които не отговарят н</w:t>
      </w:r>
      <w:r w:rsidR="004F5057" w:rsidRPr="00D93691">
        <w:rPr>
          <w:rFonts w:ascii="Times New Roman" w:hAnsi="Times New Roman" w:cs="Times New Roman"/>
          <w:sz w:val="24"/>
          <w:szCs w:val="24"/>
        </w:rPr>
        <w:t>а изискванията за преустановени дейности.</w:t>
      </w:r>
    </w:p>
    <w:p w:rsidR="004F5057" w:rsidRPr="00D53B49" w:rsidRDefault="004F5057" w:rsidP="00C21B5E">
      <w:pPr>
        <w:jc w:val="both"/>
        <w:rPr>
          <w:rFonts w:ascii="Times New Roman" w:hAnsi="Times New Roman" w:cs="Times New Roman"/>
          <w:b/>
          <w:sz w:val="24"/>
          <w:szCs w:val="24"/>
        </w:rPr>
      </w:pPr>
      <w:r w:rsidRPr="00D93691">
        <w:rPr>
          <w:rFonts w:ascii="Times New Roman" w:hAnsi="Times New Roman" w:cs="Times New Roman"/>
          <w:sz w:val="24"/>
          <w:szCs w:val="24"/>
        </w:rPr>
        <w:t xml:space="preserve">56. Съгласно МСФО печалбата или загубата </w:t>
      </w:r>
      <w:r w:rsidRPr="00D53B49">
        <w:rPr>
          <w:rFonts w:ascii="Times New Roman" w:hAnsi="Times New Roman" w:cs="Times New Roman"/>
          <w:b/>
          <w:sz w:val="24"/>
          <w:szCs w:val="24"/>
        </w:rPr>
        <w:t>от отписването на инвестиции в дъщерни, с</w:t>
      </w:r>
      <w:r w:rsidR="004A76B8" w:rsidRPr="00D53B49">
        <w:rPr>
          <w:rFonts w:ascii="Times New Roman" w:hAnsi="Times New Roman" w:cs="Times New Roman"/>
          <w:b/>
          <w:sz w:val="24"/>
          <w:szCs w:val="24"/>
        </w:rPr>
        <w:t xml:space="preserve">ъвместни </w:t>
      </w:r>
      <w:r w:rsidRPr="00D53B49">
        <w:rPr>
          <w:rFonts w:ascii="Times New Roman" w:hAnsi="Times New Roman" w:cs="Times New Roman"/>
          <w:b/>
          <w:sz w:val="24"/>
          <w:szCs w:val="24"/>
        </w:rPr>
        <w:t>и асоциирани предприятия, считани за преустановени дейности</w:t>
      </w:r>
      <w:r w:rsidRPr="00D93691">
        <w:rPr>
          <w:rFonts w:ascii="Times New Roman" w:hAnsi="Times New Roman" w:cs="Times New Roman"/>
          <w:sz w:val="24"/>
          <w:szCs w:val="24"/>
        </w:rPr>
        <w:t xml:space="preserve"> съгласно МСФО 5, се докладва в </w:t>
      </w:r>
      <w:r w:rsidRPr="00D53B49">
        <w:rPr>
          <w:rFonts w:ascii="Times New Roman" w:hAnsi="Times New Roman" w:cs="Times New Roman"/>
          <w:b/>
          <w:sz w:val="24"/>
          <w:szCs w:val="24"/>
        </w:rPr>
        <w:t>„Печалба или (-) загуба от инвестиции в дъщерни, с</w:t>
      </w:r>
      <w:r w:rsidR="004A76B8" w:rsidRPr="00D53B49">
        <w:rPr>
          <w:rFonts w:ascii="Times New Roman" w:hAnsi="Times New Roman" w:cs="Times New Roman"/>
          <w:b/>
          <w:sz w:val="24"/>
          <w:szCs w:val="24"/>
        </w:rPr>
        <w:t>ъвместни и асоциирани предприятия".</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62</w:t>
      </w:r>
      <w:r w:rsidR="004A76B8" w:rsidRPr="00D93691">
        <w:rPr>
          <w:rFonts w:ascii="Times New Roman" w:hAnsi="Times New Roman" w:cs="Times New Roman"/>
          <w:sz w:val="24"/>
          <w:szCs w:val="24"/>
        </w:rPr>
        <w:t>.</w:t>
      </w:r>
      <w:r w:rsidRPr="00D93691">
        <w:rPr>
          <w:rFonts w:ascii="Times New Roman" w:hAnsi="Times New Roman" w:cs="Times New Roman"/>
          <w:sz w:val="24"/>
          <w:szCs w:val="24"/>
        </w:rPr>
        <w:t xml:space="preserve"> Дългови инструменти по справедлива стойност в друг всеобхватен доход" включва печалбата или загубата по дълговите инструменти, оценявани по справедлива стойност в друг всеобхватен доход, която не е печалба или загуба от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или от курсови разлики и която се докладва съответно в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или (-) </w:t>
      </w:r>
      <w:r w:rsidR="00930526" w:rsidRPr="00D93691">
        <w:rPr>
          <w:rFonts w:ascii="Times New Roman" w:hAnsi="Times New Roman" w:cs="Times New Roman"/>
          <w:sz w:val="24"/>
          <w:szCs w:val="24"/>
        </w:rPr>
        <w:t xml:space="preserve">обратно възстановяване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 финансови активи, които не се отчитат по справедлива стойност в печалбата или загубата)" и в </w:t>
      </w:r>
      <w:r w:rsidRPr="00D53B49">
        <w:rPr>
          <w:rFonts w:ascii="Times New Roman" w:hAnsi="Times New Roman" w:cs="Times New Roman"/>
          <w:b/>
          <w:sz w:val="24"/>
          <w:szCs w:val="24"/>
        </w:rPr>
        <w:t>„</w:t>
      </w:r>
      <w:r w:rsidR="00930526" w:rsidRPr="00D53B49">
        <w:rPr>
          <w:rFonts w:ascii="Times New Roman" w:hAnsi="Times New Roman" w:cs="Times New Roman"/>
          <w:b/>
          <w:sz w:val="24"/>
          <w:szCs w:val="24"/>
        </w:rPr>
        <w:t>Н</w:t>
      </w:r>
      <w:r w:rsidRPr="00D53B49">
        <w:rPr>
          <w:rFonts w:ascii="Times New Roman" w:hAnsi="Times New Roman" w:cs="Times New Roman"/>
          <w:b/>
          <w:sz w:val="24"/>
          <w:szCs w:val="24"/>
        </w:rPr>
        <w:t>етни курсови разлики (печалба или (-) загуба)" в образец 2.</w:t>
      </w:r>
      <w:r w:rsidRPr="00D93691">
        <w:rPr>
          <w:rFonts w:ascii="Times New Roman" w:hAnsi="Times New Roman" w:cs="Times New Roman"/>
          <w:sz w:val="24"/>
          <w:szCs w:val="24"/>
        </w:rPr>
        <w:t xml:space="preserve"> </w:t>
      </w:r>
      <w:r w:rsidR="002840A0">
        <w:rPr>
          <w:rFonts w:ascii="Times New Roman" w:hAnsi="Times New Roman" w:cs="Times New Roman"/>
          <w:sz w:val="24"/>
          <w:szCs w:val="24"/>
        </w:rPr>
        <w:t xml:space="preserve"> </w:t>
      </w:r>
      <w:r w:rsidRPr="00D93691">
        <w:rPr>
          <w:rFonts w:ascii="Times New Roman" w:hAnsi="Times New Roman" w:cs="Times New Roman"/>
          <w:sz w:val="24"/>
          <w:szCs w:val="24"/>
        </w:rPr>
        <w:t>В частност „Прехвърл</w:t>
      </w:r>
      <w:r w:rsidR="004A76B8" w:rsidRPr="00D93691">
        <w:rPr>
          <w:rFonts w:ascii="Times New Roman" w:hAnsi="Times New Roman" w:cs="Times New Roman"/>
          <w:sz w:val="24"/>
          <w:szCs w:val="24"/>
        </w:rPr>
        <w:t>я</w:t>
      </w:r>
      <w:r w:rsidRPr="00D93691">
        <w:rPr>
          <w:rFonts w:ascii="Times New Roman" w:hAnsi="Times New Roman" w:cs="Times New Roman"/>
          <w:sz w:val="24"/>
          <w:szCs w:val="24"/>
        </w:rPr>
        <w:t>н</w:t>
      </w:r>
      <w:r w:rsidR="00930526" w:rsidRPr="00D93691">
        <w:rPr>
          <w:rFonts w:ascii="Times New Roman" w:hAnsi="Times New Roman" w:cs="Times New Roman"/>
          <w:sz w:val="24"/>
          <w:szCs w:val="24"/>
        </w:rPr>
        <w:t>е</w:t>
      </w:r>
      <w:r w:rsidRPr="00D93691">
        <w:rPr>
          <w:rFonts w:ascii="Times New Roman" w:hAnsi="Times New Roman" w:cs="Times New Roman"/>
          <w:sz w:val="24"/>
          <w:szCs w:val="24"/>
        </w:rPr>
        <w:t xml:space="preserve"> към печалба или загуба" включва прехвърлянията към печалбата и загубата поради отписване или </w:t>
      </w:r>
      <w:proofErr w:type="spellStart"/>
      <w:r w:rsidRPr="00D93691">
        <w:rPr>
          <w:rFonts w:ascii="Times New Roman" w:hAnsi="Times New Roman" w:cs="Times New Roman"/>
          <w:sz w:val="24"/>
          <w:szCs w:val="24"/>
        </w:rPr>
        <w:t>преклас</w:t>
      </w:r>
      <w:r w:rsidR="00F87B4D" w:rsidRPr="00D93691">
        <w:rPr>
          <w:rFonts w:ascii="Times New Roman" w:hAnsi="Times New Roman" w:cs="Times New Roman"/>
          <w:sz w:val="24"/>
          <w:szCs w:val="24"/>
        </w:rPr>
        <w:t>и</w:t>
      </w:r>
      <w:r w:rsidRPr="00D93691">
        <w:rPr>
          <w:rFonts w:ascii="Times New Roman" w:hAnsi="Times New Roman" w:cs="Times New Roman"/>
          <w:sz w:val="24"/>
          <w:szCs w:val="24"/>
        </w:rPr>
        <w:t>фициране</w:t>
      </w:r>
      <w:proofErr w:type="spellEnd"/>
      <w:r w:rsidRPr="00D93691">
        <w:rPr>
          <w:rFonts w:ascii="Times New Roman" w:hAnsi="Times New Roman" w:cs="Times New Roman"/>
          <w:sz w:val="24"/>
          <w:szCs w:val="24"/>
        </w:rPr>
        <w:t xml:space="preserve"> в справедливата стойност през категория</w:t>
      </w:r>
      <w:r w:rsidR="004A76B8" w:rsidRPr="00D93691">
        <w:rPr>
          <w:rFonts w:ascii="Times New Roman" w:hAnsi="Times New Roman" w:cs="Times New Roman"/>
          <w:sz w:val="24"/>
          <w:szCs w:val="24"/>
        </w:rPr>
        <w:t>та</w:t>
      </w:r>
      <w:r w:rsidRPr="00D93691">
        <w:rPr>
          <w:rFonts w:ascii="Times New Roman" w:hAnsi="Times New Roman" w:cs="Times New Roman"/>
          <w:sz w:val="24"/>
          <w:szCs w:val="24"/>
        </w:rPr>
        <w:t xml:space="preserve"> „печалба или загуба"</w:t>
      </w:r>
      <w:r w:rsidR="00F87B4D" w:rsidRPr="00D93691">
        <w:rPr>
          <w:rFonts w:ascii="Times New Roman" w:hAnsi="Times New Roman" w:cs="Times New Roman"/>
          <w:sz w:val="24"/>
          <w:szCs w:val="24"/>
        </w:rPr>
        <w:t>.</w:t>
      </w:r>
    </w:p>
    <w:p w:rsidR="00EF730B" w:rsidRDefault="004F5057" w:rsidP="00F87B4D">
      <w:pPr>
        <w:tabs>
          <w:tab w:val="left" w:pos="426"/>
        </w:tabs>
        <w:jc w:val="both"/>
        <w:rPr>
          <w:rFonts w:ascii="Times New Roman" w:hAnsi="Times New Roman" w:cs="Times New Roman"/>
          <w:b/>
          <w:sz w:val="24"/>
          <w:szCs w:val="24"/>
        </w:rPr>
      </w:pPr>
      <w:r w:rsidRPr="00D93691">
        <w:rPr>
          <w:rFonts w:ascii="Times New Roman" w:hAnsi="Times New Roman" w:cs="Times New Roman"/>
          <w:sz w:val="24"/>
          <w:szCs w:val="24"/>
        </w:rPr>
        <w:t xml:space="preserve">63. Когато финансов актив се </w:t>
      </w:r>
      <w:proofErr w:type="spellStart"/>
      <w:r w:rsidRPr="00D93691">
        <w:rPr>
          <w:rFonts w:ascii="Times New Roman" w:hAnsi="Times New Roman" w:cs="Times New Roman"/>
          <w:sz w:val="24"/>
          <w:szCs w:val="24"/>
        </w:rPr>
        <w:t>прекласифицира</w:t>
      </w:r>
      <w:proofErr w:type="spellEnd"/>
      <w:r w:rsidRPr="00D93691">
        <w:rPr>
          <w:rFonts w:ascii="Times New Roman" w:hAnsi="Times New Roman" w:cs="Times New Roman"/>
          <w:sz w:val="24"/>
          <w:szCs w:val="24"/>
        </w:rPr>
        <w:t xml:space="preserve"> от категория „оценявани по амортизирана стойност" в категория „оценявани по справедлива стойност в друг всеобхватен доход" (МСФО 9.5.6.4), печалбата или загубата от </w:t>
      </w:r>
      <w:proofErr w:type="spellStart"/>
      <w:r w:rsidRPr="00D93691">
        <w:rPr>
          <w:rFonts w:ascii="Times New Roman" w:hAnsi="Times New Roman" w:cs="Times New Roman"/>
          <w:sz w:val="24"/>
          <w:szCs w:val="24"/>
        </w:rPr>
        <w:t>прекласификацията</w:t>
      </w:r>
      <w:proofErr w:type="spellEnd"/>
      <w:r w:rsidRPr="00D93691">
        <w:rPr>
          <w:rFonts w:ascii="Times New Roman" w:hAnsi="Times New Roman" w:cs="Times New Roman"/>
          <w:sz w:val="24"/>
          <w:szCs w:val="24"/>
        </w:rPr>
        <w:t xml:space="preserve"> се докладва в </w:t>
      </w:r>
      <w:r w:rsidRPr="00D53B49">
        <w:rPr>
          <w:rFonts w:ascii="Times New Roman" w:hAnsi="Times New Roman" w:cs="Times New Roman"/>
          <w:b/>
          <w:sz w:val="24"/>
          <w:szCs w:val="24"/>
        </w:rPr>
        <w:t>„Дългови инструменти по справедлива стойност в друг всеобхватен доход".</w:t>
      </w:r>
    </w:p>
    <w:p w:rsidR="00EF730B" w:rsidRDefault="00EF730B" w:rsidP="00F87B4D">
      <w:pPr>
        <w:tabs>
          <w:tab w:val="left" w:pos="426"/>
        </w:tabs>
        <w:jc w:val="both"/>
        <w:rPr>
          <w:rFonts w:ascii="Times New Roman" w:hAnsi="Times New Roman" w:cs="Times New Roman"/>
          <w:b/>
          <w:sz w:val="24"/>
          <w:szCs w:val="24"/>
        </w:rPr>
      </w:pPr>
    </w:p>
    <w:p w:rsidR="004F5057" w:rsidRPr="007B2219" w:rsidRDefault="004C2C3A" w:rsidP="00F87B4D">
      <w:pPr>
        <w:tabs>
          <w:tab w:val="left" w:pos="426"/>
        </w:tabs>
        <w:jc w:val="both"/>
        <w:rPr>
          <w:rFonts w:ascii="Times New Roman" w:hAnsi="Times New Roman" w:cs="Times New Roman"/>
          <w:b/>
          <w:sz w:val="24"/>
          <w:szCs w:val="24"/>
        </w:rPr>
      </w:pPr>
      <w:r w:rsidRPr="001B170C">
        <w:rPr>
          <w:rFonts w:ascii="Times New Roman" w:hAnsi="Times New Roman" w:cs="Times New Roman"/>
          <w:b/>
          <w:sz w:val="24"/>
          <w:szCs w:val="24"/>
        </w:rPr>
        <w:t xml:space="preserve">4. </w:t>
      </w:r>
      <w:r w:rsidR="004F5057" w:rsidRPr="001B170C">
        <w:rPr>
          <w:rFonts w:ascii="Times New Roman" w:hAnsi="Times New Roman" w:cs="Times New Roman"/>
          <w:b/>
          <w:sz w:val="24"/>
          <w:szCs w:val="24"/>
        </w:rPr>
        <w:t>РАЗБИВКА НА ФИНА</w:t>
      </w:r>
      <w:r w:rsidR="00F87B4D" w:rsidRPr="001B170C">
        <w:rPr>
          <w:rFonts w:ascii="Times New Roman" w:hAnsi="Times New Roman" w:cs="Times New Roman"/>
          <w:b/>
          <w:sz w:val="24"/>
          <w:szCs w:val="24"/>
        </w:rPr>
        <w:t xml:space="preserve">НСОВИТЕ АКТИВИ ПО ИНСТРУМЕНТИ И </w:t>
      </w:r>
      <w:r w:rsidR="004F5057" w:rsidRPr="001B170C">
        <w:rPr>
          <w:rFonts w:ascii="Times New Roman" w:hAnsi="Times New Roman" w:cs="Times New Roman"/>
          <w:b/>
          <w:sz w:val="24"/>
          <w:szCs w:val="24"/>
        </w:rPr>
        <w:t>ПО СЕКТОРИ НА КОНТРАГЕНТИТЕ (4)</w:t>
      </w:r>
    </w:p>
    <w:p w:rsidR="00DE328D" w:rsidRPr="007B2219" w:rsidRDefault="00DE328D" w:rsidP="00F87B4D">
      <w:pPr>
        <w:tabs>
          <w:tab w:val="left" w:pos="426"/>
        </w:tabs>
        <w:jc w:val="both"/>
        <w:rPr>
          <w:rFonts w:ascii="Times New Roman" w:hAnsi="Times New Roman" w:cs="Times New Roman"/>
          <w:b/>
          <w:sz w:val="24"/>
          <w:szCs w:val="24"/>
        </w:rPr>
      </w:pPr>
      <w:r w:rsidRPr="007B2219">
        <w:rPr>
          <w:rFonts w:ascii="Times New Roman" w:hAnsi="Times New Roman" w:cs="Times New Roman"/>
          <w:b/>
          <w:sz w:val="24"/>
          <w:szCs w:val="24"/>
        </w:rPr>
        <w:t>(</w:t>
      </w:r>
      <w:r w:rsidRPr="00DE328D">
        <w:rPr>
          <w:rFonts w:ascii="Times New Roman" w:hAnsi="Times New Roman" w:cs="Times New Roman"/>
          <w:b/>
          <w:sz w:val="24"/>
          <w:szCs w:val="24"/>
          <w:lang w:val="en-US"/>
        </w:rPr>
        <w:t>FR</w:t>
      </w:r>
      <w:r w:rsidRPr="007B2219">
        <w:rPr>
          <w:rFonts w:ascii="Times New Roman" w:hAnsi="Times New Roman" w:cs="Times New Roman"/>
          <w:b/>
          <w:sz w:val="24"/>
          <w:szCs w:val="24"/>
        </w:rPr>
        <w:t xml:space="preserve"> 1/ </w:t>
      </w:r>
      <w:r w:rsidRPr="00DE328D">
        <w:rPr>
          <w:rFonts w:ascii="Times New Roman" w:hAnsi="Times New Roman" w:cs="Times New Roman"/>
          <w:b/>
          <w:sz w:val="24"/>
          <w:szCs w:val="24"/>
          <w:lang w:val="en-US"/>
        </w:rPr>
        <w:t>F</w:t>
      </w:r>
      <w:r w:rsidRPr="007B2219">
        <w:rPr>
          <w:rFonts w:ascii="Times New Roman" w:hAnsi="Times New Roman" w:cs="Times New Roman"/>
          <w:b/>
          <w:sz w:val="24"/>
          <w:szCs w:val="24"/>
        </w:rPr>
        <w:t>_04.03.1)</w:t>
      </w:r>
    </w:p>
    <w:p w:rsidR="00DE328D" w:rsidRPr="007B2219" w:rsidRDefault="00DE328D" w:rsidP="00F87B4D">
      <w:pPr>
        <w:tabs>
          <w:tab w:val="left" w:pos="426"/>
        </w:tabs>
        <w:jc w:val="both"/>
        <w:rPr>
          <w:rFonts w:ascii="Times New Roman" w:hAnsi="Times New Roman" w:cs="Times New Roman"/>
          <w:b/>
          <w:sz w:val="24"/>
          <w:szCs w:val="24"/>
        </w:rPr>
      </w:pPr>
      <w:r w:rsidRPr="007B2219">
        <w:rPr>
          <w:rFonts w:ascii="Times New Roman" w:hAnsi="Times New Roman" w:cs="Times New Roman"/>
          <w:b/>
          <w:sz w:val="24"/>
          <w:szCs w:val="24"/>
        </w:rPr>
        <w:t>(</w:t>
      </w:r>
      <w:r w:rsidRPr="00DE328D">
        <w:rPr>
          <w:rFonts w:ascii="Times New Roman" w:hAnsi="Times New Roman" w:cs="Times New Roman"/>
          <w:b/>
          <w:sz w:val="24"/>
          <w:szCs w:val="24"/>
          <w:lang w:val="en-US"/>
        </w:rPr>
        <w:t>FR</w:t>
      </w:r>
      <w:r w:rsidRPr="007B2219">
        <w:rPr>
          <w:rFonts w:ascii="Times New Roman" w:hAnsi="Times New Roman" w:cs="Times New Roman"/>
          <w:b/>
          <w:sz w:val="24"/>
          <w:szCs w:val="24"/>
        </w:rPr>
        <w:t xml:space="preserve"> 1/ </w:t>
      </w:r>
      <w:r w:rsidRPr="00DE328D">
        <w:rPr>
          <w:rFonts w:ascii="Times New Roman" w:hAnsi="Times New Roman" w:cs="Times New Roman"/>
          <w:b/>
          <w:sz w:val="24"/>
          <w:szCs w:val="24"/>
          <w:lang w:val="en-US"/>
        </w:rPr>
        <w:t>F</w:t>
      </w:r>
      <w:r w:rsidRPr="007B2219">
        <w:rPr>
          <w:rFonts w:ascii="Times New Roman" w:hAnsi="Times New Roman" w:cs="Times New Roman"/>
          <w:b/>
          <w:sz w:val="24"/>
          <w:szCs w:val="24"/>
        </w:rPr>
        <w:t>_04.</w:t>
      </w:r>
      <w:proofErr w:type="spellStart"/>
      <w:r w:rsidRPr="007B2219">
        <w:rPr>
          <w:rFonts w:ascii="Times New Roman" w:hAnsi="Times New Roman" w:cs="Times New Roman"/>
          <w:b/>
          <w:sz w:val="24"/>
          <w:szCs w:val="24"/>
        </w:rPr>
        <w:t>04</w:t>
      </w:r>
      <w:proofErr w:type="spellEnd"/>
      <w:r w:rsidRPr="007B2219">
        <w:rPr>
          <w:rFonts w:ascii="Times New Roman" w:hAnsi="Times New Roman" w:cs="Times New Roman"/>
          <w:b/>
          <w:sz w:val="24"/>
          <w:szCs w:val="24"/>
        </w:rPr>
        <w:t>.1)</w:t>
      </w:r>
    </w:p>
    <w:p w:rsidR="001B170C" w:rsidRDefault="001B170C" w:rsidP="00F87B4D">
      <w:pPr>
        <w:tabs>
          <w:tab w:val="left" w:pos="426"/>
        </w:tabs>
        <w:jc w:val="both"/>
        <w:rPr>
          <w:rFonts w:ascii="Times New Roman" w:hAnsi="Times New Roman" w:cs="Times New Roman"/>
          <w:sz w:val="24"/>
          <w:szCs w:val="24"/>
        </w:rPr>
      </w:pPr>
      <w:r w:rsidRPr="00D53B49">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1B170C">
        <w:rPr>
          <w:rFonts w:ascii="Times New Roman" w:hAnsi="Times New Roman" w:cs="Times New Roman"/>
          <w:sz w:val="24"/>
          <w:szCs w:val="24"/>
        </w:rPr>
        <w:t>Разбивка на финансовите активи по инструменти и по сектори на контрагентите</w:t>
      </w:r>
      <w:r>
        <w:rPr>
          <w:rFonts w:ascii="Times New Roman" w:hAnsi="Times New Roman" w:cs="Times New Roman"/>
          <w:sz w:val="24"/>
          <w:szCs w:val="24"/>
        </w:rPr>
        <w:t xml:space="preserve">“ включва </w:t>
      </w:r>
      <w:r w:rsidR="00D930D9">
        <w:rPr>
          <w:rFonts w:ascii="Times New Roman" w:hAnsi="Times New Roman" w:cs="Times New Roman"/>
          <w:sz w:val="24"/>
          <w:szCs w:val="24"/>
        </w:rPr>
        <w:t>образец</w:t>
      </w:r>
      <w:r>
        <w:rPr>
          <w:rFonts w:ascii="Times New Roman" w:hAnsi="Times New Roman" w:cs="Times New Roman"/>
          <w:sz w:val="24"/>
          <w:szCs w:val="24"/>
        </w:rPr>
        <w:t xml:space="preserve"> </w:t>
      </w:r>
      <w:r w:rsidRPr="001B170C">
        <w:rPr>
          <w:rFonts w:ascii="Times New Roman" w:hAnsi="Times New Roman" w:cs="Times New Roman"/>
          <w:sz w:val="24"/>
          <w:szCs w:val="24"/>
        </w:rPr>
        <w:t xml:space="preserve">4.3.1 </w:t>
      </w:r>
      <w:r>
        <w:rPr>
          <w:rFonts w:ascii="Times New Roman" w:hAnsi="Times New Roman" w:cs="Times New Roman"/>
          <w:sz w:val="24"/>
          <w:szCs w:val="24"/>
        </w:rPr>
        <w:t>„</w:t>
      </w:r>
      <w:r w:rsidRPr="001B170C">
        <w:rPr>
          <w:rFonts w:ascii="Times New Roman" w:hAnsi="Times New Roman" w:cs="Times New Roman"/>
          <w:sz w:val="24"/>
          <w:szCs w:val="24"/>
        </w:rPr>
        <w:t>Финансови активи, отчитани по справедлива стойност в друг всеобхватен доход</w:t>
      </w:r>
      <w:r>
        <w:rPr>
          <w:rFonts w:ascii="Times New Roman" w:hAnsi="Times New Roman" w:cs="Times New Roman"/>
          <w:sz w:val="24"/>
          <w:szCs w:val="24"/>
        </w:rPr>
        <w:t xml:space="preserve">“ и </w:t>
      </w:r>
      <w:r w:rsidR="00D930D9">
        <w:rPr>
          <w:rFonts w:ascii="Times New Roman" w:hAnsi="Times New Roman" w:cs="Times New Roman"/>
          <w:sz w:val="24"/>
          <w:szCs w:val="24"/>
        </w:rPr>
        <w:t>образец</w:t>
      </w:r>
      <w:r w:rsidRPr="001B170C">
        <w:rPr>
          <w:rFonts w:ascii="Times New Roman" w:hAnsi="Times New Roman" w:cs="Times New Roman"/>
          <w:sz w:val="24"/>
          <w:szCs w:val="24"/>
        </w:rPr>
        <w:t xml:space="preserve"> 4.</w:t>
      </w:r>
      <w:proofErr w:type="spellStart"/>
      <w:r w:rsidRPr="001B170C">
        <w:rPr>
          <w:rFonts w:ascii="Times New Roman" w:hAnsi="Times New Roman" w:cs="Times New Roman"/>
          <w:sz w:val="24"/>
          <w:szCs w:val="24"/>
        </w:rPr>
        <w:t>4</w:t>
      </w:r>
      <w:proofErr w:type="spellEnd"/>
      <w:r w:rsidRPr="001B170C">
        <w:rPr>
          <w:rFonts w:ascii="Times New Roman" w:hAnsi="Times New Roman" w:cs="Times New Roman"/>
          <w:sz w:val="24"/>
          <w:szCs w:val="24"/>
        </w:rPr>
        <w:t xml:space="preserve">.1 </w:t>
      </w:r>
      <w:r>
        <w:rPr>
          <w:rFonts w:ascii="Times New Roman" w:hAnsi="Times New Roman" w:cs="Times New Roman"/>
          <w:sz w:val="24"/>
          <w:szCs w:val="24"/>
        </w:rPr>
        <w:t>„</w:t>
      </w:r>
      <w:r w:rsidRPr="001B170C">
        <w:rPr>
          <w:rFonts w:ascii="Times New Roman" w:hAnsi="Times New Roman" w:cs="Times New Roman"/>
          <w:sz w:val="24"/>
          <w:szCs w:val="24"/>
        </w:rPr>
        <w:t>Финансови активи, отчитани по амортизирана стойност</w:t>
      </w:r>
      <w:r>
        <w:rPr>
          <w:rFonts w:ascii="Times New Roman" w:hAnsi="Times New Roman" w:cs="Times New Roman"/>
          <w:sz w:val="24"/>
          <w:szCs w:val="24"/>
        </w:rPr>
        <w:t xml:space="preserve">“, които се </w:t>
      </w:r>
      <w:r w:rsidRPr="00D53B49">
        <w:rPr>
          <w:rFonts w:ascii="Times New Roman" w:hAnsi="Times New Roman" w:cs="Times New Roman"/>
          <w:sz w:val="24"/>
          <w:szCs w:val="24"/>
        </w:rPr>
        <w:t>попълва</w:t>
      </w:r>
      <w:r>
        <w:rPr>
          <w:rFonts w:ascii="Times New Roman" w:hAnsi="Times New Roman" w:cs="Times New Roman"/>
          <w:sz w:val="24"/>
          <w:szCs w:val="24"/>
        </w:rPr>
        <w:t>т</w:t>
      </w:r>
      <w:r w:rsidRPr="002742ED">
        <w:rPr>
          <w:rFonts w:ascii="Times New Roman" w:hAnsi="Times New Roman" w:cs="Times New Roman"/>
          <w:sz w:val="24"/>
          <w:szCs w:val="24"/>
        </w:rPr>
        <w:t xml:space="preserve"> от всички финансови институции, регистрирани </w:t>
      </w:r>
      <w:r>
        <w:rPr>
          <w:rFonts w:ascii="Times New Roman" w:hAnsi="Times New Roman" w:cs="Times New Roman"/>
          <w:sz w:val="24"/>
          <w:szCs w:val="24"/>
        </w:rPr>
        <w:t xml:space="preserve">по </w:t>
      </w:r>
      <w:r w:rsidRPr="002742ED">
        <w:rPr>
          <w:rFonts w:ascii="Times New Roman" w:hAnsi="Times New Roman" w:cs="Times New Roman"/>
          <w:sz w:val="24"/>
          <w:szCs w:val="24"/>
        </w:rPr>
        <w:t xml:space="preserve">чл. 3а от ЗКИ. </w:t>
      </w:r>
      <w:r>
        <w:rPr>
          <w:rFonts w:ascii="Times New Roman" w:hAnsi="Times New Roman" w:cs="Times New Roman"/>
          <w:sz w:val="24"/>
          <w:szCs w:val="24"/>
        </w:rPr>
        <w:t>Двете таблици към отчетната форма „</w:t>
      </w:r>
      <w:r w:rsidRPr="001B170C">
        <w:rPr>
          <w:rFonts w:ascii="Times New Roman" w:hAnsi="Times New Roman" w:cs="Times New Roman"/>
          <w:sz w:val="24"/>
          <w:szCs w:val="24"/>
        </w:rPr>
        <w:t>Разбивка на финансовите активи по инструменти и по сектори на контрагентите</w:t>
      </w:r>
      <w:r>
        <w:rPr>
          <w:rFonts w:ascii="Times New Roman" w:hAnsi="Times New Roman" w:cs="Times New Roman"/>
          <w:sz w:val="24"/>
          <w:szCs w:val="24"/>
        </w:rPr>
        <w:t>“</w:t>
      </w:r>
      <w:r w:rsidRPr="002742ED">
        <w:rPr>
          <w:rFonts w:ascii="Times New Roman" w:hAnsi="Times New Roman" w:cs="Times New Roman"/>
          <w:sz w:val="24"/>
          <w:szCs w:val="24"/>
        </w:rPr>
        <w:t xml:space="preserve"> се изготвя тримесечно и годишно.</w:t>
      </w:r>
    </w:p>
    <w:p w:rsidR="00FA24DB" w:rsidRDefault="002526C6" w:rsidP="00FA24DB">
      <w:pPr>
        <w:jc w:val="both"/>
        <w:rPr>
          <w:rFonts w:ascii="Times New Roman" w:eastAsia="Calibri" w:hAnsi="Times New Roman" w:cs="Times New Roman"/>
          <w:sz w:val="24"/>
          <w:szCs w:val="24"/>
        </w:rPr>
      </w:pPr>
      <w:r w:rsidRPr="007B2219">
        <w:rPr>
          <w:rFonts w:ascii="Times New Roman" w:hAnsi="Times New Roman" w:cs="Times New Roman"/>
          <w:sz w:val="24"/>
          <w:szCs w:val="24"/>
        </w:rPr>
        <w:t xml:space="preserve">67. </w:t>
      </w:r>
      <w:r w:rsidR="00FA24DB">
        <w:rPr>
          <w:rFonts w:ascii="Times New Roman" w:hAnsi="Times New Roman" w:cs="Times New Roman"/>
          <w:sz w:val="24"/>
          <w:szCs w:val="24"/>
        </w:rPr>
        <w:t>Ф</w:t>
      </w:r>
      <w:r w:rsidR="00FA24DB" w:rsidRPr="00FA24DB">
        <w:rPr>
          <w:rFonts w:ascii="Times New Roman" w:eastAsia="Calibri" w:hAnsi="Times New Roman" w:cs="Times New Roman"/>
          <w:sz w:val="24"/>
          <w:szCs w:val="24"/>
        </w:rPr>
        <w:t>инансовите активи се разбиват по отчетни портфейли и инструменти, а когато е необходимо и по контрагенти. При дълговите инструменти, отчитани по справедлива стойност в друг всеобхватен доход</w:t>
      </w:r>
      <w:r w:rsidR="00FA24DB">
        <w:rPr>
          <w:rFonts w:ascii="Times New Roman" w:eastAsia="Calibri" w:hAnsi="Times New Roman" w:cs="Times New Roman"/>
          <w:sz w:val="24"/>
          <w:szCs w:val="24"/>
        </w:rPr>
        <w:t xml:space="preserve"> (образец </w:t>
      </w:r>
      <w:r w:rsidR="00FA24DB" w:rsidRPr="001B170C">
        <w:rPr>
          <w:rFonts w:ascii="Times New Roman" w:hAnsi="Times New Roman" w:cs="Times New Roman"/>
          <w:sz w:val="24"/>
          <w:szCs w:val="24"/>
        </w:rPr>
        <w:t xml:space="preserve">4.3.1 </w:t>
      </w:r>
      <w:r w:rsidR="00FA24DB">
        <w:rPr>
          <w:rFonts w:ascii="Times New Roman" w:hAnsi="Times New Roman" w:cs="Times New Roman"/>
          <w:sz w:val="24"/>
          <w:szCs w:val="24"/>
        </w:rPr>
        <w:t>)</w:t>
      </w:r>
      <w:r w:rsidR="00FA24DB" w:rsidRPr="00FA24DB">
        <w:rPr>
          <w:rFonts w:ascii="Times New Roman" w:eastAsia="Calibri" w:hAnsi="Times New Roman" w:cs="Times New Roman"/>
          <w:sz w:val="24"/>
          <w:szCs w:val="24"/>
        </w:rPr>
        <w:t xml:space="preserve"> и по амортизирана стойност</w:t>
      </w:r>
      <w:r w:rsidR="00FA24DB">
        <w:rPr>
          <w:rFonts w:ascii="Times New Roman" w:eastAsia="Calibri" w:hAnsi="Times New Roman" w:cs="Times New Roman"/>
          <w:sz w:val="24"/>
          <w:szCs w:val="24"/>
        </w:rPr>
        <w:t xml:space="preserve"> (образец </w:t>
      </w:r>
      <w:r w:rsidR="00FA24DB" w:rsidRPr="001B170C">
        <w:rPr>
          <w:rFonts w:ascii="Times New Roman" w:hAnsi="Times New Roman" w:cs="Times New Roman"/>
          <w:sz w:val="24"/>
          <w:szCs w:val="24"/>
        </w:rPr>
        <w:t>4.</w:t>
      </w:r>
      <w:proofErr w:type="spellStart"/>
      <w:r w:rsidR="00FA24DB" w:rsidRPr="001B170C">
        <w:rPr>
          <w:rFonts w:ascii="Times New Roman" w:hAnsi="Times New Roman" w:cs="Times New Roman"/>
          <w:sz w:val="24"/>
          <w:szCs w:val="24"/>
        </w:rPr>
        <w:t>4</w:t>
      </w:r>
      <w:proofErr w:type="spellEnd"/>
      <w:r w:rsidR="00FA24DB" w:rsidRPr="001B170C">
        <w:rPr>
          <w:rFonts w:ascii="Times New Roman" w:hAnsi="Times New Roman" w:cs="Times New Roman"/>
          <w:sz w:val="24"/>
          <w:szCs w:val="24"/>
        </w:rPr>
        <w:t>.1</w:t>
      </w:r>
      <w:r w:rsidR="00FA24DB">
        <w:rPr>
          <w:rFonts w:ascii="Times New Roman" w:hAnsi="Times New Roman" w:cs="Times New Roman"/>
          <w:sz w:val="24"/>
          <w:szCs w:val="24"/>
        </w:rPr>
        <w:t>)</w:t>
      </w:r>
      <w:r w:rsidR="00FA24DB" w:rsidRPr="00FA24DB">
        <w:rPr>
          <w:rFonts w:ascii="Times New Roman" w:eastAsia="Calibri" w:hAnsi="Times New Roman" w:cs="Times New Roman"/>
          <w:sz w:val="24"/>
          <w:szCs w:val="24"/>
        </w:rPr>
        <w:t xml:space="preserve">, брутната балансова стойност на активите и натрупаната </w:t>
      </w:r>
      <w:proofErr w:type="spellStart"/>
      <w:r w:rsidR="00FA24DB" w:rsidRPr="00FA24DB">
        <w:rPr>
          <w:rFonts w:ascii="Times New Roman" w:eastAsia="Calibri" w:hAnsi="Times New Roman" w:cs="Times New Roman"/>
          <w:sz w:val="24"/>
          <w:szCs w:val="24"/>
        </w:rPr>
        <w:t>обезценка</w:t>
      </w:r>
      <w:proofErr w:type="spellEnd"/>
      <w:r w:rsidR="00FA24DB" w:rsidRPr="00FA24DB">
        <w:rPr>
          <w:rFonts w:ascii="Times New Roman" w:eastAsia="Calibri" w:hAnsi="Times New Roman" w:cs="Times New Roman"/>
          <w:sz w:val="24"/>
          <w:szCs w:val="24"/>
        </w:rPr>
        <w:t xml:space="preserve"> се разбиват по етапи на </w:t>
      </w:r>
      <w:proofErr w:type="spellStart"/>
      <w:r w:rsidR="00FA24DB" w:rsidRPr="00FA24DB">
        <w:rPr>
          <w:rFonts w:ascii="Times New Roman" w:eastAsia="Calibri" w:hAnsi="Times New Roman" w:cs="Times New Roman"/>
          <w:sz w:val="24"/>
          <w:szCs w:val="24"/>
        </w:rPr>
        <w:t>обезценката</w:t>
      </w:r>
      <w:proofErr w:type="spellEnd"/>
      <w:r w:rsidR="00FA24DB" w:rsidRPr="00FA24DB">
        <w:rPr>
          <w:rFonts w:ascii="Times New Roman" w:eastAsia="Calibri" w:hAnsi="Times New Roman" w:cs="Times New Roman"/>
          <w:sz w:val="24"/>
          <w:szCs w:val="24"/>
        </w:rPr>
        <w:t>.</w:t>
      </w:r>
    </w:p>
    <w:p w:rsidR="00DE328D" w:rsidRPr="007B2219" w:rsidRDefault="00DE328D" w:rsidP="00DE328D">
      <w:pPr>
        <w:jc w:val="both"/>
        <w:rPr>
          <w:rFonts w:ascii="Times New Roman" w:hAnsi="Times New Roman" w:cs="Times New Roman"/>
          <w:b/>
          <w:sz w:val="24"/>
          <w:szCs w:val="24"/>
        </w:rPr>
      </w:pPr>
      <w:r w:rsidRPr="00EF730B">
        <w:rPr>
          <w:rFonts w:ascii="Times New Roman" w:eastAsia="Calibri" w:hAnsi="Times New Roman" w:cs="Times New Roman"/>
          <w:b/>
          <w:sz w:val="24"/>
          <w:szCs w:val="24"/>
        </w:rPr>
        <w:t>П</w:t>
      </w:r>
      <w:r w:rsidR="00370192" w:rsidRPr="00EF730B">
        <w:rPr>
          <w:rFonts w:ascii="Times New Roman" w:eastAsia="Calibri" w:hAnsi="Times New Roman" w:cs="Times New Roman"/>
          <w:b/>
          <w:sz w:val="24"/>
          <w:szCs w:val="24"/>
        </w:rPr>
        <w:t xml:space="preserve">ояснения на някои позиции от образец 4.3.1 и образец </w:t>
      </w:r>
      <w:r w:rsidR="00370192" w:rsidRPr="00EF730B">
        <w:rPr>
          <w:rFonts w:ascii="Times New Roman" w:hAnsi="Times New Roman" w:cs="Times New Roman"/>
          <w:b/>
          <w:sz w:val="24"/>
          <w:szCs w:val="24"/>
        </w:rPr>
        <w:t>4.</w:t>
      </w:r>
      <w:proofErr w:type="spellStart"/>
      <w:r w:rsidR="00370192" w:rsidRPr="00EF730B">
        <w:rPr>
          <w:rFonts w:ascii="Times New Roman" w:hAnsi="Times New Roman" w:cs="Times New Roman"/>
          <w:b/>
          <w:sz w:val="24"/>
          <w:szCs w:val="24"/>
        </w:rPr>
        <w:t>4</w:t>
      </w:r>
      <w:proofErr w:type="spellEnd"/>
      <w:r w:rsidR="00370192" w:rsidRPr="00EF730B">
        <w:rPr>
          <w:rFonts w:ascii="Times New Roman" w:hAnsi="Times New Roman" w:cs="Times New Roman"/>
          <w:b/>
          <w:sz w:val="24"/>
          <w:szCs w:val="24"/>
        </w:rPr>
        <w:t>.1</w:t>
      </w:r>
    </w:p>
    <w:p w:rsidR="004F5057" w:rsidRPr="00D93691" w:rsidRDefault="004F5057" w:rsidP="00F87B4D">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69</w:t>
      </w:r>
      <w:r w:rsidR="003663A6">
        <w:rPr>
          <w:rFonts w:ascii="Times New Roman" w:hAnsi="Times New Roman" w:cs="Times New Roman"/>
          <w:sz w:val="24"/>
          <w:szCs w:val="24"/>
        </w:rPr>
        <w:t>.</w:t>
      </w:r>
      <w:r w:rsidRPr="00D93691">
        <w:rPr>
          <w:rFonts w:ascii="Times New Roman" w:hAnsi="Times New Roman" w:cs="Times New Roman"/>
          <w:sz w:val="24"/>
          <w:szCs w:val="24"/>
        </w:rPr>
        <w:tab/>
        <w:t xml:space="preserve">За целите на настоящото </w:t>
      </w:r>
      <w:r w:rsidR="00122609">
        <w:rPr>
          <w:rFonts w:ascii="Times New Roman" w:hAnsi="Times New Roman" w:cs="Times New Roman"/>
          <w:sz w:val="24"/>
          <w:szCs w:val="24"/>
        </w:rPr>
        <w:t>указание</w:t>
      </w:r>
      <w:r w:rsidRPr="00D93691">
        <w:rPr>
          <w:rFonts w:ascii="Times New Roman" w:hAnsi="Times New Roman" w:cs="Times New Roman"/>
          <w:sz w:val="24"/>
          <w:szCs w:val="24"/>
        </w:rPr>
        <w:t xml:space="preserve">, при </w:t>
      </w:r>
      <w:r w:rsidRPr="002742ED">
        <w:rPr>
          <w:rFonts w:ascii="Times New Roman" w:hAnsi="Times New Roman" w:cs="Times New Roman"/>
          <w:b/>
          <w:sz w:val="24"/>
          <w:szCs w:val="24"/>
        </w:rPr>
        <w:t xml:space="preserve">необслужваните експозиции „Натрупани </w:t>
      </w:r>
      <w:r w:rsidR="00F87B4D" w:rsidRPr="002742ED">
        <w:rPr>
          <w:rFonts w:ascii="Times New Roman" w:hAnsi="Times New Roman" w:cs="Times New Roman"/>
          <w:b/>
          <w:sz w:val="24"/>
          <w:szCs w:val="24"/>
        </w:rPr>
        <w:t>отрицателни</w:t>
      </w:r>
      <w:r w:rsidRPr="002742ED">
        <w:rPr>
          <w:rFonts w:ascii="Times New Roman" w:hAnsi="Times New Roman" w:cs="Times New Roman"/>
          <w:b/>
          <w:sz w:val="24"/>
          <w:szCs w:val="24"/>
        </w:rPr>
        <w:t xml:space="preserve"> промени в справедливата стойност поради кредитен риск"</w:t>
      </w:r>
      <w:r w:rsidRPr="00D93691">
        <w:rPr>
          <w:rFonts w:ascii="Times New Roman" w:hAnsi="Times New Roman" w:cs="Times New Roman"/>
          <w:sz w:val="24"/>
          <w:szCs w:val="24"/>
        </w:rPr>
        <w:t xml:space="preserve"> са натрупаните промени в справедливата стойност поради кредитен риск при отрицателна нетна величина</w:t>
      </w:r>
      <w:r w:rsidR="004A76B8" w:rsidRPr="00D93691">
        <w:rPr>
          <w:rFonts w:ascii="Times New Roman" w:hAnsi="Times New Roman" w:cs="Times New Roman"/>
          <w:sz w:val="24"/>
          <w:szCs w:val="24"/>
        </w:rPr>
        <w:t>.</w:t>
      </w:r>
      <w:r w:rsidRPr="00D93691">
        <w:rPr>
          <w:rFonts w:ascii="Times New Roman" w:hAnsi="Times New Roman" w:cs="Times New Roman"/>
          <w:sz w:val="24"/>
          <w:szCs w:val="24"/>
        </w:rPr>
        <w:t xml:space="preserve"> Нетната натрупана промяна в справедливата стойност поради кредитен риск се изчислява, като се съберат всички настъпили след признаването на </w:t>
      </w:r>
      <w:r w:rsidR="00F87B4D" w:rsidRPr="00D93691">
        <w:rPr>
          <w:rFonts w:ascii="Times New Roman" w:hAnsi="Times New Roman" w:cs="Times New Roman"/>
          <w:sz w:val="24"/>
          <w:szCs w:val="24"/>
        </w:rPr>
        <w:t>дълговия</w:t>
      </w:r>
      <w:r w:rsidRPr="00D93691">
        <w:rPr>
          <w:rFonts w:ascii="Times New Roman" w:hAnsi="Times New Roman" w:cs="Times New Roman"/>
          <w:sz w:val="24"/>
          <w:szCs w:val="24"/>
        </w:rPr>
        <w:t xml:space="preserve"> инструмент положителни и отрицателни промени в справедливата стойност поради кредитен риск. Тази сума се докладва само ако величината на събраните положителни и отрицателни промени в справедливата стойност поради кредитен риск е отрицателна. Оценката на </w:t>
      </w:r>
      <w:r w:rsidR="00F87B4D" w:rsidRPr="00D93691">
        <w:rPr>
          <w:rFonts w:ascii="Times New Roman" w:hAnsi="Times New Roman" w:cs="Times New Roman"/>
          <w:sz w:val="24"/>
          <w:szCs w:val="24"/>
        </w:rPr>
        <w:t>дълговите</w:t>
      </w:r>
      <w:r w:rsidRPr="00D93691">
        <w:rPr>
          <w:rFonts w:ascii="Times New Roman" w:hAnsi="Times New Roman" w:cs="Times New Roman"/>
          <w:sz w:val="24"/>
          <w:szCs w:val="24"/>
        </w:rPr>
        <w:t xml:space="preserve"> инструменти се извършва по отделен финансов инструмент</w:t>
      </w:r>
      <w:r w:rsidR="004A76B8" w:rsidRPr="00D93691">
        <w:rPr>
          <w:rFonts w:ascii="Times New Roman" w:hAnsi="Times New Roman" w:cs="Times New Roman"/>
          <w:sz w:val="24"/>
          <w:szCs w:val="24"/>
        </w:rPr>
        <w:t>.</w:t>
      </w:r>
      <w:r w:rsidRPr="00D93691">
        <w:rPr>
          <w:rFonts w:ascii="Times New Roman" w:hAnsi="Times New Roman" w:cs="Times New Roman"/>
          <w:sz w:val="24"/>
          <w:szCs w:val="24"/>
        </w:rPr>
        <w:t xml:space="preserve"> За </w:t>
      </w:r>
      <w:r w:rsidR="00F87B4D" w:rsidRPr="00D93691">
        <w:rPr>
          <w:rFonts w:ascii="Times New Roman" w:hAnsi="Times New Roman" w:cs="Times New Roman"/>
          <w:sz w:val="24"/>
          <w:szCs w:val="24"/>
        </w:rPr>
        <w:t>всеки</w:t>
      </w:r>
      <w:r w:rsidRPr="00D93691">
        <w:rPr>
          <w:rFonts w:ascii="Times New Roman" w:hAnsi="Times New Roman" w:cs="Times New Roman"/>
          <w:sz w:val="24"/>
          <w:szCs w:val="24"/>
        </w:rPr>
        <w:t xml:space="preserve"> дългов инструмент „Натрупани </w:t>
      </w:r>
      <w:r w:rsidR="00F87B4D" w:rsidRPr="00D93691">
        <w:rPr>
          <w:rFonts w:ascii="Times New Roman" w:hAnsi="Times New Roman" w:cs="Times New Roman"/>
          <w:sz w:val="24"/>
          <w:szCs w:val="24"/>
        </w:rPr>
        <w:t>отрицателни</w:t>
      </w:r>
      <w:r w:rsidRPr="00D93691">
        <w:rPr>
          <w:rFonts w:ascii="Times New Roman" w:hAnsi="Times New Roman" w:cs="Times New Roman"/>
          <w:sz w:val="24"/>
          <w:szCs w:val="24"/>
        </w:rPr>
        <w:t xml:space="preserve"> промени в справедлив</w:t>
      </w:r>
      <w:r w:rsidR="00F87B4D" w:rsidRPr="00D93691">
        <w:rPr>
          <w:rFonts w:ascii="Times New Roman" w:hAnsi="Times New Roman" w:cs="Times New Roman"/>
          <w:sz w:val="24"/>
          <w:szCs w:val="24"/>
        </w:rPr>
        <w:t>ата стойност поради кредитен рис</w:t>
      </w:r>
      <w:r w:rsidRPr="00D93691">
        <w:rPr>
          <w:rFonts w:ascii="Times New Roman" w:hAnsi="Times New Roman" w:cs="Times New Roman"/>
          <w:sz w:val="24"/>
          <w:szCs w:val="24"/>
        </w:rPr>
        <w:t>к" се докладва до отписването му.</w:t>
      </w:r>
    </w:p>
    <w:p w:rsidR="004F5057" w:rsidRPr="00D93691" w:rsidRDefault="004F5057" w:rsidP="00F87B4D">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70.</w:t>
      </w:r>
      <w:r w:rsidRPr="00D93691">
        <w:rPr>
          <w:rFonts w:ascii="Times New Roman" w:hAnsi="Times New Roman" w:cs="Times New Roman"/>
          <w:sz w:val="24"/>
          <w:szCs w:val="24"/>
        </w:rPr>
        <w:tab/>
      </w:r>
      <w:r w:rsidR="003663A6">
        <w:rPr>
          <w:rFonts w:ascii="Times New Roman" w:hAnsi="Times New Roman" w:cs="Times New Roman"/>
          <w:sz w:val="24"/>
          <w:szCs w:val="24"/>
        </w:rPr>
        <w:t xml:space="preserve"> </w:t>
      </w:r>
      <w:r w:rsidRPr="00D93691">
        <w:rPr>
          <w:rFonts w:ascii="Times New Roman" w:hAnsi="Times New Roman" w:cs="Times New Roman"/>
          <w:sz w:val="24"/>
          <w:szCs w:val="24"/>
        </w:rPr>
        <w:t xml:space="preserve">За целите на настоящото </w:t>
      </w:r>
      <w:r w:rsidR="00594DCB">
        <w:rPr>
          <w:rFonts w:ascii="Times New Roman" w:hAnsi="Times New Roman" w:cs="Times New Roman"/>
          <w:sz w:val="24"/>
          <w:szCs w:val="24"/>
        </w:rPr>
        <w:t>указание</w:t>
      </w:r>
      <w:r w:rsidRPr="00D93691">
        <w:rPr>
          <w:rFonts w:ascii="Times New Roman" w:hAnsi="Times New Roman" w:cs="Times New Roman"/>
          <w:sz w:val="24"/>
          <w:szCs w:val="24"/>
        </w:rPr>
        <w:t xml:space="preserve">, </w:t>
      </w:r>
      <w:r w:rsidRPr="00594DCB">
        <w:rPr>
          <w:rFonts w:ascii="Times New Roman" w:hAnsi="Times New Roman" w:cs="Times New Roman"/>
          <w:b/>
          <w:sz w:val="24"/>
          <w:szCs w:val="24"/>
        </w:rPr>
        <w:t xml:space="preserve">„Натрупана </w:t>
      </w:r>
      <w:proofErr w:type="spellStart"/>
      <w:r w:rsidRPr="00594DCB">
        <w:rPr>
          <w:rFonts w:ascii="Times New Roman" w:hAnsi="Times New Roman" w:cs="Times New Roman"/>
          <w:b/>
          <w:sz w:val="24"/>
          <w:szCs w:val="24"/>
        </w:rPr>
        <w:t>обезценка</w:t>
      </w:r>
      <w:proofErr w:type="spellEnd"/>
      <w:r w:rsidRPr="00594DCB">
        <w:rPr>
          <w:rFonts w:ascii="Times New Roman" w:hAnsi="Times New Roman" w:cs="Times New Roman"/>
          <w:b/>
          <w:sz w:val="24"/>
          <w:szCs w:val="24"/>
        </w:rPr>
        <w:t>"</w:t>
      </w:r>
      <w:r w:rsidRPr="00D93691">
        <w:rPr>
          <w:rFonts w:ascii="Times New Roman" w:hAnsi="Times New Roman" w:cs="Times New Roman"/>
          <w:sz w:val="24"/>
          <w:szCs w:val="24"/>
        </w:rPr>
        <w:t xml:space="preserve"> означава:</w:t>
      </w:r>
    </w:p>
    <w:p w:rsidR="004F5057" w:rsidRPr="00D93691" w:rsidRDefault="004F5057" w:rsidP="00536A50">
      <w:pPr>
        <w:tabs>
          <w:tab w:val="left" w:pos="426"/>
        </w:tabs>
        <w:ind w:left="426"/>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t xml:space="preserve">при </w:t>
      </w:r>
      <w:r w:rsidR="00F87B4D" w:rsidRPr="00D93691">
        <w:rPr>
          <w:rFonts w:ascii="Times New Roman" w:hAnsi="Times New Roman" w:cs="Times New Roman"/>
          <w:sz w:val="24"/>
          <w:szCs w:val="24"/>
        </w:rPr>
        <w:t>дълговите</w:t>
      </w:r>
      <w:r w:rsidRPr="00D93691">
        <w:rPr>
          <w:rFonts w:ascii="Times New Roman" w:hAnsi="Times New Roman" w:cs="Times New Roman"/>
          <w:sz w:val="24"/>
          <w:szCs w:val="24"/>
        </w:rPr>
        <w:t xml:space="preserve"> инструменти, оценявани </w:t>
      </w:r>
      <w:r w:rsidRPr="00594DCB">
        <w:rPr>
          <w:rFonts w:ascii="Times New Roman" w:hAnsi="Times New Roman" w:cs="Times New Roman"/>
          <w:b/>
          <w:sz w:val="24"/>
          <w:szCs w:val="24"/>
        </w:rPr>
        <w:t>по амортизирана стойност</w:t>
      </w:r>
      <w:r w:rsidRPr="00D93691">
        <w:rPr>
          <w:rFonts w:ascii="Times New Roman" w:hAnsi="Times New Roman" w:cs="Times New Roman"/>
          <w:sz w:val="24"/>
          <w:szCs w:val="24"/>
        </w:rPr>
        <w:t xml:space="preserve">, натрупаната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е натрупаната загуба от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без употребата и </w:t>
      </w:r>
      <w:r w:rsidR="004C2C3A" w:rsidRPr="00D93691">
        <w:rPr>
          <w:rFonts w:ascii="Times New Roman" w:hAnsi="Times New Roman" w:cs="Times New Roman"/>
          <w:sz w:val="24"/>
          <w:szCs w:val="24"/>
        </w:rPr>
        <w:t>обратни</w:t>
      </w:r>
      <w:r w:rsidR="004A76B8" w:rsidRPr="00D93691">
        <w:rPr>
          <w:rFonts w:ascii="Times New Roman" w:hAnsi="Times New Roman" w:cs="Times New Roman"/>
          <w:sz w:val="24"/>
          <w:szCs w:val="24"/>
        </w:rPr>
        <w:t>те</w:t>
      </w:r>
      <w:r w:rsidR="004C2C3A" w:rsidRPr="00D93691">
        <w:rPr>
          <w:rFonts w:ascii="Times New Roman" w:hAnsi="Times New Roman" w:cs="Times New Roman"/>
          <w:sz w:val="24"/>
          <w:szCs w:val="24"/>
        </w:rPr>
        <w:t xml:space="preserve"> възстановявания</w:t>
      </w:r>
      <w:r w:rsidRPr="00D93691">
        <w:rPr>
          <w:rFonts w:ascii="Times New Roman" w:hAnsi="Times New Roman" w:cs="Times New Roman"/>
          <w:sz w:val="24"/>
          <w:szCs w:val="24"/>
        </w:rPr>
        <w:t xml:space="preserve">, които са били признати, по целесъобразност за всеки етап на </w:t>
      </w:r>
      <w:proofErr w:type="spellStart"/>
      <w:r w:rsidRPr="00D93691">
        <w:rPr>
          <w:rFonts w:ascii="Times New Roman" w:hAnsi="Times New Roman" w:cs="Times New Roman"/>
          <w:sz w:val="24"/>
          <w:szCs w:val="24"/>
        </w:rPr>
        <w:t>обезценка</w:t>
      </w:r>
      <w:proofErr w:type="spellEnd"/>
      <w:r w:rsidR="004A76B8" w:rsidRPr="00D93691">
        <w:rPr>
          <w:rFonts w:ascii="Times New Roman" w:hAnsi="Times New Roman" w:cs="Times New Roman"/>
          <w:sz w:val="24"/>
          <w:szCs w:val="24"/>
        </w:rPr>
        <w:t>;</w:t>
      </w:r>
      <w:r w:rsidRPr="00D93691">
        <w:rPr>
          <w:rFonts w:ascii="Times New Roman" w:hAnsi="Times New Roman" w:cs="Times New Roman"/>
          <w:sz w:val="24"/>
          <w:szCs w:val="24"/>
        </w:rPr>
        <w:t xml:space="preserve"> натрупаната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намалява балансовата стойност на </w:t>
      </w:r>
      <w:r w:rsidR="00F87B4D" w:rsidRPr="00D93691">
        <w:rPr>
          <w:rFonts w:ascii="Times New Roman" w:hAnsi="Times New Roman" w:cs="Times New Roman"/>
          <w:sz w:val="24"/>
          <w:szCs w:val="24"/>
        </w:rPr>
        <w:t>дълговия</w:t>
      </w:r>
      <w:r w:rsidRPr="00D93691">
        <w:rPr>
          <w:rFonts w:ascii="Times New Roman" w:hAnsi="Times New Roman" w:cs="Times New Roman"/>
          <w:sz w:val="24"/>
          <w:szCs w:val="24"/>
        </w:rPr>
        <w:t xml:space="preserve"> инструмен</w:t>
      </w:r>
      <w:r w:rsidR="00F87B4D" w:rsidRPr="00D93691">
        <w:rPr>
          <w:rFonts w:ascii="Times New Roman" w:hAnsi="Times New Roman" w:cs="Times New Roman"/>
          <w:sz w:val="24"/>
          <w:szCs w:val="24"/>
        </w:rPr>
        <w:t xml:space="preserve">т чрез използването на </w:t>
      </w:r>
      <w:proofErr w:type="spellStart"/>
      <w:r w:rsidR="00F87B4D" w:rsidRPr="00D93691">
        <w:rPr>
          <w:rFonts w:ascii="Times New Roman" w:hAnsi="Times New Roman" w:cs="Times New Roman"/>
          <w:sz w:val="24"/>
          <w:szCs w:val="24"/>
        </w:rPr>
        <w:t>корективн</w:t>
      </w:r>
      <w:r w:rsidRPr="00D93691">
        <w:rPr>
          <w:rFonts w:ascii="Times New Roman" w:hAnsi="Times New Roman" w:cs="Times New Roman"/>
          <w:sz w:val="24"/>
          <w:szCs w:val="24"/>
        </w:rPr>
        <w:t>а</w:t>
      </w:r>
      <w:proofErr w:type="spellEnd"/>
      <w:r w:rsidRPr="00D93691">
        <w:rPr>
          <w:rFonts w:ascii="Times New Roman" w:hAnsi="Times New Roman" w:cs="Times New Roman"/>
          <w:sz w:val="24"/>
          <w:szCs w:val="24"/>
        </w:rPr>
        <w:t xml:space="preserve"> сметка съгласно МСФО, или чрез пряко намаляване</w:t>
      </w:r>
      <w:r w:rsidR="00004E81" w:rsidRPr="00D93691">
        <w:rPr>
          <w:rFonts w:ascii="Times New Roman" w:hAnsi="Times New Roman" w:cs="Times New Roman"/>
          <w:sz w:val="24"/>
          <w:szCs w:val="24"/>
        </w:rPr>
        <w:t>;</w:t>
      </w:r>
    </w:p>
    <w:p w:rsidR="004F5057" w:rsidRPr="00D93691" w:rsidRDefault="004F5057" w:rsidP="00536A50">
      <w:pPr>
        <w:tabs>
          <w:tab w:val="left" w:pos="426"/>
        </w:tabs>
        <w:ind w:left="426"/>
        <w:jc w:val="both"/>
        <w:rPr>
          <w:rFonts w:ascii="Times New Roman" w:hAnsi="Times New Roman" w:cs="Times New Roman"/>
          <w:sz w:val="24"/>
          <w:szCs w:val="24"/>
        </w:rPr>
      </w:pPr>
      <w:r w:rsidRPr="00D93691">
        <w:rPr>
          <w:rFonts w:ascii="Times New Roman" w:hAnsi="Times New Roman" w:cs="Times New Roman"/>
          <w:sz w:val="24"/>
          <w:szCs w:val="24"/>
        </w:rPr>
        <w:t>б)</w:t>
      </w:r>
      <w:r w:rsidRPr="00D93691">
        <w:rPr>
          <w:rFonts w:ascii="Times New Roman" w:hAnsi="Times New Roman" w:cs="Times New Roman"/>
          <w:sz w:val="24"/>
          <w:szCs w:val="24"/>
        </w:rPr>
        <w:tab/>
        <w:t xml:space="preserve">при </w:t>
      </w:r>
      <w:r w:rsidR="00F87B4D" w:rsidRPr="00D93691">
        <w:rPr>
          <w:rFonts w:ascii="Times New Roman" w:hAnsi="Times New Roman" w:cs="Times New Roman"/>
          <w:sz w:val="24"/>
          <w:szCs w:val="24"/>
        </w:rPr>
        <w:t>дълговите</w:t>
      </w:r>
      <w:r w:rsidRPr="00D93691">
        <w:rPr>
          <w:rFonts w:ascii="Times New Roman" w:hAnsi="Times New Roman" w:cs="Times New Roman"/>
          <w:sz w:val="24"/>
          <w:szCs w:val="24"/>
        </w:rPr>
        <w:t xml:space="preserve"> инструменти, отчитани </w:t>
      </w:r>
      <w:r w:rsidRPr="00594DCB">
        <w:rPr>
          <w:rFonts w:ascii="Times New Roman" w:hAnsi="Times New Roman" w:cs="Times New Roman"/>
          <w:b/>
          <w:sz w:val="24"/>
          <w:szCs w:val="24"/>
        </w:rPr>
        <w:t>по справедлива стойност</w:t>
      </w:r>
      <w:r w:rsidRPr="00D93691">
        <w:rPr>
          <w:rFonts w:ascii="Times New Roman" w:hAnsi="Times New Roman" w:cs="Times New Roman"/>
          <w:sz w:val="24"/>
          <w:szCs w:val="24"/>
        </w:rPr>
        <w:t xml:space="preserve"> </w:t>
      </w:r>
      <w:r w:rsidRPr="00594DCB">
        <w:rPr>
          <w:rFonts w:ascii="Times New Roman" w:hAnsi="Times New Roman" w:cs="Times New Roman"/>
          <w:b/>
          <w:sz w:val="24"/>
          <w:szCs w:val="24"/>
        </w:rPr>
        <w:t>в друг всеобхватен доход</w:t>
      </w:r>
      <w:r w:rsidRPr="00D93691">
        <w:rPr>
          <w:rFonts w:ascii="Times New Roman" w:hAnsi="Times New Roman" w:cs="Times New Roman"/>
          <w:sz w:val="24"/>
          <w:szCs w:val="24"/>
        </w:rPr>
        <w:t xml:space="preserve"> съгласно МСФО, натрупаната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е сумата от очакваните кредитни загуби и техните колебания, признати като намаление на справедливата стойност на даден инструмент спрямо </w:t>
      </w:r>
      <w:r w:rsidR="00F87B4D" w:rsidRPr="00D93691">
        <w:rPr>
          <w:rFonts w:ascii="Times New Roman" w:hAnsi="Times New Roman" w:cs="Times New Roman"/>
          <w:sz w:val="24"/>
          <w:szCs w:val="24"/>
        </w:rPr>
        <w:t>първоначалното</w:t>
      </w:r>
      <w:r w:rsidRPr="00D93691">
        <w:rPr>
          <w:rFonts w:ascii="Times New Roman" w:hAnsi="Times New Roman" w:cs="Times New Roman"/>
          <w:sz w:val="24"/>
          <w:szCs w:val="24"/>
        </w:rPr>
        <w:t xml:space="preserve"> признаване</w:t>
      </w:r>
      <w:r w:rsidR="004A76B8"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BD7E33">
        <w:rPr>
          <w:rFonts w:ascii="Times New Roman" w:hAnsi="Times New Roman" w:cs="Times New Roman"/>
          <w:sz w:val="24"/>
          <w:szCs w:val="24"/>
        </w:rPr>
        <w:t>71. Съгласно МСФО в на</w:t>
      </w:r>
      <w:r w:rsidR="00F87B4D" w:rsidRPr="00BD7E33">
        <w:rPr>
          <w:rFonts w:ascii="Times New Roman" w:hAnsi="Times New Roman" w:cs="Times New Roman"/>
          <w:sz w:val="24"/>
          <w:szCs w:val="24"/>
        </w:rPr>
        <w:t xml:space="preserve">трупаната </w:t>
      </w:r>
      <w:proofErr w:type="spellStart"/>
      <w:r w:rsidR="00F87B4D" w:rsidRPr="00BD7E33">
        <w:rPr>
          <w:rFonts w:ascii="Times New Roman" w:hAnsi="Times New Roman" w:cs="Times New Roman"/>
          <w:sz w:val="24"/>
          <w:szCs w:val="24"/>
        </w:rPr>
        <w:t>обезценка</w:t>
      </w:r>
      <w:proofErr w:type="spellEnd"/>
      <w:r w:rsidR="00F87B4D" w:rsidRPr="00BD7E33">
        <w:rPr>
          <w:rFonts w:ascii="Times New Roman" w:hAnsi="Times New Roman" w:cs="Times New Roman"/>
          <w:sz w:val="24"/>
          <w:szCs w:val="24"/>
        </w:rPr>
        <w:t xml:space="preserve"> се включват </w:t>
      </w:r>
      <w:r w:rsidRPr="00BD7E33">
        <w:rPr>
          <w:rFonts w:ascii="Times New Roman" w:hAnsi="Times New Roman" w:cs="Times New Roman"/>
          <w:sz w:val="24"/>
          <w:szCs w:val="24"/>
        </w:rPr>
        <w:t xml:space="preserve">провизиите за очаквани </w:t>
      </w:r>
      <w:r w:rsidR="00F87B4D" w:rsidRPr="00BD7E33">
        <w:rPr>
          <w:rFonts w:ascii="Times New Roman" w:hAnsi="Times New Roman" w:cs="Times New Roman"/>
          <w:sz w:val="24"/>
          <w:szCs w:val="24"/>
        </w:rPr>
        <w:t xml:space="preserve">кредитни загуби при финансовите </w:t>
      </w:r>
      <w:r w:rsidRPr="00BD7E33">
        <w:rPr>
          <w:rFonts w:ascii="Times New Roman" w:hAnsi="Times New Roman" w:cs="Times New Roman"/>
          <w:sz w:val="24"/>
          <w:szCs w:val="24"/>
        </w:rPr>
        <w:t xml:space="preserve">активи на всеки етап </w:t>
      </w:r>
      <w:r w:rsidR="00F87B4D" w:rsidRPr="00BD7E33">
        <w:rPr>
          <w:rFonts w:ascii="Times New Roman" w:hAnsi="Times New Roman" w:cs="Times New Roman"/>
          <w:sz w:val="24"/>
          <w:szCs w:val="24"/>
        </w:rPr>
        <w:t xml:space="preserve">от посочените в МСФО 9 етапи на </w:t>
      </w:r>
      <w:proofErr w:type="spellStart"/>
      <w:r w:rsidRPr="00BD7E33">
        <w:rPr>
          <w:rFonts w:ascii="Times New Roman" w:hAnsi="Times New Roman" w:cs="Times New Roman"/>
          <w:sz w:val="24"/>
          <w:szCs w:val="24"/>
        </w:rPr>
        <w:t>обезценка</w:t>
      </w:r>
      <w:proofErr w:type="spellEnd"/>
      <w:r w:rsidRPr="00BD7E33">
        <w:rPr>
          <w:rFonts w:ascii="Times New Roman" w:hAnsi="Times New Roman" w:cs="Times New Roman"/>
          <w:sz w:val="24"/>
          <w:szCs w:val="24"/>
        </w:rPr>
        <w:t>.</w:t>
      </w:r>
      <w:r w:rsidRPr="00D93691">
        <w:rPr>
          <w:rFonts w:ascii="Times New Roman" w:hAnsi="Times New Roman" w:cs="Times New Roman"/>
          <w:sz w:val="24"/>
          <w:szCs w:val="24"/>
        </w:rPr>
        <w:t xml:space="preserve"> </w:t>
      </w:r>
    </w:p>
    <w:p w:rsidR="004A2F97" w:rsidRPr="004A2F97" w:rsidRDefault="004F5057" w:rsidP="004A2F97">
      <w:pPr>
        <w:jc w:val="both"/>
        <w:rPr>
          <w:rFonts w:ascii="Times New Roman" w:eastAsia="Calibri" w:hAnsi="Times New Roman" w:cs="Times New Roman"/>
          <w:sz w:val="24"/>
          <w:szCs w:val="24"/>
        </w:rPr>
      </w:pPr>
      <w:r w:rsidRPr="00D93691">
        <w:rPr>
          <w:rFonts w:ascii="Times New Roman" w:hAnsi="Times New Roman" w:cs="Times New Roman"/>
          <w:sz w:val="24"/>
          <w:szCs w:val="24"/>
        </w:rPr>
        <w:t>72</w:t>
      </w:r>
      <w:r w:rsidR="004A2F97" w:rsidRPr="004A2F97">
        <w:rPr>
          <w:rFonts w:ascii="Times New Roman" w:eastAsia="Calibri" w:hAnsi="Times New Roman" w:cs="Times New Roman"/>
          <w:sz w:val="24"/>
          <w:szCs w:val="24"/>
        </w:rPr>
        <w:t xml:space="preserve">. </w:t>
      </w:r>
      <w:r w:rsidR="004A2F97" w:rsidRPr="00594DCB">
        <w:rPr>
          <w:rFonts w:ascii="Times New Roman" w:eastAsia="Calibri" w:hAnsi="Times New Roman" w:cs="Times New Roman"/>
          <w:b/>
          <w:sz w:val="24"/>
          <w:szCs w:val="24"/>
        </w:rPr>
        <w:t>„Натрупани частични отписвания</w:t>
      </w:r>
      <w:r w:rsidR="004A2F97" w:rsidRPr="007B2219">
        <w:rPr>
          <w:rFonts w:ascii="Times New Roman" w:eastAsia="Calibri" w:hAnsi="Times New Roman" w:cs="Times New Roman"/>
          <w:b/>
          <w:sz w:val="24"/>
          <w:szCs w:val="24"/>
        </w:rPr>
        <w:t>”</w:t>
      </w:r>
      <w:r w:rsidR="004A2F97" w:rsidRPr="004A2F97">
        <w:rPr>
          <w:rFonts w:ascii="Times New Roman" w:eastAsia="Calibri" w:hAnsi="Times New Roman" w:cs="Times New Roman"/>
          <w:sz w:val="24"/>
          <w:szCs w:val="24"/>
        </w:rPr>
        <w:t xml:space="preserve"> и </w:t>
      </w:r>
      <w:r w:rsidR="004A2F97" w:rsidRPr="00594DCB">
        <w:rPr>
          <w:rFonts w:ascii="Times New Roman" w:eastAsia="Calibri" w:hAnsi="Times New Roman" w:cs="Times New Roman"/>
          <w:b/>
          <w:sz w:val="24"/>
          <w:szCs w:val="24"/>
        </w:rPr>
        <w:t>„Натрупани пълни отписвания</w:t>
      </w:r>
      <w:r w:rsidR="004A2F97" w:rsidRPr="007B2219">
        <w:rPr>
          <w:rFonts w:ascii="Times New Roman" w:eastAsia="Calibri" w:hAnsi="Times New Roman" w:cs="Times New Roman"/>
          <w:b/>
          <w:sz w:val="24"/>
          <w:szCs w:val="24"/>
        </w:rPr>
        <w:t>”</w:t>
      </w:r>
      <w:r w:rsidR="004A2F97" w:rsidRPr="00594DCB">
        <w:rPr>
          <w:rFonts w:ascii="Times New Roman" w:eastAsia="Calibri" w:hAnsi="Times New Roman" w:cs="Times New Roman"/>
          <w:b/>
          <w:sz w:val="24"/>
          <w:szCs w:val="24"/>
        </w:rPr>
        <w:t xml:space="preserve"> </w:t>
      </w:r>
      <w:r w:rsidR="004A2F97" w:rsidRPr="004A2F97">
        <w:rPr>
          <w:rFonts w:ascii="Times New Roman" w:eastAsia="Calibri" w:hAnsi="Times New Roman" w:cs="Times New Roman"/>
          <w:sz w:val="24"/>
          <w:szCs w:val="24"/>
        </w:rPr>
        <w:t>включват, съответно, натрупания към референтната дата частичен и пълен размер на главницата и просрочените лихви, и на таксите по всеки дългов инструмент, отписан към тази дата посредством някой от методите в параграф 74, тъй като институцията няма основателна причина да очаква възстановяването на договорния паричен поток. Тези суми се докладват до пълното изчерпване на всички права на докладващата финансова институция (поради изтичане на срока на давност, опрощаване или на друго основание) или до възстановяването. Следователно когато отписаните суми не са възстановени, те се докладват, докато подлежат на принудително изпълнение.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73. Когато дългов инструмент бъде напълно отписан поради </w:t>
      </w:r>
      <w:r w:rsidR="00F87B4D" w:rsidRPr="00D93691">
        <w:rPr>
          <w:rFonts w:ascii="Times New Roman" w:hAnsi="Times New Roman" w:cs="Times New Roman"/>
          <w:sz w:val="24"/>
          <w:szCs w:val="24"/>
        </w:rPr>
        <w:t>последователни</w:t>
      </w:r>
      <w:r w:rsidRPr="00D93691">
        <w:rPr>
          <w:rFonts w:ascii="Times New Roman" w:hAnsi="Times New Roman" w:cs="Times New Roman"/>
          <w:sz w:val="24"/>
          <w:szCs w:val="24"/>
        </w:rPr>
        <w:t xml:space="preserve"> частични отписвания, натрупаният отписан размер се </w:t>
      </w:r>
      <w:proofErr w:type="spellStart"/>
      <w:r w:rsidR="00F87B4D" w:rsidRPr="00D93691">
        <w:rPr>
          <w:rFonts w:ascii="Times New Roman" w:hAnsi="Times New Roman" w:cs="Times New Roman"/>
          <w:sz w:val="24"/>
          <w:szCs w:val="24"/>
        </w:rPr>
        <w:t>прекласифицира</w:t>
      </w:r>
      <w:proofErr w:type="spellEnd"/>
      <w:r w:rsidRPr="00D93691">
        <w:rPr>
          <w:rFonts w:ascii="Times New Roman" w:hAnsi="Times New Roman" w:cs="Times New Roman"/>
          <w:sz w:val="24"/>
          <w:szCs w:val="24"/>
        </w:rPr>
        <w:t xml:space="preserve"> от колона „Натрупани частични отписвания" в „Натрупани пълни отписвания".</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74. </w:t>
      </w:r>
      <w:r w:rsidR="00F87B4D" w:rsidRPr="00D93691">
        <w:rPr>
          <w:rFonts w:ascii="Times New Roman" w:hAnsi="Times New Roman" w:cs="Times New Roman"/>
          <w:sz w:val="24"/>
          <w:szCs w:val="24"/>
        </w:rPr>
        <w:t>Отп</w:t>
      </w:r>
      <w:r w:rsidR="004C2C3A" w:rsidRPr="00D93691">
        <w:rPr>
          <w:rFonts w:ascii="Times New Roman" w:hAnsi="Times New Roman" w:cs="Times New Roman"/>
          <w:sz w:val="24"/>
          <w:szCs w:val="24"/>
        </w:rPr>
        <w:t>и</w:t>
      </w:r>
      <w:r w:rsidR="00F87B4D" w:rsidRPr="00D93691">
        <w:rPr>
          <w:rFonts w:ascii="Times New Roman" w:hAnsi="Times New Roman" w:cs="Times New Roman"/>
          <w:sz w:val="24"/>
          <w:szCs w:val="24"/>
        </w:rPr>
        <w:t>сванията</w:t>
      </w:r>
      <w:r w:rsidRPr="00D93691">
        <w:rPr>
          <w:rFonts w:ascii="Times New Roman" w:hAnsi="Times New Roman" w:cs="Times New Roman"/>
          <w:sz w:val="24"/>
          <w:szCs w:val="24"/>
        </w:rPr>
        <w:t xml:space="preserve"> представляват преустановяване на признаването и се отнасят до целия финансов актив или част от него, </w:t>
      </w:r>
      <w:r w:rsidR="00F87B4D" w:rsidRPr="00D93691">
        <w:rPr>
          <w:rFonts w:ascii="Times New Roman" w:hAnsi="Times New Roman" w:cs="Times New Roman"/>
          <w:sz w:val="24"/>
          <w:szCs w:val="24"/>
        </w:rPr>
        <w:t>включително</w:t>
      </w:r>
      <w:r w:rsidRPr="00D93691">
        <w:rPr>
          <w:rFonts w:ascii="Times New Roman" w:hAnsi="Times New Roman" w:cs="Times New Roman"/>
          <w:sz w:val="24"/>
          <w:szCs w:val="24"/>
        </w:rPr>
        <w:t xml:space="preserve"> когато изменението на актив води институцията до отказ от правото си да </w:t>
      </w:r>
      <w:r w:rsidR="00F87B4D" w:rsidRPr="00D93691">
        <w:rPr>
          <w:rFonts w:ascii="Times New Roman" w:hAnsi="Times New Roman" w:cs="Times New Roman"/>
          <w:sz w:val="24"/>
          <w:szCs w:val="24"/>
        </w:rPr>
        <w:t>събере</w:t>
      </w:r>
      <w:r w:rsidRPr="00D93691">
        <w:rPr>
          <w:rFonts w:ascii="Times New Roman" w:hAnsi="Times New Roman" w:cs="Times New Roman"/>
          <w:sz w:val="24"/>
          <w:szCs w:val="24"/>
        </w:rPr>
        <w:t xml:space="preserve"> паричния поток по целия този актив или част от него, както е обяснено по-подробно в </w:t>
      </w:r>
      <w:r w:rsidRPr="00594DCB">
        <w:rPr>
          <w:rFonts w:ascii="Times New Roman" w:hAnsi="Times New Roman" w:cs="Times New Roman"/>
          <w:b/>
          <w:sz w:val="24"/>
          <w:szCs w:val="24"/>
        </w:rPr>
        <w:t>параграф 72. „</w:t>
      </w:r>
      <w:r w:rsidR="00F87B4D" w:rsidRPr="00594DCB">
        <w:rPr>
          <w:rFonts w:ascii="Times New Roman" w:hAnsi="Times New Roman" w:cs="Times New Roman"/>
          <w:b/>
          <w:sz w:val="24"/>
          <w:szCs w:val="24"/>
        </w:rPr>
        <w:t>Отписвания</w:t>
      </w:r>
      <w:r w:rsidRPr="00594DCB">
        <w:rPr>
          <w:rFonts w:ascii="Times New Roman" w:hAnsi="Times New Roman" w:cs="Times New Roman"/>
          <w:b/>
          <w:sz w:val="24"/>
          <w:szCs w:val="24"/>
        </w:rPr>
        <w:t>"</w:t>
      </w:r>
      <w:r w:rsidRPr="00D93691">
        <w:rPr>
          <w:rFonts w:ascii="Times New Roman" w:hAnsi="Times New Roman" w:cs="Times New Roman"/>
          <w:sz w:val="24"/>
          <w:szCs w:val="24"/>
        </w:rPr>
        <w:t xml:space="preserve"> включва сумите, произтичащи както от намаления на балансовата стойност на финансови активи, признати направо в печалбата или загубата, така и от намаления на сумите по сметките за провизии за кредитни загуби, по</w:t>
      </w:r>
      <w:r w:rsidR="00C57028" w:rsidRPr="00D93691">
        <w:rPr>
          <w:rFonts w:ascii="Times New Roman" w:hAnsi="Times New Roman" w:cs="Times New Roman"/>
          <w:sz w:val="24"/>
          <w:szCs w:val="24"/>
        </w:rPr>
        <w:t>е</w:t>
      </w:r>
      <w:r w:rsidRPr="00D93691">
        <w:rPr>
          <w:rFonts w:ascii="Times New Roman" w:hAnsi="Times New Roman" w:cs="Times New Roman"/>
          <w:sz w:val="24"/>
          <w:szCs w:val="24"/>
        </w:rPr>
        <w:t xml:space="preserve">ти срещу </w:t>
      </w:r>
      <w:r w:rsidR="00F87B4D" w:rsidRPr="00D93691">
        <w:rPr>
          <w:rFonts w:ascii="Times New Roman" w:hAnsi="Times New Roman" w:cs="Times New Roman"/>
          <w:sz w:val="24"/>
          <w:szCs w:val="24"/>
        </w:rPr>
        <w:t>балансовата</w:t>
      </w:r>
      <w:r w:rsidRPr="00D93691">
        <w:rPr>
          <w:rFonts w:ascii="Times New Roman" w:hAnsi="Times New Roman" w:cs="Times New Roman"/>
          <w:sz w:val="24"/>
          <w:szCs w:val="24"/>
        </w:rPr>
        <w:t xml:space="preserve"> стойност на финансови активи.</w:t>
      </w:r>
    </w:p>
    <w:p w:rsidR="00075C36" w:rsidRPr="00075C36" w:rsidRDefault="004F5057" w:rsidP="00075C36">
      <w:pPr>
        <w:jc w:val="both"/>
        <w:rPr>
          <w:rFonts w:ascii="Times New Roman" w:eastAsia="Calibri" w:hAnsi="Times New Roman" w:cs="Times New Roman"/>
          <w:sz w:val="24"/>
          <w:szCs w:val="24"/>
        </w:rPr>
      </w:pPr>
      <w:r w:rsidRPr="00D93691">
        <w:rPr>
          <w:rFonts w:ascii="Times New Roman" w:hAnsi="Times New Roman" w:cs="Times New Roman"/>
          <w:sz w:val="24"/>
          <w:szCs w:val="24"/>
        </w:rPr>
        <w:t xml:space="preserve">75. </w:t>
      </w:r>
      <w:r w:rsidRPr="00594DCB">
        <w:rPr>
          <w:rFonts w:ascii="Times New Roman" w:hAnsi="Times New Roman" w:cs="Times New Roman"/>
          <w:b/>
          <w:sz w:val="24"/>
          <w:szCs w:val="24"/>
        </w:rPr>
        <w:t>Колоната</w:t>
      </w:r>
      <w:r w:rsidR="00075C36">
        <w:rPr>
          <w:rFonts w:ascii="Times New Roman" w:hAnsi="Times New Roman" w:cs="Times New Roman"/>
          <w:b/>
          <w:sz w:val="24"/>
          <w:szCs w:val="24"/>
        </w:rPr>
        <w:t xml:space="preserve"> </w:t>
      </w:r>
      <w:r w:rsidR="00075C36">
        <w:rPr>
          <w:rFonts w:ascii="Times New Roman" w:hAnsi="Times New Roman" w:cs="Times New Roman"/>
          <w:sz w:val="24"/>
          <w:szCs w:val="24"/>
        </w:rPr>
        <w:t>(020)</w:t>
      </w:r>
      <w:r w:rsidRPr="00594DCB">
        <w:rPr>
          <w:rFonts w:ascii="Times New Roman" w:hAnsi="Times New Roman" w:cs="Times New Roman"/>
          <w:b/>
          <w:sz w:val="24"/>
          <w:szCs w:val="24"/>
        </w:rPr>
        <w:t xml:space="preserve"> „от ко</w:t>
      </w:r>
      <w:r w:rsidR="004C2C3A" w:rsidRPr="00594DCB">
        <w:rPr>
          <w:rFonts w:ascii="Times New Roman" w:hAnsi="Times New Roman" w:cs="Times New Roman"/>
          <w:b/>
          <w:sz w:val="24"/>
          <w:szCs w:val="24"/>
        </w:rPr>
        <w:t>и</w:t>
      </w:r>
      <w:r w:rsidRPr="00594DCB">
        <w:rPr>
          <w:rFonts w:ascii="Times New Roman" w:hAnsi="Times New Roman" w:cs="Times New Roman"/>
          <w:b/>
          <w:sz w:val="24"/>
          <w:szCs w:val="24"/>
        </w:rPr>
        <w:t>то: Инструменти с нисък кредитен риск"</w:t>
      </w:r>
      <w:r w:rsidR="00075C36">
        <w:rPr>
          <w:rFonts w:ascii="Times New Roman" w:hAnsi="Times New Roman" w:cs="Times New Roman"/>
          <w:sz w:val="24"/>
          <w:szCs w:val="24"/>
        </w:rPr>
        <w:t xml:space="preserve"> </w:t>
      </w:r>
      <w:r w:rsidRPr="00D93691">
        <w:rPr>
          <w:rFonts w:ascii="Times New Roman" w:hAnsi="Times New Roman" w:cs="Times New Roman"/>
          <w:sz w:val="24"/>
          <w:szCs w:val="24"/>
        </w:rPr>
        <w:t xml:space="preserve">включва инструментите, чийто кредитен риск към отчетната дата се счита за нисък и за конто институцията приема, че кредитният им риск не се е повишил значително от </w:t>
      </w:r>
      <w:r w:rsidR="00F87B4D" w:rsidRPr="00D93691">
        <w:rPr>
          <w:rFonts w:ascii="Times New Roman" w:hAnsi="Times New Roman" w:cs="Times New Roman"/>
          <w:sz w:val="24"/>
          <w:szCs w:val="24"/>
        </w:rPr>
        <w:t>първоначалното</w:t>
      </w:r>
      <w:r w:rsidRPr="00D93691">
        <w:rPr>
          <w:rFonts w:ascii="Times New Roman" w:hAnsi="Times New Roman" w:cs="Times New Roman"/>
          <w:sz w:val="24"/>
          <w:szCs w:val="24"/>
        </w:rPr>
        <w:t xml:space="preserve"> признаване в съответствие с </w:t>
      </w:r>
      <w:r w:rsidR="00075C36" w:rsidRPr="00075C36">
        <w:rPr>
          <w:rFonts w:ascii="Times New Roman" w:eastAsia="Calibri" w:hAnsi="Times New Roman" w:cs="Times New Roman"/>
          <w:sz w:val="24"/>
          <w:szCs w:val="24"/>
        </w:rPr>
        <w:t>съответствие с МСФО 9.5.</w:t>
      </w:r>
      <w:proofErr w:type="spellStart"/>
      <w:r w:rsidR="00075C36" w:rsidRPr="00075C36">
        <w:rPr>
          <w:rFonts w:ascii="Times New Roman" w:eastAsia="Calibri" w:hAnsi="Times New Roman" w:cs="Times New Roman"/>
          <w:sz w:val="24"/>
          <w:szCs w:val="24"/>
        </w:rPr>
        <w:t>5</w:t>
      </w:r>
      <w:proofErr w:type="spellEnd"/>
      <w:r w:rsidR="00075C36" w:rsidRPr="00075C36">
        <w:rPr>
          <w:rFonts w:ascii="Times New Roman" w:eastAsia="Calibri" w:hAnsi="Times New Roman" w:cs="Times New Roman"/>
          <w:sz w:val="24"/>
          <w:szCs w:val="24"/>
        </w:rPr>
        <w:t>.10.</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76. Търговските вземания по смисъла на МСС </w:t>
      </w:r>
      <w:r w:rsidR="00651C39" w:rsidRPr="00D93691">
        <w:rPr>
          <w:rFonts w:ascii="Times New Roman" w:hAnsi="Times New Roman" w:cs="Times New Roman"/>
          <w:sz w:val="24"/>
          <w:szCs w:val="24"/>
        </w:rPr>
        <w:t>1</w:t>
      </w:r>
      <w:r w:rsidRPr="00D93691">
        <w:rPr>
          <w:rFonts w:ascii="Times New Roman" w:hAnsi="Times New Roman" w:cs="Times New Roman"/>
          <w:sz w:val="24"/>
          <w:szCs w:val="24"/>
        </w:rPr>
        <w:t xml:space="preserve">, параграф 54, буква з), </w:t>
      </w:r>
      <w:r w:rsidRPr="007A53A4">
        <w:rPr>
          <w:rFonts w:ascii="Times New Roman" w:hAnsi="Times New Roman" w:cs="Times New Roman"/>
          <w:b/>
          <w:sz w:val="24"/>
          <w:szCs w:val="24"/>
        </w:rPr>
        <w:t>активите по договор или лизинговите вземания</w:t>
      </w:r>
      <w:r w:rsidRPr="00D93691">
        <w:rPr>
          <w:rFonts w:ascii="Times New Roman" w:hAnsi="Times New Roman" w:cs="Times New Roman"/>
          <w:sz w:val="24"/>
          <w:szCs w:val="24"/>
        </w:rPr>
        <w:t>, за които е приложен опростеният подход на МСФО 9.5.</w:t>
      </w:r>
      <w:proofErr w:type="spellStart"/>
      <w:r w:rsidRPr="00D93691">
        <w:rPr>
          <w:rFonts w:ascii="Times New Roman" w:hAnsi="Times New Roman" w:cs="Times New Roman"/>
          <w:sz w:val="24"/>
          <w:szCs w:val="24"/>
        </w:rPr>
        <w:t>5</w:t>
      </w:r>
      <w:proofErr w:type="spellEnd"/>
      <w:r w:rsidRPr="00D93691">
        <w:rPr>
          <w:rFonts w:ascii="Times New Roman" w:hAnsi="Times New Roman" w:cs="Times New Roman"/>
          <w:sz w:val="24"/>
          <w:szCs w:val="24"/>
        </w:rPr>
        <w:t xml:space="preserve">.15 за изчисляване на провизиите за загуби, се докладват </w:t>
      </w:r>
      <w:r w:rsidRPr="007A53A4">
        <w:rPr>
          <w:rFonts w:ascii="Times New Roman" w:hAnsi="Times New Roman" w:cs="Times New Roman"/>
          <w:b/>
          <w:sz w:val="24"/>
          <w:szCs w:val="24"/>
        </w:rPr>
        <w:t>при „</w:t>
      </w:r>
      <w:r w:rsidR="00AC516B" w:rsidRPr="007A53A4">
        <w:rPr>
          <w:rFonts w:ascii="Times New Roman" w:hAnsi="Times New Roman" w:cs="Times New Roman"/>
          <w:b/>
          <w:sz w:val="24"/>
          <w:szCs w:val="24"/>
        </w:rPr>
        <w:t xml:space="preserve">кредити </w:t>
      </w:r>
      <w:r w:rsidRPr="007A53A4">
        <w:rPr>
          <w:rFonts w:ascii="Times New Roman" w:hAnsi="Times New Roman" w:cs="Times New Roman"/>
          <w:b/>
          <w:sz w:val="24"/>
          <w:szCs w:val="24"/>
        </w:rPr>
        <w:t>и аванси" в образец 4.</w:t>
      </w:r>
      <w:proofErr w:type="spellStart"/>
      <w:r w:rsidRPr="007A53A4">
        <w:rPr>
          <w:rFonts w:ascii="Times New Roman" w:hAnsi="Times New Roman" w:cs="Times New Roman"/>
          <w:b/>
          <w:sz w:val="24"/>
          <w:szCs w:val="24"/>
        </w:rPr>
        <w:t>4</w:t>
      </w:r>
      <w:proofErr w:type="spellEnd"/>
      <w:r w:rsidRPr="007A53A4">
        <w:rPr>
          <w:rFonts w:ascii="Times New Roman" w:hAnsi="Times New Roman" w:cs="Times New Roman"/>
          <w:b/>
          <w:sz w:val="24"/>
          <w:szCs w:val="24"/>
        </w:rPr>
        <w:t>.1.</w:t>
      </w:r>
      <w:r w:rsidRPr="00D93691">
        <w:rPr>
          <w:rFonts w:ascii="Times New Roman" w:hAnsi="Times New Roman" w:cs="Times New Roman"/>
          <w:sz w:val="24"/>
          <w:szCs w:val="24"/>
        </w:rPr>
        <w:t xml:space="preserve"> Съответстващият размер на провизиите за загуби при тези активи се докладва в „Натрупана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 активи със значително повишен кредитен риск спрямо първоначалното признаване, но без кредитна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w:t>
      </w:r>
      <w:r w:rsidR="00243122">
        <w:rPr>
          <w:rFonts w:ascii="Times New Roman" w:hAnsi="Times New Roman" w:cs="Times New Roman"/>
          <w:sz w:val="24"/>
          <w:szCs w:val="24"/>
        </w:rPr>
        <w:t>фаза</w:t>
      </w:r>
      <w:r w:rsidRPr="00D93691">
        <w:rPr>
          <w:rFonts w:ascii="Times New Roman" w:hAnsi="Times New Roman" w:cs="Times New Roman"/>
          <w:sz w:val="24"/>
          <w:szCs w:val="24"/>
        </w:rPr>
        <w:t xml:space="preserve"> 2)</w:t>
      </w:r>
      <w:r w:rsidR="00AC516B" w:rsidRPr="00D93691">
        <w:rPr>
          <w:rFonts w:ascii="Times New Roman" w:hAnsi="Times New Roman" w:cs="Times New Roman"/>
          <w:sz w:val="24"/>
          <w:szCs w:val="24"/>
        </w:rPr>
        <w:t>“</w:t>
      </w:r>
      <w:r w:rsidRPr="00D93691">
        <w:rPr>
          <w:rFonts w:ascii="Times New Roman" w:hAnsi="Times New Roman" w:cs="Times New Roman"/>
          <w:sz w:val="24"/>
          <w:szCs w:val="24"/>
        </w:rPr>
        <w:t xml:space="preserve"> или в „Натрупана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 активи е кредитна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w:t>
      </w:r>
      <w:r w:rsidR="00243122">
        <w:rPr>
          <w:rFonts w:ascii="Times New Roman" w:hAnsi="Times New Roman" w:cs="Times New Roman"/>
          <w:sz w:val="24"/>
          <w:szCs w:val="24"/>
        </w:rPr>
        <w:t>фаза</w:t>
      </w:r>
      <w:r w:rsidRPr="00D93691">
        <w:rPr>
          <w:rFonts w:ascii="Times New Roman" w:hAnsi="Times New Roman" w:cs="Times New Roman"/>
          <w:sz w:val="24"/>
          <w:szCs w:val="24"/>
        </w:rPr>
        <w:t xml:space="preserve"> 3)</w:t>
      </w:r>
      <w:r w:rsidR="00AC516B" w:rsidRPr="00D93691">
        <w:rPr>
          <w:rFonts w:ascii="Times New Roman" w:hAnsi="Times New Roman" w:cs="Times New Roman"/>
          <w:sz w:val="24"/>
          <w:szCs w:val="24"/>
        </w:rPr>
        <w:t>“</w:t>
      </w:r>
      <w:r w:rsidRPr="00D93691">
        <w:rPr>
          <w:rFonts w:ascii="Times New Roman" w:hAnsi="Times New Roman" w:cs="Times New Roman"/>
          <w:sz w:val="24"/>
          <w:szCs w:val="24"/>
        </w:rPr>
        <w:t xml:space="preserve"> в зависимост от това дали по опростения подход търговските вземания, активите по договор и лизинговите вземания се считат за активи с кредитна </w:t>
      </w:r>
      <w:proofErr w:type="spellStart"/>
      <w:r w:rsidRPr="00D93691">
        <w:rPr>
          <w:rFonts w:ascii="Times New Roman" w:hAnsi="Times New Roman" w:cs="Times New Roman"/>
          <w:sz w:val="24"/>
          <w:szCs w:val="24"/>
        </w:rPr>
        <w:t>обезценка</w:t>
      </w:r>
      <w:proofErr w:type="spellEnd"/>
      <w:r w:rsidR="00C57028" w:rsidRPr="00D93691">
        <w:rPr>
          <w:rFonts w:ascii="Times New Roman" w:hAnsi="Times New Roman" w:cs="Times New Roman"/>
          <w:sz w:val="24"/>
          <w:szCs w:val="24"/>
        </w:rPr>
        <w:t>.</w:t>
      </w:r>
    </w:p>
    <w:p w:rsidR="004F5057" w:rsidRPr="002D67F4"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77</w:t>
      </w:r>
      <w:r w:rsidR="00F87B4D" w:rsidRPr="00D93691">
        <w:rPr>
          <w:rFonts w:ascii="Times New Roman" w:hAnsi="Times New Roman" w:cs="Times New Roman"/>
          <w:sz w:val="24"/>
          <w:szCs w:val="24"/>
        </w:rPr>
        <w:t>.</w:t>
      </w:r>
      <w:r w:rsidRPr="00D93691">
        <w:rPr>
          <w:rFonts w:ascii="Times New Roman" w:hAnsi="Times New Roman" w:cs="Times New Roman"/>
          <w:sz w:val="24"/>
          <w:szCs w:val="24"/>
        </w:rPr>
        <w:t xml:space="preserve"> Закупените или </w:t>
      </w:r>
      <w:r w:rsidR="009F6934" w:rsidRPr="009F6934">
        <w:rPr>
          <w:rFonts w:ascii="Times New Roman" w:eastAsia="Calibri" w:hAnsi="Times New Roman" w:cs="Times New Roman"/>
          <w:sz w:val="24"/>
          <w:szCs w:val="24"/>
        </w:rPr>
        <w:t xml:space="preserve"> създадените </w:t>
      </w:r>
      <w:r w:rsidR="00F87B4D" w:rsidRPr="00D93691">
        <w:rPr>
          <w:rFonts w:ascii="Times New Roman" w:hAnsi="Times New Roman" w:cs="Times New Roman"/>
          <w:sz w:val="24"/>
          <w:szCs w:val="24"/>
        </w:rPr>
        <w:t xml:space="preserve"> финансови активи, които при </w:t>
      </w:r>
      <w:r w:rsidRPr="00D93691">
        <w:rPr>
          <w:rFonts w:ascii="Times New Roman" w:hAnsi="Times New Roman" w:cs="Times New Roman"/>
          <w:sz w:val="24"/>
          <w:szCs w:val="24"/>
        </w:rPr>
        <w:t xml:space="preserve">първоначалното признаване, </w:t>
      </w:r>
      <w:r w:rsidR="00F87B4D" w:rsidRPr="00D93691">
        <w:rPr>
          <w:rFonts w:ascii="Times New Roman" w:hAnsi="Times New Roman" w:cs="Times New Roman"/>
          <w:sz w:val="24"/>
          <w:szCs w:val="24"/>
        </w:rPr>
        <w:t xml:space="preserve">както е определено в допълнение </w:t>
      </w:r>
      <w:r w:rsidRPr="00D93691">
        <w:rPr>
          <w:rFonts w:ascii="Times New Roman" w:hAnsi="Times New Roman" w:cs="Times New Roman"/>
          <w:sz w:val="24"/>
          <w:szCs w:val="24"/>
        </w:rPr>
        <w:t xml:space="preserve">А към МСФО 9, са </w:t>
      </w:r>
      <w:r w:rsidR="00AC516B" w:rsidRPr="00D93691">
        <w:rPr>
          <w:rFonts w:ascii="Times New Roman" w:hAnsi="Times New Roman" w:cs="Times New Roman"/>
          <w:sz w:val="24"/>
          <w:szCs w:val="24"/>
        </w:rPr>
        <w:t>с</w:t>
      </w:r>
      <w:r w:rsidRPr="00D93691">
        <w:rPr>
          <w:rFonts w:ascii="Times New Roman" w:hAnsi="Times New Roman" w:cs="Times New Roman"/>
          <w:sz w:val="24"/>
          <w:szCs w:val="24"/>
        </w:rPr>
        <w:t xml:space="preserve"> к</w:t>
      </w:r>
      <w:r w:rsidR="00F87B4D" w:rsidRPr="00D93691">
        <w:rPr>
          <w:rFonts w:ascii="Times New Roman" w:hAnsi="Times New Roman" w:cs="Times New Roman"/>
          <w:sz w:val="24"/>
          <w:szCs w:val="24"/>
        </w:rPr>
        <w:t xml:space="preserve">редитна </w:t>
      </w:r>
      <w:proofErr w:type="spellStart"/>
      <w:r w:rsidR="00082E3F" w:rsidRPr="00D93691">
        <w:rPr>
          <w:rFonts w:ascii="Times New Roman" w:hAnsi="Times New Roman" w:cs="Times New Roman"/>
          <w:sz w:val="24"/>
          <w:szCs w:val="24"/>
        </w:rPr>
        <w:t>обезценка</w:t>
      </w:r>
      <w:proofErr w:type="spellEnd"/>
      <w:r w:rsidR="00F87B4D" w:rsidRPr="00D93691">
        <w:rPr>
          <w:rFonts w:ascii="Times New Roman" w:hAnsi="Times New Roman" w:cs="Times New Roman"/>
          <w:sz w:val="24"/>
          <w:szCs w:val="24"/>
        </w:rPr>
        <w:t xml:space="preserve">, се докладват </w:t>
      </w:r>
      <w:r w:rsidRPr="00D93691">
        <w:rPr>
          <w:rFonts w:ascii="Times New Roman" w:hAnsi="Times New Roman" w:cs="Times New Roman"/>
          <w:sz w:val="24"/>
          <w:szCs w:val="24"/>
        </w:rPr>
        <w:t xml:space="preserve">отделно в </w:t>
      </w:r>
      <w:r w:rsidRPr="007A53A4">
        <w:rPr>
          <w:rFonts w:ascii="Times New Roman" w:hAnsi="Times New Roman" w:cs="Times New Roman"/>
          <w:b/>
          <w:sz w:val="24"/>
          <w:szCs w:val="24"/>
        </w:rPr>
        <w:t>образци 4.3.1</w:t>
      </w:r>
      <w:r w:rsidRPr="00D93691">
        <w:rPr>
          <w:rFonts w:ascii="Times New Roman" w:hAnsi="Times New Roman" w:cs="Times New Roman"/>
          <w:sz w:val="24"/>
          <w:szCs w:val="24"/>
        </w:rPr>
        <w:t xml:space="preserve"> и </w:t>
      </w:r>
      <w:r w:rsidRPr="007A53A4">
        <w:rPr>
          <w:rFonts w:ascii="Times New Roman" w:hAnsi="Times New Roman" w:cs="Times New Roman"/>
          <w:b/>
          <w:sz w:val="24"/>
          <w:szCs w:val="24"/>
        </w:rPr>
        <w:t>4.</w:t>
      </w:r>
      <w:proofErr w:type="spellStart"/>
      <w:r w:rsidR="00F87B4D" w:rsidRPr="007A53A4">
        <w:rPr>
          <w:rFonts w:ascii="Times New Roman" w:hAnsi="Times New Roman" w:cs="Times New Roman"/>
          <w:b/>
          <w:sz w:val="24"/>
          <w:szCs w:val="24"/>
        </w:rPr>
        <w:t>4</w:t>
      </w:r>
      <w:proofErr w:type="spellEnd"/>
      <w:r w:rsidR="00F87B4D" w:rsidRPr="007A53A4">
        <w:rPr>
          <w:rFonts w:ascii="Times New Roman" w:hAnsi="Times New Roman" w:cs="Times New Roman"/>
          <w:b/>
          <w:sz w:val="24"/>
          <w:szCs w:val="24"/>
        </w:rPr>
        <w:t>.1</w:t>
      </w:r>
      <w:r w:rsidR="00F87B4D" w:rsidRPr="00D93691">
        <w:rPr>
          <w:rFonts w:ascii="Times New Roman" w:hAnsi="Times New Roman" w:cs="Times New Roman"/>
          <w:sz w:val="24"/>
          <w:szCs w:val="24"/>
        </w:rPr>
        <w:t xml:space="preserve"> При тези активи натрупаната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включва само н</w:t>
      </w:r>
      <w:r w:rsidR="00F87B4D" w:rsidRPr="00D93691">
        <w:rPr>
          <w:rFonts w:ascii="Times New Roman" w:hAnsi="Times New Roman" w:cs="Times New Roman"/>
          <w:sz w:val="24"/>
          <w:szCs w:val="24"/>
        </w:rPr>
        <w:t xml:space="preserve">атрупаните промени </w:t>
      </w:r>
      <w:r w:rsidR="00265AAB">
        <w:rPr>
          <w:rFonts w:ascii="Times New Roman" w:hAnsi="Times New Roman" w:cs="Times New Roman"/>
          <w:sz w:val="24"/>
          <w:szCs w:val="24"/>
        </w:rPr>
        <w:t xml:space="preserve"> </w:t>
      </w:r>
      <w:r w:rsidR="00F87B4D" w:rsidRPr="00D93691">
        <w:rPr>
          <w:rFonts w:ascii="Times New Roman" w:hAnsi="Times New Roman" w:cs="Times New Roman"/>
          <w:sz w:val="24"/>
          <w:szCs w:val="24"/>
        </w:rPr>
        <w:t xml:space="preserve">в очакваните </w:t>
      </w:r>
      <w:r w:rsidRPr="00D93691">
        <w:rPr>
          <w:rFonts w:ascii="Times New Roman" w:hAnsi="Times New Roman" w:cs="Times New Roman"/>
          <w:sz w:val="24"/>
          <w:szCs w:val="24"/>
        </w:rPr>
        <w:t xml:space="preserve">кредитни загуби за периода на </w:t>
      </w:r>
      <w:r w:rsidR="00F87B4D" w:rsidRPr="00D93691">
        <w:rPr>
          <w:rFonts w:ascii="Times New Roman" w:hAnsi="Times New Roman" w:cs="Times New Roman"/>
          <w:sz w:val="24"/>
          <w:szCs w:val="24"/>
        </w:rPr>
        <w:t>инструмента, считано от първон</w:t>
      </w:r>
      <w:r w:rsidRPr="00D93691">
        <w:rPr>
          <w:rFonts w:ascii="Times New Roman" w:hAnsi="Times New Roman" w:cs="Times New Roman"/>
          <w:sz w:val="24"/>
          <w:szCs w:val="24"/>
        </w:rPr>
        <w:t xml:space="preserve">ачалното признаване </w:t>
      </w:r>
      <w:r w:rsidR="009F6934" w:rsidRPr="009F6934">
        <w:rPr>
          <w:rFonts w:ascii="Times New Roman" w:eastAsia="Calibri" w:hAnsi="Times New Roman" w:cs="Times New Roman"/>
          <w:sz w:val="24"/>
          <w:szCs w:val="24"/>
        </w:rPr>
        <w:t>(МСФО 9.5.</w:t>
      </w:r>
      <w:proofErr w:type="spellStart"/>
      <w:r w:rsidR="009F6934" w:rsidRPr="009F6934">
        <w:rPr>
          <w:rFonts w:ascii="Times New Roman" w:eastAsia="Calibri" w:hAnsi="Times New Roman" w:cs="Times New Roman"/>
          <w:sz w:val="24"/>
          <w:szCs w:val="24"/>
        </w:rPr>
        <w:t>5</w:t>
      </w:r>
      <w:proofErr w:type="spellEnd"/>
      <w:r w:rsidR="009F6934" w:rsidRPr="009F6934">
        <w:rPr>
          <w:rFonts w:ascii="Times New Roman" w:eastAsia="Calibri" w:hAnsi="Times New Roman" w:cs="Times New Roman"/>
          <w:sz w:val="24"/>
          <w:szCs w:val="24"/>
        </w:rPr>
        <w:t>.13</w:t>
      </w:r>
      <w:r w:rsidR="009F6934">
        <w:rPr>
          <w:rFonts w:ascii="Times New Roman" w:eastAsia="Calibri" w:hAnsi="Times New Roman" w:cs="Times New Roman"/>
          <w:sz w:val="24"/>
          <w:szCs w:val="24"/>
        </w:rPr>
        <w:t>).</w:t>
      </w:r>
      <w:r w:rsidR="00F87B4D" w:rsidRPr="00D93691">
        <w:rPr>
          <w:rFonts w:ascii="Times New Roman" w:hAnsi="Times New Roman" w:cs="Times New Roman"/>
          <w:sz w:val="24"/>
          <w:szCs w:val="24"/>
        </w:rPr>
        <w:t xml:space="preserve"> Съответната брутна </w:t>
      </w:r>
      <w:r w:rsidRPr="00D93691">
        <w:rPr>
          <w:rFonts w:ascii="Times New Roman" w:hAnsi="Times New Roman" w:cs="Times New Roman"/>
          <w:sz w:val="24"/>
          <w:szCs w:val="24"/>
        </w:rPr>
        <w:t>балансова стойност и натрупан</w:t>
      </w:r>
      <w:r w:rsidR="00F87B4D" w:rsidRPr="00D93691">
        <w:rPr>
          <w:rFonts w:ascii="Times New Roman" w:hAnsi="Times New Roman" w:cs="Times New Roman"/>
          <w:sz w:val="24"/>
          <w:szCs w:val="24"/>
        </w:rPr>
        <w:t xml:space="preserve">ата </w:t>
      </w:r>
      <w:proofErr w:type="spellStart"/>
      <w:r w:rsidR="00F87B4D" w:rsidRPr="00D93691">
        <w:rPr>
          <w:rFonts w:ascii="Times New Roman" w:hAnsi="Times New Roman" w:cs="Times New Roman"/>
          <w:sz w:val="24"/>
          <w:szCs w:val="24"/>
        </w:rPr>
        <w:t>обезценка</w:t>
      </w:r>
      <w:proofErr w:type="spellEnd"/>
      <w:r w:rsidR="00F87B4D" w:rsidRPr="00D93691">
        <w:rPr>
          <w:rFonts w:ascii="Times New Roman" w:hAnsi="Times New Roman" w:cs="Times New Roman"/>
          <w:sz w:val="24"/>
          <w:szCs w:val="24"/>
        </w:rPr>
        <w:t xml:space="preserve"> на тези активи се </w:t>
      </w:r>
      <w:r w:rsidRPr="00D93691">
        <w:rPr>
          <w:rFonts w:ascii="Times New Roman" w:hAnsi="Times New Roman" w:cs="Times New Roman"/>
          <w:sz w:val="24"/>
          <w:szCs w:val="24"/>
        </w:rPr>
        <w:t xml:space="preserve">отчитат в „Активи с кредитна </w:t>
      </w:r>
      <w:proofErr w:type="spellStart"/>
      <w:r w:rsidRPr="00D93691">
        <w:rPr>
          <w:rFonts w:ascii="Times New Roman" w:hAnsi="Times New Roman" w:cs="Times New Roman"/>
          <w:sz w:val="24"/>
          <w:szCs w:val="24"/>
        </w:rPr>
        <w:t>обезценка</w:t>
      </w:r>
      <w:proofErr w:type="spellEnd"/>
      <w:r w:rsidR="00082E3F" w:rsidRPr="00D93691">
        <w:rPr>
          <w:rFonts w:ascii="Times New Roman" w:hAnsi="Times New Roman" w:cs="Times New Roman"/>
          <w:sz w:val="24"/>
          <w:szCs w:val="24"/>
        </w:rPr>
        <w:t xml:space="preserve"> (етап 3)" при</w:t>
      </w:r>
      <w:r w:rsidR="00F87B4D" w:rsidRPr="00D93691">
        <w:rPr>
          <w:rFonts w:ascii="Times New Roman" w:hAnsi="Times New Roman" w:cs="Times New Roman"/>
          <w:sz w:val="24"/>
          <w:szCs w:val="24"/>
        </w:rPr>
        <w:t xml:space="preserve"> първонач</w:t>
      </w:r>
      <w:r w:rsidRPr="00D93691">
        <w:rPr>
          <w:rFonts w:ascii="Times New Roman" w:hAnsi="Times New Roman" w:cs="Times New Roman"/>
          <w:sz w:val="24"/>
          <w:szCs w:val="24"/>
        </w:rPr>
        <w:t>алното признаване и доколкото те</w:t>
      </w:r>
      <w:r w:rsidR="00F87B4D" w:rsidRPr="00D93691">
        <w:rPr>
          <w:rFonts w:ascii="Times New Roman" w:hAnsi="Times New Roman" w:cs="Times New Roman"/>
          <w:sz w:val="24"/>
          <w:szCs w:val="24"/>
        </w:rPr>
        <w:t xml:space="preserve"> се считат за активи с кредитна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съгласно опред</w:t>
      </w:r>
      <w:r w:rsidR="00F87B4D" w:rsidRPr="00D93691">
        <w:rPr>
          <w:rFonts w:ascii="Times New Roman" w:hAnsi="Times New Roman" w:cs="Times New Roman"/>
          <w:sz w:val="24"/>
          <w:szCs w:val="24"/>
        </w:rPr>
        <w:t xml:space="preserve">елението за „Финансови активи с </w:t>
      </w:r>
      <w:r w:rsidRPr="00D93691">
        <w:rPr>
          <w:rFonts w:ascii="Times New Roman" w:hAnsi="Times New Roman" w:cs="Times New Roman"/>
          <w:sz w:val="24"/>
          <w:szCs w:val="24"/>
        </w:rPr>
        <w:t xml:space="preserve">кредитна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в до</w:t>
      </w:r>
      <w:r w:rsidR="00F87B4D" w:rsidRPr="00D93691">
        <w:rPr>
          <w:rFonts w:ascii="Times New Roman" w:hAnsi="Times New Roman" w:cs="Times New Roman"/>
          <w:sz w:val="24"/>
          <w:szCs w:val="24"/>
        </w:rPr>
        <w:t xml:space="preserve">пълнението към МСФО 9 А. Когато </w:t>
      </w:r>
      <w:r w:rsidRPr="00D93691">
        <w:rPr>
          <w:rFonts w:ascii="Times New Roman" w:hAnsi="Times New Roman" w:cs="Times New Roman"/>
          <w:sz w:val="24"/>
          <w:szCs w:val="24"/>
        </w:rPr>
        <w:t xml:space="preserve">тези активи не се считат за активи с кредитна </w:t>
      </w:r>
      <w:proofErr w:type="spellStart"/>
      <w:r w:rsidRPr="00D93691">
        <w:rPr>
          <w:rFonts w:ascii="Times New Roman" w:hAnsi="Times New Roman" w:cs="Times New Roman"/>
          <w:sz w:val="24"/>
          <w:szCs w:val="24"/>
        </w:rPr>
        <w:t>обезценка</w:t>
      </w:r>
      <w:proofErr w:type="spellEnd"/>
      <w:r w:rsidR="00F87B4D" w:rsidRPr="00D93691">
        <w:rPr>
          <w:rFonts w:ascii="Times New Roman" w:hAnsi="Times New Roman" w:cs="Times New Roman"/>
          <w:sz w:val="24"/>
          <w:szCs w:val="24"/>
        </w:rPr>
        <w:t xml:space="preserve"> след </w:t>
      </w:r>
      <w:r w:rsidRPr="00D93691">
        <w:rPr>
          <w:rFonts w:ascii="Times New Roman" w:hAnsi="Times New Roman" w:cs="Times New Roman"/>
          <w:sz w:val="24"/>
          <w:szCs w:val="24"/>
        </w:rPr>
        <w:t>първоначалното признаване, те</w:t>
      </w:r>
      <w:r w:rsidR="00F87B4D" w:rsidRPr="00D93691">
        <w:rPr>
          <w:rFonts w:ascii="Times New Roman" w:hAnsi="Times New Roman" w:cs="Times New Roman"/>
          <w:sz w:val="24"/>
          <w:szCs w:val="24"/>
        </w:rPr>
        <w:t xml:space="preserve"> се отчитат в „</w:t>
      </w:r>
      <w:r w:rsidR="00F87B4D" w:rsidRPr="007A53A4">
        <w:rPr>
          <w:rFonts w:ascii="Times New Roman" w:hAnsi="Times New Roman" w:cs="Times New Roman"/>
          <w:b/>
          <w:sz w:val="24"/>
          <w:szCs w:val="24"/>
        </w:rPr>
        <w:t>Активи със знач</w:t>
      </w:r>
      <w:r w:rsidRPr="007A53A4">
        <w:rPr>
          <w:rFonts w:ascii="Times New Roman" w:hAnsi="Times New Roman" w:cs="Times New Roman"/>
          <w:b/>
          <w:sz w:val="24"/>
          <w:szCs w:val="24"/>
        </w:rPr>
        <w:t>ително повишен кред</w:t>
      </w:r>
      <w:r w:rsidR="00F87B4D" w:rsidRPr="007A53A4">
        <w:rPr>
          <w:rFonts w:ascii="Times New Roman" w:hAnsi="Times New Roman" w:cs="Times New Roman"/>
          <w:b/>
          <w:sz w:val="24"/>
          <w:szCs w:val="24"/>
        </w:rPr>
        <w:t xml:space="preserve">итен риск спрямо </w:t>
      </w:r>
      <w:r w:rsidR="00F87B4D" w:rsidRPr="002D67F4">
        <w:rPr>
          <w:rFonts w:ascii="Times New Roman" w:hAnsi="Times New Roman" w:cs="Times New Roman"/>
          <w:b/>
          <w:sz w:val="24"/>
          <w:szCs w:val="24"/>
        </w:rPr>
        <w:t xml:space="preserve">първоначалното </w:t>
      </w:r>
      <w:r w:rsidRPr="002D67F4">
        <w:rPr>
          <w:rFonts w:ascii="Times New Roman" w:hAnsi="Times New Roman" w:cs="Times New Roman"/>
          <w:b/>
          <w:sz w:val="24"/>
          <w:szCs w:val="24"/>
        </w:rPr>
        <w:t xml:space="preserve">признаване, но без кредитна </w:t>
      </w:r>
      <w:proofErr w:type="spellStart"/>
      <w:r w:rsidRPr="002D67F4">
        <w:rPr>
          <w:rFonts w:ascii="Times New Roman" w:hAnsi="Times New Roman" w:cs="Times New Roman"/>
          <w:b/>
          <w:sz w:val="24"/>
          <w:szCs w:val="24"/>
        </w:rPr>
        <w:t>обезценка</w:t>
      </w:r>
      <w:proofErr w:type="spellEnd"/>
      <w:r w:rsidRPr="002D67F4">
        <w:rPr>
          <w:rFonts w:ascii="Times New Roman" w:hAnsi="Times New Roman" w:cs="Times New Roman"/>
          <w:b/>
          <w:sz w:val="24"/>
          <w:szCs w:val="24"/>
        </w:rPr>
        <w:t xml:space="preserve"> (</w:t>
      </w:r>
      <w:r w:rsidR="009F6934" w:rsidRPr="002D67F4">
        <w:rPr>
          <w:rFonts w:ascii="Times New Roman" w:hAnsi="Times New Roman" w:cs="Times New Roman"/>
          <w:b/>
          <w:sz w:val="24"/>
          <w:szCs w:val="24"/>
        </w:rPr>
        <w:t xml:space="preserve">фаза </w:t>
      </w:r>
      <w:r w:rsidRPr="002D67F4">
        <w:rPr>
          <w:rFonts w:ascii="Times New Roman" w:hAnsi="Times New Roman" w:cs="Times New Roman"/>
          <w:b/>
          <w:sz w:val="24"/>
          <w:szCs w:val="24"/>
        </w:rPr>
        <w:t>2)".</w:t>
      </w:r>
    </w:p>
    <w:p w:rsidR="00A10820" w:rsidRDefault="00A10820" w:rsidP="00C21B5E">
      <w:pPr>
        <w:jc w:val="both"/>
        <w:rPr>
          <w:rFonts w:ascii="Times New Roman" w:hAnsi="Times New Roman" w:cs="Times New Roman"/>
          <w:sz w:val="24"/>
          <w:szCs w:val="24"/>
        </w:rPr>
      </w:pPr>
      <w:r w:rsidRPr="002D67F4">
        <w:rPr>
          <w:rFonts w:ascii="Times New Roman" w:hAnsi="Times New Roman" w:cs="Times New Roman"/>
          <w:b/>
          <w:sz w:val="24"/>
          <w:szCs w:val="24"/>
        </w:rPr>
        <w:t xml:space="preserve">Образец </w:t>
      </w:r>
      <w:r w:rsidR="00CD17FA" w:rsidRPr="002D67F4">
        <w:rPr>
          <w:rFonts w:ascii="Times New Roman" w:hAnsi="Times New Roman" w:cs="Times New Roman"/>
          <w:b/>
          <w:sz w:val="24"/>
          <w:szCs w:val="24"/>
          <w:lang w:val="en-US"/>
        </w:rPr>
        <w:t>F</w:t>
      </w:r>
      <w:r w:rsidR="00CD17FA" w:rsidRPr="007B2219">
        <w:rPr>
          <w:rFonts w:ascii="Times New Roman" w:hAnsi="Times New Roman" w:cs="Times New Roman"/>
          <w:b/>
          <w:sz w:val="24"/>
          <w:szCs w:val="24"/>
        </w:rPr>
        <w:t xml:space="preserve"> </w:t>
      </w:r>
      <w:r w:rsidRPr="002D67F4">
        <w:rPr>
          <w:rFonts w:ascii="Times New Roman" w:hAnsi="Times New Roman" w:cs="Times New Roman"/>
          <w:b/>
          <w:sz w:val="24"/>
          <w:szCs w:val="24"/>
        </w:rPr>
        <w:t>4.</w:t>
      </w:r>
      <w:proofErr w:type="spellStart"/>
      <w:r w:rsidRPr="002D67F4">
        <w:rPr>
          <w:rFonts w:ascii="Times New Roman" w:hAnsi="Times New Roman" w:cs="Times New Roman"/>
          <w:b/>
          <w:sz w:val="24"/>
          <w:szCs w:val="24"/>
        </w:rPr>
        <w:t>4</w:t>
      </w:r>
      <w:proofErr w:type="spellEnd"/>
      <w:r w:rsidRPr="002D67F4">
        <w:rPr>
          <w:rFonts w:ascii="Times New Roman" w:hAnsi="Times New Roman" w:cs="Times New Roman"/>
          <w:b/>
          <w:sz w:val="24"/>
          <w:szCs w:val="24"/>
        </w:rPr>
        <w:t>.1 Финансови активи, отчитани по амортизирана стойност, включва (в т.ч.)</w:t>
      </w:r>
      <w:r w:rsidRPr="002D67F4">
        <w:rPr>
          <w:rFonts w:ascii="Times New Roman" w:hAnsi="Times New Roman" w:cs="Times New Roman"/>
          <w:sz w:val="24"/>
          <w:szCs w:val="24"/>
        </w:rPr>
        <w:t xml:space="preserve"> </w:t>
      </w:r>
      <w:r w:rsidRPr="002D67F4">
        <w:rPr>
          <w:rFonts w:ascii="Times New Roman" w:hAnsi="Times New Roman" w:cs="Times New Roman"/>
          <w:b/>
          <w:sz w:val="24"/>
          <w:szCs w:val="24"/>
        </w:rPr>
        <w:t xml:space="preserve">образец </w:t>
      </w:r>
      <w:r w:rsidR="00CD17FA" w:rsidRPr="002D67F4">
        <w:rPr>
          <w:rFonts w:ascii="Times New Roman" w:hAnsi="Times New Roman" w:cs="Times New Roman"/>
          <w:b/>
          <w:sz w:val="24"/>
          <w:szCs w:val="24"/>
          <w:lang w:val="en-US"/>
        </w:rPr>
        <w:t>F</w:t>
      </w:r>
      <w:r w:rsidR="00CD17FA" w:rsidRPr="007B2219">
        <w:rPr>
          <w:rFonts w:ascii="Times New Roman" w:hAnsi="Times New Roman" w:cs="Times New Roman"/>
          <w:b/>
          <w:sz w:val="24"/>
          <w:szCs w:val="24"/>
        </w:rPr>
        <w:t xml:space="preserve"> </w:t>
      </w:r>
      <w:r w:rsidRPr="002D67F4">
        <w:rPr>
          <w:rFonts w:ascii="Times New Roman" w:hAnsi="Times New Roman" w:cs="Times New Roman"/>
          <w:b/>
          <w:sz w:val="24"/>
          <w:szCs w:val="24"/>
        </w:rPr>
        <w:t>50.</w:t>
      </w:r>
      <w:r w:rsidR="00265AAB" w:rsidRPr="002D67F4">
        <w:rPr>
          <w:rFonts w:ascii="Times New Roman" w:hAnsi="Times New Roman" w:cs="Times New Roman"/>
          <w:b/>
          <w:sz w:val="24"/>
          <w:szCs w:val="24"/>
        </w:rPr>
        <w:t>0</w:t>
      </w:r>
      <w:r w:rsidRPr="002D67F4">
        <w:rPr>
          <w:rFonts w:ascii="Times New Roman" w:hAnsi="Times New Roman" w:cs="Times New Roman"/>
          <w:b/>
          <w:sz w:val="24"/>
          <w:szCs w:val="24"/>
        </w:rPr>
        <w:t>1</w:t>
      </w:r>
      <w:r w:rsidRPr="002D67F4">
        <w:rPr>
          <w:rFonts w:ascii="Times New Roman" w:hAnsi="Times New Roman" w:cs="Times New Roman"/>
          <w:sz w:val="24"/>
          <w:szCs w:val="24"/>
        </w:rPr>
        <w:t xml:space="preserve"> </w:t>
      </w:r>
      <w:r w:rsidR="007F7F0C" w:rsidRPr="002D67F4">
        <w:rPr>
          <w:rFonts w:ascii="Times New Roman" w:hAnsi="Times New Roman" w:cs="Times New Roman"/>
          <w:sz w:val="24"/>
          <w:szCs w:val="24"/>
        </w:rPr>
        <w:t>„</w:t>
      </w:r>
      <w:r w:rsidR="009A4618" w:rsidRPr="009A4618">
        <w:rPr>
          <w:rFonts w:ascii="Times New Roman" w:hAnsi="Times New Roman" w:cs="Times New Roman"/>
          <w:sz w:val="24"/>
          <w:szCs w:val="24"/>
        </w:rPr>
        <w:t xml:space="preserve">Вземания по финансов лизинг, отчитани по амортизирана стойност и по </w:t>
      </w:r>
      <w:r w:rsidR="009A4618">
        <w:rPr>
          <w:rFonts w:ascii="Times New Roman" w:hAnsi="Times New Roman" w:cs="Times New Roman"/>
          <w:sz w:val="24"/>
          <w:szCs w:val="24"/>
        </w:rPr>
        <w:t xml:space="preserve">клиенти, подлежащи на </w:t>
      </w:r>
      <w:proofErr w:type="spellStart"/>
      <w:r w:rsidR="009A4618">
        <w:rPr>
          <w:rFonts w:ascii="Times New Roman" w:hAnsi="Times New Roman" w:cs="Times New Roman"/>
          <w:sz w:val="24"/>
          <w:szCs w:val="24"/>
        </w:rPr>
        <w:t>обезценка</w:t>
      </w:r>
      <w:proofErr w:type="spellEnd"/>
      <w:r w:rsidR="007F7F0C" w:rsidRPr="002D67F4">
        <w:rPr>
          <w:rFonts w:ascii="Times New Roman" w:hAnsi="Times New Roman" w:cs="Times New Roman"/>
          <w:sz w:val="24"/>
          <w:szCs w:val="24"/>
        </w:rPr>
        <w:t>“ – ред 070</w:t>
      </w:r>
      <w:r w:rsidRPr="002D67F4">
        <w:rPr>
          <w:rFonts w:ascii="Times New Roman" w:hAnsi="Times New Roman" w:cs="Times New Roman"/>
          <w:sz w:val="24"/>
          <w:szCs w:val="24"/>
        </w:rPr>
        <w:t>.</w:t>
      </w:r>
      <w:r w:rsidR="007F7F0C" w:rsidRPr="002D67F4">
        <w:t xml:space="preserve"> „</w:t>
      </w:r>
      <w:r w:rsidR="007F7F0C" w:rsidRPr="002D67F4">
        <w:rPr>
          <w:rFonts w:ascii="Times New Roman" w:hAnsi="Times New Roman" w:cs="Times New Roman"/>
          <w:sz w:val="24"/>
          <w:szCs w:val="24"/>
        </w:rPr>
        <w:t>Кредити и аванси, вкл.финансов лизинг“.</w:t>
      </w:r>
    </w:p>
    <w:p w:rsidR="00BD7E33" w:rsidRDefault="00CD17FA" w:rsidP="00C21B5E">
      <w:pPr>
        <w:jc w:val="both"/>
        <w:rPr>
          <w:rFonts w:ascii="Times New Roman" w:hAnsi="Times New Roman" w:cs="Times New Roman"/>
          <w:sz w:val="24"/>
          <w:szCs w:val="24"/>
        </w:rPr>
      </w:pPr>
      <w:r w:rsidRPr="001E3209">
        <w:rPr>
          <w:rFonts w:ascii="Times New Roman" w:hAnsi="Times New Roman" w:cs="Times New Roman"/>
          <w:b/>
          <w:sz w:val="24"/>
          <w:szCs w:val="24"/>
        </w:rPr>
        <w:t xml:space="preserve">Образец </w:t>
      </w:r>
      <w:r w:rsidRPr="001E3209">
        <w:rPr>
          <w:rFonts w:ascii="Times New Roman" w:hAnsi="Times New Roman" w:cs="Times New Roman"/>
          <w:b/>
          <w:sz w:val="24"/>
          <w:szCs w:val="24"/>
          <w:lang w:val="en-US"/>
        </w:rPr>
        <w:t>F</w:t>
      </w:r>
      <w:r w:rsidRPr="007B2219">
        <w:rPr>
          <w:rFonts w:ascii="Times New Roman" w:hAnsi="Times New Roman" w:cs="Times New Roman"/>
          <w:b/>
          <w:sz w:val="24"/>
          <w:szCs w:val="24"/>
        </w:rPr>
        <w:t xml:space="preserve"> </w:t>
      </w:r>
      <w:r w:rsidRPr="001E3209">
        <w:rPr>
          <w:rFonts w:ascii="Times New Roman" w:hAnsi="Times New Roman" w:cs="Times New Roman"/>
          <w:b/>
          <w:sz w:val="24"/>
          <w:szCs w:val="24"/>
        </w:rPr>
        <w:t>50.01 е</w:t>
      </w:r>
      <w:r w:rsidRPr="001E3209">
        <w:rPr>
          <w:rFonts w:ascii="Times New Roman" w:hAnsi="Times New Roman" w:cs="Times New Roman"/>
          <w:sz w:val="24"/>
          <w:szCs w:val="24"/>
        </w:rPr>
        <w:t xml:space="preserve"> неразделна част от </w:t>
      </w:r>
      <w:r w:rsidRPr="001E3209">
        <w:rPr>
          <w:rFonts w:ascii="Times New Roman" w:hAnsi="Times New Roman" w:cs="Times New Roman"/>
          <w:b/>
          <w:sz w:val="24"/>
          <w:szCs w:val="24"/>
        </w:rPr>
        <w:t xml:space="preserve">образец </w:t>
      </w:r>
      <w:r w:rsidRPr="001E3209">
        <w:rPr>
          <w:rFonts w:ascii="Times New Roman" w:hAnsi="Times New Roman" w:cs="Times New Roman"/>
          <w:b/>
          <w:sz w:val="24"/>
          <w:szCs w:val="24"/>
          <w:lang w:val="en-US"/>
        </w:rPr>
        <w:t>F</w:t>
      </w:r>
      <w:r w:rsidRPr="007B2219">
        <w:rPr>
          <w:rFonts w:ascii="Times New Roman" w:hAnsi="Times New Roman" w:cs="Times New Roman"/>
          <w:b/>
          <w:sz w:val="24"/>
          <w:szCs w:val="24"/>
        </w:rPr>
        <w:t xml:space="preserve"> 4</w:t>
      </w:r>
      <w:r w:rsidRPr="001E3209">
        <w:rPr>
          <w:rFonts w:ascii="Times New Roman" w:hAnsi="Times New Roman" w:cs="Times New Roman"/>
          <w:b/>
          <w:sz w:val="24"/>
          <w:szCs w:val="24"/>
        </w:rPr>
        <w:t>.</w:t>
      </w:r>
      <w:proofErr w:type="spellStart"/>
      <w:r w:rsidRPr="001E3209">
        <w:rPr>
          <w:rFonts w:ascii="Times New Roman" w:hAnsi="Times New Roman" w:cs="Times New Roman"/>
          <w:b/>
          <w:sz w:val="24"/>
          <w:szCs w:val="24"/>
        </w:rPr>
        <w:t>4</w:t>
      </w:r>
      <w:proofErr w:type="spellEnd"/>
      <w:r w:rsidRPr="001E3209">
        <w:rPr>
          <w:rFonts w:ascii="Times New Roman" w:hAnsi="Times New Roman" w:cs="Times New Roman"/>
          <w:b/>
          <w:sz w:val="24"/>
          <w:szCs w:val="24"/>
        </w:rPr>
        <w:t>.1.</w:t>
      </w:r>
      <w:r w:rsidRPr="001E3209">
        <w:rPr>
          <w:rFonts w:ascii="Times New Roman" w:hAnsi="Times New Roman" w:cs="Times New Roman"/>
          <w:sz w:val="24"/>
          <w:szCs w:val="24"/>
        </w:rPr>
        <w:t xml:space="preserve"> В образец </w:t>
      </w:r>
      <w:r w:rsidRPr="001E3209">
        <w:rPr>
          <w:rFonts w:ascii="Times New Roman" w:hAnsi="Times New Roman" w:cs="Times New Roman"/>
          <w:sz w:val="24"/>
          <w:szCs w:val="24"/>
          <w:lang w:val="en-US"/>
        </w:rPr>
        <w:t>F</w:t>
      </w:r>
      <w:r w:rsidRPr="007B2219">
        <w:rPr>
          <w:rFonts w:ascii="Times New Roman" w:hAnsi="Times New Roman" w:cs="Times New Roman"/>
          <w:sz w:val="24"/>
          <w:szCs w:val="24"/>
        </w:rPr>
        <w:t xml:space="preserve"> </w:t>
      </w:r>
      <w:r w:rsidRPr="001E3209">
        <w:rPr>
          <w:rFonts w:ascii="Times New Roman" w:hAnsi="Times New Roman" w:cs="Times New Roman"/>
          <w:sz w:val="24"/>
          <w:szCs w:val="24"/>
        </w:rPr>
        <w:t xml:space="preserve">50.01 се посочват само вземанията по финансов лизинг, които се разпределят в образеца по различни критерии – балансова стойност, брутна балансова стойност, натрупана </w:t>
      </w:r>
      <w:proofErr w:type="spellStart"/>
      <w:r w:rsidRPr="001E3209">
        <w:rPr>
          <w:rFonts w:ascii="Times New Roman" w:hAnsi="Times New Roman" w:cs="Times New Roman"/>
          <w:sz w:val="24"/>
          <w:szCs w:val="24"/>
        </w:rPr>
        <w:t>обезценка</w:t>
      </w:r>
      <w:proofErr w:type="spellEnd"/>
      <w:r w:rsidRPr="001E3209">
        <w:rPr>
          <w:rFonts w:ascii="Times New Roman" w:hAnsi="Times New Roman" w:cs="Times New Roman"/>
          <w:sz w:val="24"/>
          <w:szCs w:val="24"/>
        </w:rPr>
        <w:t xml:space="preserve">, фази на </w:t>
      </w:r>
      <w:proofErr w:type="spellStart"/>
      <w:r w:rsidRPr="001E3209">
        <w:rPr>
          <w:rFonts w:ascii="Times New Roman" w:hAnsi="Times New Roman" w:cs="Times New Roman"/>
          <w:sz w:val="24"/>
          <w:szCs w:val="24"/>
        </w:rPr>
        <w:t>обезценка</w:t>
      </w:r>
      <w:proofErr w:type="spellEnd"/>
      <w:r w:rsidRPr="001E3209">
        <w:rPr>
          <w:rFonts w:ascii="Times New Roman" w:hAnsi="Times New Roman" w:cs="Times New Roman"/>
          <w:sz w:val="24"/>
          <w:szCs w:val="24"/>
        </w:rPr>
        <w:t>, разпределение на вземанията по институционални сектори</w:t>
      </w:r>
      <w:r w:rsidR="00C1012C" w:rsidRPr="001E3209">
        <w:rPr>
          <w:rFonts w:ascii="Times New Roman" w:hAnsi="Times New Roman" w:cs="Times New Roman"/>
          <w:sz w:val="24"/>
          <w:szCs w:val="24"/>
        </w:rPr>
        <w:t xml:space="preserve"> </w:t>
      </w:r>
      <w:r w:rsidR="009D6886" w:rsidRPr="001E3209">
        <w:rPr>
          <w:rFonts w:ascii="Times New Roman" w:hAnsi="Times New Roman" w:cs="Times New Roman"/>
          <w:sz w:val="24"/>
          <w:szCs w:val="24"/>
        </w:rPr>
        <w:t xml:space="preserve">на контрагентите </w:t>
      </w:r>
      <w:r w:rsidR="00C1012C" w:rsidRPr="001E3209">
        <w:rPr>
          <w:rFonts w:ascii="Times New Roman" w:hAnsi="Times New Roman" w:cs="Times New Roman"/>
          <w:sz w:val="24"/>
          <w:szCs w:val="24"/>
        </w:rPr>
        <w:t xml:space="preserve">и </w:t>
      </w:r>
      <w:proofErr w:type="spellStart"/>
      <w:r w:rsidR="00C1012C" w:rsidRPr="001E3209">
        <w:rPr>
          <w:rFonts w:ascii="Times New Roman" w:hAnsi="Times New Roman" w:cs="Times New Roman"/>
          <w:sz w:val="24"/>
          <w:szCs w:val="24"/>
        </w:rPr>
        <w:t>просрочие</w:t>
      </w:r>
      <w:proofErr w:type="spellEnd"/>
      <w:r w:rsidR="00C1012C" w:rsidRPr="001E3209">
        <w:rPr>
          <w:rFonts w:ascii="Times New Roman" w:hAnsi="Times New Roman" w:cs="Times New Roman"/>
          <w:sz w:val="24"/>
          <w:szCs w:val="24"/>
        </w:rPr>
        <w:t xml:space="preserve">. </w:t>
      </w:r>
      <w:r w:rsidR="002D67F4" w:rsidRPr="001E3209">
        <w:rPr>
          <w:rFonts w:ascii="Times New Roman" w:hAnsi="Times New Roman" w:cs="Times New Roman"/>
          <w:sz w:val="24"/>
          <w:szCs w:val="24"/>
        </w:rPr>
        <w:t xml:space="preserve"> </w:t>
      </w:r>
      <w:r w:rsidR="00CE58C0" w:rsidRPr="001E3209">
        <w:rPr>
          <w:rFonts w:ascii="Times New Roman" w:hAnsi="Times New Roman" w:cs="Times New Roman"/>
          <w:sz w:val="24"/>
          <w:szCs w:val="24"/>
        </w:rPr>
        <w:t xml:space="preserve">В образеца се </w:t>
      </w:r>
      <w:r w:rsidR="00C1012C" w:rsidRPr="001E3209">
        <w:rPr>
          <w:rFonts w:ascii="Times New Roman" w:hAnsi="Times New Roman" w:cs="Times New Roman"/>
          <w:sz w:val="24"/>
          <w:szCs w:val="24"/>
        </w:rPr>
        <w:t xml:space="preserve">посочват както вземанията без </w:t>
      </w:r>
      <w:proofErr w:type="spellStart"/>
      <w:r w:rsidR="00C1012C" w:rsidRPr="001E3209">
        <w:rPr>
          <w:rFonts w:ascii="Times New Roman" w:hAnsi="Times New Roman" w:cs="Times New Roman"/>
          <w:sz w:val="24"/>
          <w:szCs w:val="24"/>
        </w:rPr>
        <w:t>просрочие</w:t>
      </w:r>
      <w:proofErr w:type="spellEnd"/>
      <w:r w:rsidR="00C1012C" w:rsidRPr="001E3209">
        <w:rPr>
          <w:rFonts w:ascii="Times New Roman" w:hAnsi="Times New Roman" w:cs="Times New Roman"/>
          <w:sz w:val="24"/>
          <w:szCs w:val="24"/>
        </w:rPr>
        <w:t xml:space="preserve">, така и тези с </w:t>
      </w:r>
      <w:proofErr w:type="spellStart"/>
      <w:r w:rsidR="00C1012C" w:rsidRPr="001E3209">
        <w:rPr>
          <w:rFonts w:ascii="Times New Roman" w:hAnsi="Times New Roman" w:cs="Times New Roman"/>
          <w:sz w:val="24"/>
          <w:szCs w:val="24"/>
        </w:rPr>
        <w:t>просрочие</w:t>
      </w:r>
      <w:proofErr w:type="spellEnd"/>
      <w:r w:rsidR="00C1012C" w:rsidRPr="001E3209">
        <w:rPr>
          <w:rFonts w:ascii="Times New Roman" w:hAnsi="Times New Roman" w:cs="Times New Roman"/>
          <w:sz w:val="24"/>
          <w:szCs w:val="24"/>
        </w:rPr>
        <w:t xml:space="preserve"> </w:t>
      </w:r>
      <w:r w:rsidR="00CE58C0" w:rsidRPr="001E3209">
        <w:rPr>
          <w:rFonts w:ascii="Times New Roman" w:hAnsi="Times New Roman" w:cs="Times New Roman"/>
          <w:sz w:val="24"/>
          <w:szCs w:val="24"/>
        </w:rPr>
        <w:t>(</w:t>
      </w:r>
      <w:r w:rsidR="00C1012C" w:rsidRPr="001E3209">
        <w:rPr>
          <w:rFonts w:ascii="Times New Roman" w:hAnsi="Times New Roman" w:cs="Times New Roman"/>
          <w:sz w:val="24"/>
          <w:szCs w:val="24"/>
        </w:rPr>
        <w:t>според днит</w:t>
      </w:r>
      <w:r w:rsidR="00753A6D" w:rsidRPr="001E3209">
        <w:rPr>
          <w:rFonts w:ascii="Times New Roman" w:hAnsi="Times New Roman" w:cs="Times New Roman"/>
          <w:sz w:val="24"/>
          <w:szCs w:val="24"/>
        </w:rPr>
        <w:t>е</w:t>
      </w:r>
      <w:r w:rsidR="00C1012C" w:rsidRPr="001E3209">
        <w:rPr>
          <w:rFonts w:ascii="Times New Roman" w:hAnsi="Times New Roman" w:cs="Times New Roman"/>
          <w:sz w:val="24"/>
          <w:szCs w:val="24"/>
        </w:rPr>
        <w:t xml:space="preserve"> на </w:t>
      </w:r>
      <w:proofErr w:type="spellStart"/>
      <w:r w:rsidR="00C1012C" w:rsidRPr="001E3209">
        <w:rPr>
          <w:rFonts w:ascii="Times New Roman" w:hAnsi="Times New Roman" w:cs="Times New Roman"/>
          <w:sz w:val="24"/>
          <w:szCs w:val="24"/>
        </w:rPr>
        <w:t>просрочие</w:t>
      </w:r>
      <w:proofErr w:type="spellEnd"/>
      <w:r w:rsidR="00CE58C0" w:rsidRPr="001E3209">
        <w:rPr>
          <w:rFonts w:ascii="Times New Roman" w:hAnsi="Times New Roman" w:cs="Times New Roman"/>
          <w:sz w:val="24"/>
          <w:szCs w:val="24"/>
        </w:rPr>
        <w:t>)</w:t>
      </w:r>
      <w:r w:rsidR="004D0858" w:rsidRPr="001E3209">
        <w:rPr>
          <w:rFonts w:ascii="Times New Roman" w:hAnsi="Times New Roman" w:cs="Times New Roman"/>
          <w:sz w:val="24"/>
          <w:szCs w:val="24"/>
        </w:rPr>
        <w:t xml:space="preserve"> и се представя</w:t>
      </w:r>
      <w:r w:rsidR="00CE58C0" w:rsidRPr="001E3209">
        <w:rPr>
          <w:rFonts w:ascii="Times New Roman" w:hAnsi="Times New Roman" w:cs="Times New Roman"/>
          <w:sz w:val="24"/>
          <w:szCs w:val="24"/>
        </w:rPr>
        <w:t>т</w:t>
      </w:r>
      <w:r w:rsidR="004D0858" w:rsidRPr="001E3209">
        <w:rPr>
          <w:rFonts w:ascii="Times New Roman" w:hAnsi="Times New Roman" w:cs="Times New Roman"/>
          <w:sz w:val="24"/>
          <w:szCs w:val="24"/>
        </w:rPr>
        <w:t xml:space="preserve"> във съответните времеви интервали</w:t>
      </w:r>
      <w:r w:rsidR="00C1012C" w:rsidRPr="001E3209">
        <w:rPr>
          <w:rFonts w:ascii="Times New Roman" w:hAnsi="Times New Roman" w:cs="Times New Roman"/>
          <w:sz w:val="24"/>
          <w:szCs w:val="24"/>
        </w:rPr>
        <w:t>, посочени в образеца.</w:t>
      </w:r>
    </w:p>
    <w:p w:rsidR="00ED7F8A" w:rsidRDefault="00BF032C" w:rsidP="00C21B5E">
      <w:pPr>
        <w:jc w:val="both"/>
        <w:rPr>
          <w:rFonts w:ascii="Times New Roman" w:hAnsi="Times New Roman" w:cs="Times New Roman"/>
          <w:sz w:val="24"/>
          <w:szCs w:val="24"/>
        </w:rPr>
      </w:pPr>
      <w:r>
        <w:rPr>
          <w:rFonts w:ascii="Times New Roman" w:hAnsi="Times New Roman" w:cs="Times New Roman"/>
          <w:sz w:val="24"/>
          <w:szCs w:val="24"/>
        </w:rPr>
        <w:t xml:space="preserve">На отделен ред се посочват </w:t>
      </w:r>
      <w:r w:rsidRPr="00BF032C">
        <w:rPr>
          <w:rFonts w:ascii="Times New Roman" w:hAnsi="Times New Roman" w:cs="Times New Roman"/>
          <w:sz w:val="24"/>
          <w:szCs w:val="24"/>
        </w:rPr>
        <w:t xml:space="preserve">закупени вземания по финансов лизинг с кредитна </w:t>
      </w:r>
      <w:proofErr w:type="spellStart"/>
      <w:r w:rsidRPr="00BF032C">
        <w:rPr>
          <w:rFonts w:ascii="Times New Roman" w:hAnsi="Times New Roman" w:cs="Times New Roman"/>
          <w:sz w:val="24"/>
          <w:szCs w:val="24"/>
        </w:rPr>
        <w:t>обезценка</w:t>
      </w:r>
      <w:proofErr w:type="spellEnd"/>
      <w:r>
        <w:rPr>
          <w:rFonts w:ascii="Times New Roman" w:hAnsi="Times New Roman" w:cs="Times New Roman"/>
          <w:sz w:val="24"/>
          <w:szCs w:val="24"/>
        </w:rPr>
        <w:t>.</w:t>
      </w:r>
    </w:p>
    <w:p w:rsidR="00F969FE" w:rsidRPr="007B2219" w:rsidRDefault="00F969FE" w:rsidP="00154AB9">
      <w:pPr>
        <w:jc w:val="both"/>
        <w:rPr>
          <w:rFonts w:ascii="Times New Roman" w:hAnsi="Times New Roman" w:cs="Times New Roman"/>
          <w:b/>
          <w:sz w:val="24"/>
          <w:szCs w:val="24"/>
        </w:rPr>
      </w:pPr>
    </w:p>
    <w:p w:rsidR="00154AB9" w:rsidRDefault="004C2C3A" w:rsidP="00154AB9">
      <w:pPr>
        <w:jc w:val="both"/>
        <w:rPr>
          <w:rFonts w:ascii="Times New Roman" w:hAnsi="Times New Roman" w:cs="Times New Roman"/>
          <w:b/>
          <w:sz w:val="24"/>
          <w:szCs w:val="24"/>
        </w:rPr>
      </w:pPr>
      <w:r w:rsidRPr="00B82119">
        <w:rPr>
          <w:rFonts w:ascii="Times New Roman" w:hAnsi="Times New Roman" w:cs="Times New Roman"/>
          <w:b/>
          <w:sz w:val="24"/>
          <w:szCs w:val="24"/>
        </w:rPr>
        <w:t>5.</w:t>
      </w:r>
      <w:r w:rsidR="004F5057" w:rsidRPr="00B82119">
        <w:rPr>
          <w:rFonts w:ascii="Times New Roman" w:hAnsi="Times New Roman" w:cs="Times New Roman"/>
          <w:b/>
          <w:sz w:val="24"/>
          <w:szCs w:val="24"/>
        </w:rPr>
        <w:t xml:space="preserve"> РАЗБИВКА НА </w:t>
      </w:r>
      <w:r w:rsidR="00A10820" w:rsidRPr="00B82119">
        <w:rPr>
          <w:rFonts w:ascii="Times New Roman" w:hAnsi="Times New Roman" w:cs="Times New Roman"/>
          <w:b/>
          <w:sz w:val="24"/>
          <w:szCs w:val="24"/>
        </w:rPr>
        <w:t>Н</w:t>
      </w:r>
      <w:r w:rsidR="004F5057" w:rsidRPr="00B82119">
        <w:rPr>
          <w:rFonts w:ascii="Times New Roman" w:hAnsi="Times New Roman" w:cs="Times New Roman"/>
          <w:b/>
          <w:sz w:val="24"/>
          <w:szCs w:val="24"/>
        </w:rPr>
        <w:t>ЕТЪРГУЕМИТЕ КРЕДИТИ И АВАНСИ ПО ПРОДУКТИ (5)</w:t>
      </w:r>
    </w:p>
    <w:p w:rsidR="00154AB9" w:rsidRPr="00265AAB" w:rsidRDefault="00154AB9" w:rsidP="00154AB9">
      <w:pPr>
        <w:jc w:val="both"/>
        <w:rPr>
          <w:rFonts w:ascii="Times New Roman" w:eastAsia="Calibri" w:hAnsi="Times New Roman" w:cs="Times New Roman"/>
          <w:b/>
          <w:sz w:val="24"/>
          <w:szCs w:val="24"/>
        </w:rPr>
      </w:pPr>
      <w:r w:rsidRPr="00265AAB">
        <w:rPr>
          <w:rFonts w:ascii="Times New Roman" w:eastAsia="Calibri" w:hAnsi="Times New Roman" w:cs="Times New Roman"/>
          <w:b/>
          <w:sz w:val="24"/>
          <w:szCs w:val="24"/>
        </w:rPr>
        <w:t>(</w:t>
      </w:r>
      <w:r w:rsidRPr="00265AAB">
        <w:rPr>
          <w:rFonts w:ascii="Times New Roman" w:eastAsia="Calibri" w:hAnsi="Times New Roman" w:cs="Times New Roman"/>
          <w:b/>
          <w:lang w:val="en-US"/>
        </w:rPr>
        <w:t>FR </w:t>
      </w:r>
      <w:r w:rsidRPr="007B2219">
        <w:rPr>
          <w:rFonts w:ascii="Times New Roman" w:eastAsia="Calibri" w:hAnsi="Times New Roman" w:cs="Times New Roman"/>
          <w:b/>
        </w:rPr>
        <w:t>1</w:t>
      </w:r>
      <w:r w:rsidRPr="00265AAB">
        <w:rPr>
          <w:rFonts w:ascii="Times New Roman" w:eastAsia="Calibri" w:hAnsi="Times New Roman" w:cs="Times New Roman"/>
          <w:b/>
        </w:rPr>
        <w:t>/</w:t>
      </w:r>
      <w:r w:rsidRPr="00265AAB">
        <w:rPr>
          <w:rFonts w:ascii="Calibri" w:eastAsia="Calibri" w:hAnsi="Calibri" w:cs="Times New Roman"/>
          <w:b/>
        </w:rPr>
        <w:t xml:space="preserve"> </w:t>
      </w:r>
      <w:r w:rsidRPr="00265AAB">
        <w:rPr>
          <w:rFonts w:ascii="Times New Roman" w:eastAsia="Calibri" w:hAnsi="Times New Roman" w:cs="Times New Roman"/>
          <w:b/>
        </w:rPr>
        <w:t>F_05.01)</w:t>
      </w:r>
    </w:p>
    <w:p w:rsidR="00B82119" w:rsidRDefault="00B82119" w:rsidP="007A53A4">
      <w:pPr>
        <w:jc w:val="both"/>
        <w:rPr>
          <w:rFonts w:ascii="Times New Roman" w:hAnsi="Times New Roman" w:cs="Times New Roman"/>
          <w:sz w:val="24"/>
          <w:szCs w:val="24"/>
        </w:rPr>
      </w:pPr>
      <w:r w:rsidRPr="00265AAB">
        <w:rPr>
          <w:rFonts w:ascii="Times New Roman" w:hAnsi="Times New Roman" w:cs="Times New Roman"/>
          <w:sz w:val="24"/>
          <w:szCs w:val="24"/>
        </w:rPr>
        <w:t>Отчетна форма „Разбивка на нетъргуемите кредити и аванси по продукти“ включва образец 5.1 „Кредити и аванси, различни от държани за търгуване по продукти“, който се попълват от всички финансови институции, регистрирани по чл. 3а от ЗКИ. Образецът включва всички кредити и аванси, вкл. финансов лизинг , ко</w:t>
      </w:r>
      <w:r w:rsidR="00154AB9" w:rsidRPr="00265AAB">
        <w:rPr>
          <w:rFonts w:ascii="Times New Roman" w:hAnsi="Times New Roman" w:cs="Times New Roman"/>
          <w:sz w:val="24"/>
          <w:szCs w:val="24"/>
        </w:rPr>
        <w:t>и</w:t>
      </w:r>
      <w:r w:rsidRPr="00265AAB">
        <w:rPr>
          <w:rFonts w:ascii="Times New Roman" w:hAnsi="Times New Roman" w:cs="Times New Roman"/>
          <w:sz w:val="24"/>
          <w:szCs w:val="24"/>
        </w:rPr>
        <w:t>то се отчитат по амортизирана стойност</w:t>
      </w:r>
      <w:r w:rsidR="00154AB9" w:rsidRPr="00265AAB">
        <w:rPr>
          <w:rFonts w:ascii="Times New Roman" w:hAnsi="Times New Roman" w:cs="Times New Roman"/>
          <w:sz w:val="24"/>
          <w:szCs w:val="24"/>
        </w:rPr>
        <w:t xml:space="preserve"> и </w:t>
      </w:r>
      <w:r w:rsidR="00816E77" w:rsidRPr="00265AAB">
        <w:rPr>
          <w:rFonts w:ascii="Times New Roman" w:hAnsi="Times New Roman" w:cs="Times New Roman"/>
          <w:sz w:val="24"/>
          <w:szCs w:val="24"/>
        </w:rPr>
        <w:t xml:space="preserve">по справедлива стойност в друг всеобхватен доход, и </w:t>
      </w:r>
      <w:r w:rsidR="00154AB9" w:rsidRPr="00265AAB">
        <w:rPr>
          <w:rFonts w:ascii="Times New Roman" w:hAnsi="Times New Roman" w:cs="Times New Roman"/>
          <w:sz w:val="24"/>
          <w:szCs w:val="24"/>
        </w:rPr>
        <w:t xml:space="preserve">са разпределени по продукти и по контрагенти. Отчетната форма </w:t>
      </w:r>
      <w:r w:rsidRPr="00265AAB">
        <w:rPr>
          <w:rFonts w:ascii="Times New Roman" w:hAnsi="Times New Roman" w:cs="Times New Roman"/>
          <w:sz w:val="24"/>
          <w:szCs w:val="24"/>
        </w:rPr>
        <w:t>се изготвя тримесечно.</w:t>
      </w:r>
    </w:p>
    <w:p w:rsidR="00B82119" w:rsidRPr="00265AAB" w:rsidRDefault="008E1709" w:rsidP="00C21B5E">
      <w:pPr>
        <w:jc w:val="both"/>
        <w:rPr>
          <w:rFonts w:ascii="Times New Roman" w:hAnsi="Times New Roman" w:cs="Times New Roman"/>
          <w:b/>
          <w:sz w:val="24"/>
          <w:szCs w:val="24"/>
        </w:rPr>
      </w:pPr>
      <w:r w:rsidRPr="00265AAB">
        <w:rPr>
          <w:rFonts w:ascii="Times New Roman" w:eastAsia="Calibri" w:hAnsi="Times New Roman" w:cs="Times New Roman"/>
          <w:b/>
          <w:sz w:val="24"/>
          <w:szCs w:val="24"/>
        </w:rPr>
        <w:t xml:space="preserve">Пояснения на някои позиции от образец </w:t>
      </w:r>
      <w:r w:rsidRPr="007B2219">
        <w:rPr>
          <w:rFonts w:ascii="Times New Roman" w:eastAsia="Calibri" w:hAnsi="Times New Roman" w:cs="Times New Roman"/>
          <w:b/>
          <w:sz w:val="24"/>
          <w:szCs w:val="24"/>
        </w:rPr>
        <w:t>5.1:</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83. Кредитите и аванс</w:t>
      </w:r>
      <w:r w:rsidR="00345A73" w:rsidRPr="00D93691">
        <w:rPr>
          <w:rFonts w:ascii="Times New Roman" w:hAnsi="Times New Roman" w:cs="Times New Roman"/>
          <w:sz w:val="24"/>
          <w:szCs w:val="24"/>
        </w:rPr>
        <w:t>ите, които не са държани за търгу</w:t>
      </w:r>
      <w:r w:rsidRPr="00D93691">
        <w:rPr>
          <w:rFonts w:ascii="Times New Roman" w:hAnsi="Times New Roman" w:cs="Times New Roman"/>
          <w:sz w:val="24"/>
          <w:szCs w:val="24"/>
        </w:rPr>
        <w:t xml:space="preserve">ване се разбиват по видове продукти и сектор на контрагента </w:t>
      </w:r>
      <w:r w:rsidR="002E765E" w:rsidRPr="007B2219">
        <w:rPr>
          <w:rFonts w:ascii="Times New Roman" w:hAnsi="Times New Roman" w:cs="Times New Roman"/>
          <w:sz w:val="24"/>
          <w:szCs w:val="24"/>
        </w:rPr>
        <w:t>-</w:t>
      </w:r>
      <w:r w:rsidRPr="00D93691">
        <w:rPr>
          <w:rFonts w:ascii="Times New Roman" w:hAnsi="Times New Roman" w:cs="Times New Roman"/>
          <w:sz w:val="24"/>
          <w:szCs w:val="24"/>
        </w:rPr>
        <w:t xml:space="preserve"> за балансовата стойност, както и само по видове продукти </w:t>
      </w:r>
      <w:r w:rsidR="00345A73" w:rsidRPr="00D93691">
        <w:rPr>
          <w:rFonts w:ascii="Times New Roman" w:hAnsi="Times New Roman" w:cs="Times New Roman"/>
          <w:sz w:val="24"/>
          <w:szCs w:val="24"/>
        </w:rPr>
        <w:t>-</w:t>
      </w:r>
      <w:r w:rsidRPr="00D93691">
        <w:rPr>
          <w:rFonts w:ascii="Times New Roman" w:hAnsi="Times New Roman" w:cs="Times New Roman"/>
          <w:sz w:val="24"/>
          <w:szCs w:val="24"/>
        </w:rPr>
        <w:t xml:space="preserve"> за брутната балансова стойност.</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84</w:t>
      </w:r>
      <w:r w:rsidR="00345A73" w:rsidRPr="00D93691">
        <w:rPr>
          <w:rFonts w:ascii="Times New Roman" w:hAnsi="Times New Roman" w:cs="Times New Roman"/>
          <w:sz w:val="24"/>
          <w:szCs w:val="24"/>
        </w:rPr>
        <w:t>.</w:t>
      </w:r>
      <w:r w:rsidRPr="00D93691">
        <w:rPr>
          <w:rFonts w:ascii="Times New Roman" w:hAnsi="Times New Roman" w:cs="Times New Roman"/>
          <w:sz w:val="24"/>
          <w:szCs w:val="24"/>
        </w:rPr>
        <w:t xml:space="preserve"> Салдата, ко</w:t>
      </w:r>
      <w:r w:rsidR="008E1709">
        <w:rPr>
          <w:rFonts w:ascii="Times New Roman" w:hAnsi="Times New Roman" w:cs="Times New Roman"/>
          <w:sz w:val="24"/>
          <w:szCs w:val="24"/>
        </w:rPr>
        <w:t>и</w:t>
      </w:r>
      <w:r w:rsidRPr="00D93691">
        <w:rPr>
          <w:rFonts w:ascii="Times New Roman" w:hAnsi="Times New Roman" w:cs="Times New Roman"/>
          <w:sz w:val="24"/>
          <w:szCs w:val="24"/>
        </w:rPr>
        <w:t xml:space="preserve">то </w:t>
      </w:r>
      <w:r w:rsidR="00345A73" w:rsidRPr="00D93691">
        <w:rPr>
          <w:rFonts w:ascii="Times New Roman" w:hAnsi="Times New Roman" w:cs="Times New Roman"/>
          <w:sz w:val="24"/>
          <w:szCs w:val="24"/>
        </w:rPr>
        <w:t>могат</w:t>
      </w:r>
      <w:r w:rsidRPr="00D93691">
        <w:rPr>
          <w:rFonts w:ascii="Times New Roman" w:hAnsi="Times New Roman" w:cs="Times New Roman"/>
          <w:sz w:val="24"/>
          <w:szCs w:val="24"/>
        </w:rPr>
        <w:t xml:space="preserve"> да бъдат изплатени при поискване, </w:t>
      </w:r>
      <w:r w:rsidR="00345A73" w:rsidRPr="00D93691">
        <w:rPr>
          <w:rFonts w:ascii="Times New Roman" w:hAnsi="Times New Roman" w:cs="Times New Roman"/>
          <w:sz w:val="24"/>
          <w:szCs w:val="24"/>
        </w:rPr>
        <w:t>класифицирани</w:t>
      </w:r>
      <w:r w:rsidRPr="00D93691">
        <w:rPr>
          <w:rFonts w:ascii="Times New Roman" w:hAnsi="Times New Roman" w:cs="Times New Roman"/>
          <w:sz w:val="24"/>
          <w:szCs w:val="24"/>
        </w:rPr>
        <w:t xml:space="preserve"> като </w:t>
      </w:r>
      <w:r w:rsidRPr="00265AAB">
        <w:rPr>
          <w:rFonts w:ascii="Times New Roman" w:hAnsi="Times New Roman" w:cs="Times New Roman"/>
          <w:b/>
          <w:sz w:val="24"/>
          <w:szCs w:val="24"/>
        </w:rPr>
        <w:t>„</w:t>
      </w:r>
      <w:r w:rsidR="00A2111A">
        <w:rPr>
          <w:rFonts w:ascii="Times New Roman" w:hAnsi="Times New Roman" w:cs="Times New Roman"/>
          <w:b/>
          <w:sz w:val="24"/>
          <w:szCs w:val="24"/>
        </w:rPr>
        <w:t xml:space="preserve">депозити на виждане и </w:t>
      </w:r>
      <w:r w:rsidRPr="00265AAB">
        <w:rPr>
          <w:rFonts w:ascii="Times New Roman" w:hAnsi="Times New Roman" w:cs="Times New Roman"/>
          <w:b/>
          <w:sz w:val="24"/>
          <w:szCs w:val="24"/>
        </w:rPr>
        <w:t>други депозити ",</w:t>
      </w:r>
      <w:r w:rsidRPr="00D93691">
        <w:rPr>
          <w:rFonts w:ascii="Times New Roman" w:hAnsi="Times New Roman" w:cs="Times New Roman"/>
          <w:sz w:val="24"/>
          <w:szCs w:val="24"/>
        </w:rPr>
        <w:t xml:space="preserve"> също се докладват в този образец, без значение как са оценявани</w:t>
      </w:r>
      <w:r w:rsidR="00345A73"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85. Кредитите и авансите се отнасят към следните продукти: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а) „при поискване (кол) и предизвестие с </w:t>
      </w:r>
      <w:r w:rsidR="00345A73" w:rsidRPr="00D93691">
        <w:rPr>
          <w:rFonts w:ascii="Times New Roman" w:hAnsi="Times New Roman" w:cs="Times New Roman"/>
          <w:sz w:val="24"/>
          <w:szCs w:val="24"/>
        </w:rPr>
        <w:t>кратък</w:t>
      </w:r>
      <w:r w:rsidRPr="00D93691">
        <w:rPr>
          <w:rFonts w:ascii="Times New Roman" w:hAnsi="Times New Roman" w:cs="Times New Roman"/>
          <w:sz w:val="24"/>
          <w:szCs w:val="24"/>
        </w:rPr>
        <w:t xml:space="preserve"> срок (текуща сметка)" включва салдата, ко</w:t>
      </w:r>
      <w:r w:rsidR="00F278B7" w:rsidRPr="00D93691">
        <w:rPr>
          <w:rFonts w:ascii="Times New Roman" w:hAnsi="Times New Roman" w:cs="Times New Roman"/>
          <w:sz w:val="24"/>
          <w:szCs w:val="24"/>
        </w:rPr>
        <w:t>и</w:t>
      </w:r>
      <w:r w:rsidRPr="00D93691">
        <w:rPr>
          <w:rFonts w:ascii="Times New Roman" w:hAnsi="Times New Roman" w:cs="Times New Roman"/>
          <w:sz w:val="24"/>
          <w:szCs w:val="24"/>
        </w:rPr>
        <w:t>то могат да бъдат изплатени при поискване (кол) или при предизвестие с кратък срок (до края на работния д</w:t>
      </w:r>
      <w:r w:rsidR="00345A73" w:rsidRPr="00D93691">
        <w:rPr>
          <w:rFonts w:ascii="Times New Roman" w:hAnsi="Times New Roman" w:cs="Times New Roman"/>
          <w:sz w:val="24"/>
          <w:szCs w:val="24"/>
        </w:rPr>
        <w:t>ен</w:t>
      </w:r>
      <w:r w:rsidRPr="00D93691">
        <w:rPr>
          <w:rFonts w:ascii="Times New Roman" w:hAnsi="Times New Roman" w:cs="Times New Roman"/>
          <w:sz w:val="24"/>
          <w:szCs w:val="24"/>
        </w:rPr>
        <w:t xml:space="preserve"> след деня, в който е отправено предизвестието), текущите сметки и подобни салда, ко</w:t>
      </w:r>
      <w:r w:rsidR="00F278B7" w:rsidRPr="00D93691">
        <w:rPr>
          <w:rFonts w:ascii="Times New Roman" w:hAnsi="Times New Roman" w:cs="Times New Roman"/>
          <w:sz w:val="24"/>
          <w:szCs w:val="24"/>
        </w:rPr>
        <w:t>и</w:t>
      </w:r>
      <w:r w:rsidRPr="00D93691">
        <w:rPr>
          <w:rFonts w:ascii="Times New Roman" w:hAnsi="Times New Roman" w:cs="Times New Roman"/>
          <w:sz w:val="24"/>
          <w:szCs w:val="24"/>
        </w:rPr>
        <w:t xml:space="preserve">то могат да включват кредити, представляващи </w:t>
      </w:r>
      <w:proofErr w:type="spellStart"/>
      <w:r w:rsidRPr="00D93691">
        <w:rPr>
          <w:rFonts w:ascii="Times New Roman" w:hAnsi="Times New Roman" w:cs="Times New Roman"/>
          <w:sz w:val="24"/>
          <w:szCs w:val="24"/>
        </w:rPr>
        <w:t>овърнайт</w:t>
      </w:r>
      <w:proofErr w:type="spellEnd"/>
      <w:r w:rsidRPr="00D93691">
        <w:rPr>
          <w:rFonts w:ascii="Times New Roman" w:hAnsi="Times New Roman" w:cs="Times New Roman"/>
          <w:sz w:val="24"/>
          <w:szCs w:val="24"/>
        </w:rPr>
        <w:t xml:space="preserve"> депозити за кредитополучателя (кредити, ко</w:t>
      </w:r>
      <w:r w:rsidR="00F278B7" w:rsidRPr="00D93691">
        <w:rPr>
          <w:rFonts w:ascii="Times New Roman" w:hAnsi="Times New Roman" w:cs="Times New Roman"/>
          <w:sz w:val="24"/>
          <w:szCs w:val="24"/>
        </w:rPr>
        <w:t>и</w:t>
      </w:r>
      <w:r w:rsidRPr="00D93691">
        <w:rPr>
          <w:rFonts w:ascii="Times New Roman" w:hAnsi="Times New Roman" w:cs="Times New Roman"/>
          <w:sz w:val="24"/>
          <w:szCs w:val="24"/>
        </w:rPr>
        <w:t>то се погасяват до края на работния ден след деня</w:t>
      </w:r>
      <w:r w:rsidR="00F278B7" w:rsidRPr="00D93691">
        <w:rPr>
          <w:rFonts w:ascii="Times New Roman" w:hAnsi="Times New Roman" w:cs="Times New Roman"/>
          <w:sz w:val="24"/>
          <w:szCs w:val="24"/>
        </w:rPr>
        <w:t>,</w:t>
      </w:r>
      <w:r w:rsidRPr="00D93691">
        <w:rPr>
          <w:rFonts w:ascii="Times New Roman" w:hAnsi="Times New Roman" w:cs="Times New Roman"/>
          <w:sz w:val="24"/>
          <w:szCs w:val="24"/>
        </w:rPr>
        <w:t xml:space="preserve"> в който са предоставени), независимо от правната им форма. Тук с</w:t>
      </w:r>
      <w:r w:rsidR="00345A73" w:rsidRPr="00D93691">
        <w:rPr>
          <w:rFonts w:ascii="Times New Roman" w:hAnsi="Times New Roman" w:cs="Times New Roman"/>
          <w:sz w:val="24"/>
          <w:szCs w:val="24"/>
        </w:rPr>
        <w:t>е включват също така „овърдрафти</w:t>
      </w:r>
      <w:r w:rsidRPr="00D93691">
        <w:rPr>
          <w:rFonts w:ascii="Times New Roman" w:hAnsi="Times New Roman" w:cs="Times New Roman"/>
          <w:sz w:val="24"/>
          <w:szCs w:val="24"/>
        </w:rPr>
        <w:t xml:space="preserve">те", които са дебитни салда по салда на текущи </w:t>
      </w:r>
      <w:r w:rsidR="00345A73" w:rsidRPr="00D93691">
        <w:rPr>
          <w:rFonts w:ascii="Times New Roman" w:hAnsi="Times New Roman" w:cs="Times New Roman"/>
          <w:sz w:val="24"/>
          <w:szCs w:val="24"/>
        </w:rPr>
        <w:t>сметки</w:t>
      </w:r>
      <w:r w:rsidR="00F278B7" w:rsidRPr="00D93691">
        <w:rPr>
          <w:rFonts w:ascii="Times New Roman" w:hAnsi="Times New Roman" w:cs="Times New Roman"/>
          <w:sz w:val="24"/>
          <w:szCs w:val="24"/>
        </w:rPr>
        <w:t>;</w:t>
      </w:r>
    </w:p>
    <w:p w:rsidR="007C3F49" w:rsidRPr="00265AAB" w:rsidRDefault="004F5057" w:rsidP="00265AAB">
      <w:pPr>
        <w:pStyle w:val="CommentText"/>
        <w:jc w:val="both"/>
        <w:rPr>
          <w:rFonts w:ascii="Times New Roman" w:eastAsia="Calibri" w:hAnsi="Times New Roman" w:cs="Times New Roman"/>
          <w:sz w:val="24"/>
          <w:szCs w:val="24"/>
        </w:rPr>
      </w:pPr>
      <w:r w:rsidRPr="00265AAB">
        <w:rPr>
          <w:rFonts w:ascii="Times New Roman" w:hAnsi="Times New Roman" w:cs="Times New Roman"/>
          <w:sz w:val="24"/>
          <w:szCs w:val="24"/>
        </w:rPr>
        <w:t>б) „Дълг по кредитни карти" включва кредит, предоставен чрез дебитни карти с отложено плащане или чрез кредитни карти</w:t>
      </w:r>
      <w:r w:rsidR="00A2111A" w:rsidRPr="00265AAB">
        <w:rPr>
          <w:rFonts w:ascii="Times New Roman" w:hAnsi="Times New Roman" w:cs="Times New Roman"/>
          <w:sz w:val="24"/>
          <w:szCs w:val="24"/>
        </w:rPr>
        <w:t xml:space="preserve">, </w:t>
      </w:r>
      <w:r w:rsidR="007C3F49" w:rsidRPr="00265AAB">
        <w:rPr>
          <w:rFonts w:ascii="Times New Roman" w:eastAsia="Calibri" w:hAnsi="Times New Roman" w:cs="Times New Roman"/>
          <w:sz w:val="24"/>
          <w:szCs w:val="24"/>
        </w:rPr>
        <w:t xml:space="preserve">както е определено в таблицата в част 2, приложение II към </w:t>
      </w:r>
      <w:r w:rsidR="00265AAB">
        <w:rPr>
          <w:rFonts w:ascii="Times New Roman" w:eastAsia="Calibri" w:hAnsi="Times New Roman" w:cs="Times New Roman"/>
          <w:sz w:val="24"/>
          <w:szCs w:val="24"/>
        </w:rPr>
        <w:t>Регламент (ЕО) №</w:t>
      </w:r>
      <w:r w:rsidR="00265AAB" w:rsidRPr="007B2219">
        <w:rPr>
          <w:rFonts w:ascii="Times New Roman" w:hAnsi="Times New Roman" w:cs="Times New Roman"/>
          <w:b/>
          <w:sz w:val="24"/>
          <w:szCs w:val="24"/>
        </w:rPr>
        <w:t xml:space="preserve"> </w:t>
      </w:r>
      <w:r w:rsidR="00265AAB" w:rsidRPr="00265AAB">
        <w:rPr>
          <w:rFonts w:ascii="Times New Roman" w:hAnsi="Times New Roman" w:cs="Times New Roman"/>
          <w:sz w:val="24"/>
          <w:szCs w:val="24"/>
        </w:rPr>
        <w:t>25/2009</w:t>
      </w:r>
      <w:r w:rsidR="00265AAB" w:rsidRPr="007B2219">
        <w:rPr>
          <w:rFonts w:ascii="Times New Roman" w:hAnsi="Times New Roman" w:cs="Times New Roman"/>
          <w:sz w:val="24"/>
          <w:szCs w:val="24"/>
        </w:rPr>
        <w:t xml:space="preserve"> </w:t>
      </w:r>
      <w:r w:rsidR="00265AAB" w:rsidRPr="00265AAB">
        <w:rPr>
          <w:rFonts w:ascii="Times New Roman" w:hAnsi="Times New Roman" w:cs="Times New Roman"/>
          <w:sz w:val="24"/>
          <w:szCs w:val="24"/>
        </w:rPr>
        <w:t>на</w:t>
      </w:r>
      <w:r w:rsidR="00265AAB">
        <w:rPr>
          <w:rFonts w:ascii="Times New Roman" w:hAnsi="Times New Roman" w:cs="Times New Roman"/>
          <w:b/>
          <w:sz w:val="24"/>
          <w:szCs w:val="24"/>
        </w:rPr>
        <w:t xml:space="preserve"> </w:t>
      </w:r>
      <w:r w:rsidR="00265AAB" w:rsidRPr="00265AAB">
        <w:rPr>
          <w:rFonts w:ascii="Times New Roman" w:hAnsi="Times New Roman" w:cs="Times New Roman"/>
          <w:sz w:val="24"/>
          <w:szCs w:val="24"/>
        </w:rPr>
        <w:t>Европейската централна банка за</w:t>
      </w:r>
      <w:r w:rsidR="00265AAB">
        <w:rPr>
          <w:rFonts w:ascii="Times New Roman" w:hAnsi="Times New Roman" w:cs="Times New Roman"/>
          <w:sz w:val="24"/>
          <w:szCs w:val="24"/>
        </w:rPr>
        <w:t xml:space="preserve"> </w:t>
      </w:r>
      <w:r w:rsidR="007C3F49" w:rsidRPr="00265AAB">
        <w:rPr>
          <w:rFonts w:ascii="Times New Roman" w:eastAsia="Calibri" w:hAnsi="Times New Roman" w:cs="Times New Roman"/>
          <w:sz w:val="24"/>
          <w:szCs w:val="24"/>
        </w:rPr>
        <w:t>балансовите показатели;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в) „Търговски вземания" вклю</w:t>
      </w:r>
      <w:r w:rsidR="00345A73" w:rsidRPr="00D93691">
        <w:rPr>
          <w:rFonts w:ascii="Times New Roman" w:hAnsi="Times New Roman" w:cs="Times New Roman"/>
          <w:sz w:val="24"/>
          <w:szCs w:val="24"/>
        </w:rPr>
        <w:t xml:space="preserve">чва кредити към други </w:t>
      </w:r>
      <w:proofErr w:type="spellStart"/>
      <w:r w:rsidR="00345A73" w:rsidRPr="00D93691">
        <w:rPr>
          <w:rFonts w:ascii="Times New Roman" w:hAnsi="Times New Roman" w:cs="Times New Roman"/>
          <w:sz w:val="24"/>
          <w:szCs w:val="24"/>
        </w:rPr>
        <w:t>длъжници</w:t>
      </w:r>
      <w:proofErr w:type="spellEnd"/>
      <w:r w:rsidR="00345A73" w:rsidRPr="00D93691">
        <w:rPr>
          <w:rFonts w:ascii="Times New Roman" w:hAnsi="Times New Roman" w:cs="Times New Roman"/>
          <w:sz w:val="24"/>
          <w:szCs w:val="24"/>
        </w:rPr>
        <w:t xml:space="preserve">, </w:t>
      </w:r>
      <w:r w:rsidRPr="00D93691">
        <w:rPr>
          <w:rFonts w:ascii="Times New Roman" w:hAnsi="Times New Roman" w:cs="Times New Roman"/>
          <w:sz w:val="24"/>
          <w:szCs w:val="24"/>
        </w:rPr>
        <w:t>предоставени на база по</w:t>
      </w:r>
      <w:r w:rsidR="00345A73" w:rsidRPr="00D93691">
        <w:rPr>
          <w:rFonts w:ascii="Times New Roman" w:hAnsi="Times New Roman" w:cs="Times New Roman"/>
          <w:sz w:val="24"/>
          <w:szCs w:val="24"/>
        </w:rPr>
        <w:t xml:space="preserve">лици или други документи, конто </w:t>
      </w:r>
      <w:r w:rsidRPr="00D93691">
        <w:rPr>
          <w:rFonts w:ascii="Times New Roman" w:hAnsi="Times New Roman" w:cs="Times New Roman"/>
          <w:sz w:val="24"/>
          <w:szCs w:val="24"/>
        </w:rPr>
        <w:t>дават право на получаван</w:t>
      </w:r>
      <w:r w:rsidR="00345A73" w:rsidRPr="00D93691">
        <w:rPr>
          <w:rFonts w:ascii="Times New Roman" w:hAnsi="Times New Roman" w:cs="Times New Roman"/>
          <w:sz w:val="24"/>
          <w:szCs w:val="24"/>
        </w:rPr>
        <w:t xml:space="preserve">е на постъпленията от сделки за </w:t>
      </w:r>
      <w:r w:rsidRPr="00D93691">
        <w:rPr>
          <w:rFonts w:ascii="Times New Roman" w:hAnsi="Times New Roman" w:cs="Times New Roman"/>
          <w:sz w:val="24"/>
          <w:szCs w:val="24"/>
        </w:rPr>
        <w:t>продажбата на стоки или</w:t>
      </w:r>
      <w:r w:rsidR="00345A73" w:rsidRPr="00D93691">
        <w:rPr>
          <w:rFonts w:ascii="Times New Roman" w:hAnsi="Times New Roman" w:cs="Times New Roman"/>
          <w:sz w:val="24"/>
          <w:szCs w:val="24"/>
        </w:rPr>
        <w:t xml:space="preserve"> предоставянето на услуги. Тази </w:t>
      </w:r>
      <w:r w:rsidRPr="00D93691">
        <w:rPr>
          <w:rFonts w:ascii="Times New Roman" w:hAnsi="Times New Roman" w:cs="Times New Roman"/>
          <w:sz w:val="24"/>
          <w:szCs w:val="24"/>
        </w:rPr>
        <w:t>позиция включва всич</w:t>
      </w:r>
      <w:r w:rsidR="00345A73" w:rsidRPr="00D93691">
        <w:rPr>
          <w:rFonts w:ascii="Times New Roman" w:hAnsi="Times New Roman" w:cs="Times New Roman"/>
          <w:sz w:val="24"/>
          <w:szCs w:val="24"/>
        </w:rPr>
        <w:t xml:space="preserve">ки </w:t>
      </w:r>
      <w:proofErr w:type="spellStart"/>
      <w:r w:rsidR="00345A73" w:rsidRPr="00D93691">
        <w:rPr>
          <w:rFonts w:ascii="Times New Roman" w:hAnsi="Times New Roman" w:cs="Times New Roman"/>
          <w:sz w:val="24"/>
          <w:szCs w:val="24"/>
        </w:rPr>
        <w:t>факторинг</w:t>
      </w:r>
      <w:proofErr w:type="spellEnd"/>
      <w:r w:rsidR="00345A73" w:rsidRPr="00D93691">
        <w:rPr>
          <w:rFonts w:ascii="Times New Roman" w:hAnsi="Times New Roman" w:cs="Times New Roman"/>
          <w:sz w:val="24"/>
          <w:szCs w:val="24"/>
        </w:rPr>
        <w:t xml:space="preserve"> и подобни сделки - </w:t>
      </w:r>
      <w:proofErr w:type="spellStart"/>
      <w:r w:rsidRPr="00D93691">
        <w:rPr>
          <w:rFonts w:ascii="Times New Roman" w:hAnsi="Times New Roman" w:cs="Times New Roman"/>
          <w:sz w:val="24"/>
          <w:szCs w:val="24"/>
        </w:rPr>
        <w:t>акцепти</w:t>
      </w:r>
      <w:proofErr w:type="spellEnd"/>
      <w:r w:rsidRPr="00D93691">
        <w:rPr>
          <w:rFonts w:ascii="Times New Roman" w:hAnsi="Times New Roman" w:cs="Times New Roman"/>
          <w:sz w:val="24"/>
          <w:szCs w:val="24"/>
        </w:rPr>
        <w:t>, окончателна</w:t>
      </w:r>
      <w:r w:rsidR="00345A73" w:rsidRPr="00D93691">
        <w:rPr>
          <w:rFonts w:ascii="Times New Roman" w:hAnsi="Times New Roman" w:cs="Times New Roman"/>
          <w:sz w:val="24"/>
          <w:szCs w:val="24"/>
        </w:rPr>
        <w:t xml:space="preserve"> покупка на търговски вземания, </w:t>
      </w:r>
      <w:proofErr w:type="spellStart"/>
      <w:r w:rsidRPr="00D93691">
        <w:rPr>
          <w:rFonts w:ascii="Times New Roman" w:hAnsi="Times New Roman" w:cs="Times New Roman"/>
          <w:sz w:val="24"/>
          <w:szCs w:val="24"/>
        </w:rPr>
        <w:t>форфетинг</w:t>
      </w:r>
      <w:proofErr w:type="spellEnd"/>
      <w:r w:rsidRPr="00D93691">
        <w:rPr>
          <w:rFonts w:ascii="Times New Roman" w:hAnsi="Times New Roman" w:cs="Times New Roman"/>
          <w:sz w:val="24"/>
          <w:szCs w:val="24"/>
        </w:rPr>
        <w:t>, сконтиране на фактури, менителници, търговски</w:t>
      </w:r>
      <w:r w:rsidR="00345A73" w:rsidRPr="00D93691">
        <w:rPr>
          <w:rFonts w:ascii="Times New Roman" w:hAnsi="Times New Roman" w:cs="Times New Roman"/>
          <w:sz w:val="24"/>
          <w:szCs w:val="24"/>
        </w:rPr>
        <w:t xml:space="preserve"> </w:t>
      </w:r>
      <w:r w:rsidRPr="00D93691">
        <w:rPr>
          <w:rFonts w:ascii="Times New Roman" w:hAnsi="Times New Roman" w:cs="Times New Roman"/>
          <w:sz w:val="24"/>
          <w:szCs w:val="24"/>
        </w:rPr>
        <w:t>ценни книжа и други в</w:t>
      </w:r>
      <w:r w:rsidR="00345A73" w:rsidRPr="00D93691">
        <w:rPr>
          <w:rFonts w:ascii="Times New Roman" w:hAnsi="Times New Roman" w:cs="Times New Roman"/>
          <w:sz w:val="24"/>
          <w:szCs w:val="24"/>
        </w:rPr>
        <w:t xml:space="preserve">земания, при конто докладващата </w:t>
      </w:r>
      <w:r w:rsidRPr="00D93691">
        <w:rPr>
          <w:rFonts w:ascii="Times New Roman" w:hAnsi="Times New Roman" w:cs="Times New Roman"/>
          <w:sz w:val="24"/>
          <w:szCs w:val="24"/>
        </w:rPr>
        <w:t xml:space="preserve">институция купува търговските вземания (с или </w:t>
      </w:r>
      <w:r w:rsidR="00345A73" w:rsidRPr="00D93691">
        <w:rPr>
          <w:rFonts w:ascii="Times New Roman" w:hAnsi="Times New Roman" w:cs="Times New Roman"/>
          <w:sz w:val="24"/>
          <w:szCs w:val="24"/>
        </w:rPr>
        <w:t xml:space="preserve">без право на </w:t>
      </w:r>
      <w:proofErr w:type="spellStart"/>
      <w:r w:rsidR="00345A73" w:rsidRPr="00D93691">
        <w:rPr>
          <w:rFonts w:ascii="Times New Roman" w:hAnsi="Times New Roman" w:cs="Times New Roman"/>
          <w:sz w:val="24"/>
          <w:szCs w:val="24"/>
        </w:rPr>
        <w:t>регресен</w:t>
      </w:r>
      <w:proofErr w:type="spellEnd"/>
      <w:r w:rsidR="00345A73" w:rsidRPr="00D93691">
        <w:rPr>
          <w:rFonts w:ascii="Times New Roman" w:hAnsi="Times New Roman" w:cs="Times New Roman"/>
          <w:sz w:val="24"/>
          <w:szCs w:val="24"/>
        </w:rPr>
        <w:t xml:space="preserve"> иск)</w:t>
      </w:r>
      <w:r w:rsidR="001E0850" w:rsidRPr="00D93691">
        <w:rPr>
          <w:rFonts w:ascii="Times New Roman" w:hAnsi="Times New Roman" w:cs="Times New Roman"/>
          <w:sz w:val="24"/>
          <w:szCs w:val="24"/>
        </w:rPr>
        <w:t>;</w:t>
      </w:r>
    </w:p>
    <w:p w:rsidR="004F5057" w:rsidRPr="00D93691" w:rsidRDefault="00345A73" w:rsidP="00C21B5E">
      <w:pPr>
        <w:jc w:val="both"/>
        <w:rPr>
          <w:rFonts w:ascii="Times New Roman" w:hAnsi="Times New Roman" w:cs="Times New Roman"/>
          <w:sz w:val="24"/>
          <w:szCs w:val="24"/>
        </w:rPr>
      </w:pPr>
      <w:r w:rsidRPr="00D93691">
        <w:rPr>
          <w:rFonts w:ascii="Times New Roman" w:hAnsi="Times New Roman" w:cs="Times New Roman"/>
          <w:sz w:val="24"/>
          <w:szCs w:val="24"/>
        </w:rPr>
        <w:t>г)</w:t>
      </w:r>
      <w:r w:rsidR="00F278B7" w:rsidRPr="00D93691">
        <w:rPr>
          <w:rFonts w:ascii="Times New Roman" w:hAnsi="Times New Roman" w:cs="Times New Roman"/>
          <w:sz w:val="24"/>
          <w:szCs w:val="24"/>
        </w:rPr>
        <w:t xml:space="preserve"> </w:t>
      </w:r>
      <w:r w:rsidR="004F5057" w:rsidRPr="00687FD0">
        <w:rPr>
          <w:rFonts w:ascii="Times New Roman" w:hAnsi="Times New Roman" w:cs="Times New Roman"/>
          <w:b/>
          <w:sz w:val="24"/>
          <w:szCs w:val="24"/>
        </w:rPr>
        <w:t>„Финансов лизинг"</w:t>
      </w:r>
      <w:r w:rsidR="004F5057"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включва балансовата стойност на </w:t>
      </w:r>
      <w:r w:rsidR="004F5057" w:rsidRPr="00D93691">
        <w:rPr>
          <w:rFonts w:ascii="Times New Roman" w:hAnsi="Times New Roman" w:cs="Times New Roman"/>
          <w:sz w:val="24"/>
          <w:szCs w:val="24"/>
        </w:rPr>
        <w:t xml:space="preserve">вземанията по финансов </w:t>
      </w:r>
      <w:r w:rsidRPr="00D93691">
        <w:rPr>
          <w:rFonts w:ascii="Times New Roman" w:hAnsi="Times New Roman" w:cs="Times New Roman"/>
          <w:sz w:val="24"/>
          <w:szCs w:val="24"/>
        </w:rPr>
        <w:t>лизинг. Съгласно МСФО „</w:t>
      </w:r>
      <w:r w:rsidR="00A052B7">
        <w:rPr>
          <w:rFonts w:ascii="Times New Roman" w:hAnsi="Times New Roman" w:cs="Times New Roman"/>
          <w:sz w:val="24"/>
          <w:szCs w:val="24"/>
        </w:rPr>
        <w:t>В</w:t>
      </w:r>
      <w:r w:rsidRPr="00D93691">
        <w:rPr>
          <w:rFonts w:ascii="Times New Roman" w:hAnsi="Times New Roman" w:cs="Times New Roman"/>
          <w:sz w:val="24"/>
          <w:szCs w:val="24"/>
        </w:rPr>
        <w:t xml:space="preserve">земания </w:t>
      </w:r>
      <w:r w:rsidR="004F5057" w:rsidRPr="00D93691">
        <w:rPr>
          <w:rFonts w:ascii="Times New Roman" w:hAnsi="Times New Roman" w:cs="Times New Roman"/>
          <w:sz w:val="24"/>
          <w:szCs w:val="24"/>
        </w:rPr>
        <w:t>по финансов лизинг" са определените в МСФ</w:t>
      </w:r>
      <w:r w:rsidR="00753A6D">
        <w:rPr>
          <w:rFonts w:ascii="Times New Roman" w:hAnsi="Times New Roman" w:cs="Times New Roman"/>
          <w:sz w:val="24"/>
          <w:szCs w:val="24"/>
        </w:rPr>
        <w:t>О</w:t>
      </w:r>
      <w:r w:rsidR="004F5057" w:rsidRPr="00D93691">
        <w:rPr>
          <w:rFonts w:ascii="Times New Roman" w:hAnsi="Times New Roman" w:cs="Times New Roman"/>
          <w:sz w:val="24"/>
          <w:szCs w:val="24"/>
        </w:rPr>
        <w:t xml:space="preserve"> 17;</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д) „Кредити по обратни </w:t>
      </w:r>
      <w:proofErr w:type="spellStart"/>
      <w:r w:rsidRPr="00D93691">
        <w:rPr>
          <w:rFonts w:ascii="Times New Roman" w:hAnsi="Times New Roman" w:cs="Times New Roman"/>
          <w:sz w:val="24"/>
          <w:szCs w:val="24"/>
        </w:rPr>
        <w:t>репо</w:t>
      </w:r>
      <w:proofErr w:type="spellEnd"/>
      <w:r w:rsidRPr="00D93691">
        <w:rPr>
          <w:rFonts w:ascii="Times New Roman" w:hAnsi="Times New Roman" w:cs="Times New Roman"/>
          <w:sz w:val="24"/>
          <w:szCs w:val="24"/>
        </w:rPr>
        <w:t xml:space="preserve"> </w:t>
      </w:r>
      <w:r w:rsidR="00345A73" w:rsidRPr="00D93691">
        <w:rPr>
          <w:rFonts w:ascii="Times New Roman" w:hAnsi="Times New Roman" w:cs="Times New Roman"/>
          <w:sz w:val="24"/>
          <w:szCs w:val="24"/>
        </w:rPr>
        <w:t xml:space="preserve">споразумения" включва средства, </w:t>
      </w:r>
      <w:r w:rsidRPr="00D93691">
        <w:rPr>
          <w:rFonts w:ascii="Times New Roman" w:hAnsi="Times New Roman" w:cs="Times New Roman"/>
          <w:sz w:val="24"/>
          <w:szCs w:val="24"/>
        </w:rPr>
        <w:t>предоставени срещу цен</w:t>
      </w:r>
      <w:r w:rsidR="00345A73" w:rsidRPr="00D93691">
        <w:rPr>
          <w:rFonts w:ascii="Times New Roman" w:hAnsi="Times New Roman" w:cs="Times New Roman"/>
          <w:sz w:val="24"/>
          <w:szCs w:val="24"/>
        </w:rPr>
        <w:t xml:space="preserve">ни книжа или злато, закупени по </w:t>
      </w:r>
      <w:r w:rsidRPr="00D93691">
        <w:rPr>
          <w:rFonts w:ascii="Times New Roman" w:hAnsi="Times New Roman" w:cs="Times New Roman"/>
          <w:sz w:val="24"/>
          <w:szCs w:val="24"/>
        </w:rPr>
        <w:t xml:space="preserve">обратни </w:t>
      </w:r>
      <w:proofErr w:type="spellStart"/>
      <w:r w:rsidRPr="00D93691">
        <w:rPr>
          <w:rFonts w:ascii="Times New Roman" w:hAnsi="Times New Roman" w:cs="Times New Roman"/>
          <w:sz w:val="24"/>
          <w:szCs w:val="24"/>
        </w:rPr>
        <w:t>репо</w:t>
      </w:r>
      <w:proofErr w:type="spellEnd"/>
      <w:r w:rsidRPr="00D93691">
        <w:rPr>
          <w:rFonts w:ascii="Times New Roman" w:hAnsi="Times New Roman" w:cs="Times New Roman"/>
          <w:sz w:val="24"/>
          <w:szCs w:val="24"/>
        </w:rPr>
        <w:t xml:space="preserve"> спор</w:t>
      </w:r>
      <w:r w:rsidR="00345A73" w:rsidRPr="00D93691">
        <w:rPr>
          <w:rFonts w:ascii="Times New Roman" w:hAnsi="Times New Roman" w:cs="Times New Roman"/>
          <w:sz w:val="24"/>
          <w:szCs w:val="24"/>
        </w:rPr>
        <w:t xml:space="preserve">азумения или получени в заем по </w:t>
      </w:r>
      <w:r w:rsidRPr="00D93691">
        <w:rPr>
          <w:rFonts w:ascii="Times New Roman" w:hAnsi="Times New Roman" w:cs="Times New Roman"/>
          <w:sz w:val="24"/>
          <w:szCs w:val="24"/>
        </w:rPr>
        <w:t>споразумения за отдаван</w:t>
      </w:r>
      <w:r w:rsidR="00345A73" w:rsidRPr="00D93691">
        <w:rPr>
          <w:rFonts w:ascii="Times New Roman" w:hAnsi="Times New Roman" w:cs="Times New Roman"/>
          <w:sz w:val="24"/>
          <w:szCs w:val="24"/>
        </w:rPr>
        <w:t>е на ценни книжа в заем</w:t>
      </w:r>
      <w:r w:rsidR="00F278B7"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е) „Други срочни кредити" включва дебитни салда с договорно определени падежи, ко</w:t>
      </w:r>
      <w:r w:rsidR="00F278B7" w:rsidRPr="00D93691">
        <w:rPr>
          <w:rFonts w:ascii="Times New Roman" w:hAnsi="Times New Roman" w:cs="Times New Roman"/>
          <w:sz w:val="24"/>
          <w:szCs w:val="24"/>
        </w:rPr>
        <w:t>и</w:t>
      </w:r>
      <w:r w:rsidRPr="00D93691">
        <w:rPr>
          <w:rFonts w:ascii="Times New Roman" w:hAnsi="Times New Roman" w:cs="Times New Roman"/>
          <w:sz w:val="24"/>
          <w:szCs w:val="24"/>
        </w:rPr>
        <w:t>то не са включени в други позиции;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ж) „Аванси, които не са кредити" включва аванси, които не могат да бъдат класифицирани като „кредити"  Тази позиция включва също брутните вземания по разчетни сметки (например средства, които предстои да бъдат инвестирани, прехвърлени или да преминат </w:t>
      </w:r>
      <w:proofErr w:type="spellStart"/>
      <w:r w:rsidR="00345A73" w:rsidRPr="00D93691">
        <w:rPr>
          <w:rFonts w:ascii="Times New Roman" w:hAnsi="Times New Roman" w:cs="Times New Roman"/>
          <w:sz w:val="24"/>
          <w:szCs w:val="24"/>
        </w:rPr>
        <w:t>сетълмент</w:t>
      </w:r>
      <w:proofErr w:type="spellEnd"/>
      <w:r w:rsidRPr="00D93691">
        <w:rPr>
          <w:rFonts w:ascii="Times New Roman" w:hAnsi="Times New Roman" w:cs="Times New Roman"/>
          <w:sz w:val="24"/>
          <w:szCs w:val="24"/>
        </w:rPr>
        <w:t>)</w:t>
      </w:r>
      <w:r w:rsidR="00A91B7B">
        <w:rPr>
          <w:rFonts w:ascii="Times New Roman" w:hAnsi="Times New Roman" w:cs="Times New Roman"/>
          <w:sz w:val="24"/>
          <w:szCs w:val="24"/>
        </w:rPr>
        <w:t>.</w:t>
      </w:r>
    </w:p>
    <w:p w:rsidR="004F5057" w:rsidRPr="00816E7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86. Кредитите и авансите се класифицират </w:t>
      </w:r>
      <w:r w:rsidRPr="00687FD0">
        <w:rPr>
          <w:rFonts w:ascii="Times New Roman" w:hAnsi="Times New Roman" w:cs="Times New Roman"/>
          <w:b/>
          <w:sz w:val="24"/>
          <w:szCs w:val="24"/>
          <w:u w:val="single"/>
        </w:rPr>
        <w:t xml:space="preserve">според полученото </w:t>
      </w:r>
      <w:r w:rsidR="00345A73" w:rsidRPr="00687FD0">
        <w:rPr>
          <w:rFonts w:ascii="Times New Roman" w:hAnsi="Times New Roman" w:cs="Times New Roman"/>
          <w:b/>
          <w:sz w:val="24"/>
          <w:szCs w:val="24"/>
          <w:u w:val="single"/>
        </w:rPr>
        <w:t>обезпечение</w:t>
      </w:r>
      <w:r w:rsidRPr="00687FD0">
        <w:rPr>
          <w:rFonts w:ascii="Times New Roman" w:hAnsi="Times New Roman" w:cs="Times New Roman"/>
          <w:b/>
          <w:sz w:val="24"/>
          <w:szCs w:val="24"/>
          <w:u w:val="single"/>
        </w:rPr>
        <w:t xml:space="preserve">, </w:t>
      </w:r>
      <w:r w:rsidRPr="00816E77">
        <w:rPr>
          <w:rFonts w:ascii="Times New Roman" w:hAnsi="Times New Roman" w:cs="Times New Roman"/>
          <w:sz w:val="24"/>
          <w:szCs w:val="24"/>
        </w:rPr>
        <w:t>както следва:</w:t>
      </w:r>
    </w:p>
    <w:p w:rsidR="008875D6" w:rsidRPr="00D93691" w:rsidRDefault="004F5057" w:rsidP="008875D6">
      <w:pPr>
        <w:jc w:val="both"/>
        <w:rPr>
          <w:rFonts w:ascii="Times New Roman" w:hAnsi="Times New Roman" w:cs="Times New Roman"/>
          <w:sz w:val="24"/>
          <w:szCs w:val="24"/>
        </w:rPr>
      </w:pPr>
      <w:r w:rsidRPr="00D93691">
        <w:rPr>
          <w:rFonts w:ascii="Times New Roman" w:hAnsi="Times New Roman" w:cs="Times New Roman"/>
          <w:sz w:val="24"/>
          <w:szCs w:val="24"/>
        </w:rPr>
        <w:t xml:space="preserve">а) </w:t>
      </w:r>
      <w:r w:rsidRPr="00687FD0">
        <w:rPr>
          <w:rFonts w:ascii="Times New Roman" w:hAnsi="Times New Roman" w:cs="Times New Roman"/>
          <w:b/>
          <w:sz w:val="24"/>
          <w:szCs w:val="24"/>
        </w:rPr>
        <w:t xml:space="preserve">„Кредит, обезпечени с недвижим </w:t>
      </w:r>
      <w:r w:rsidR="00345A73" w:rsidRPr="00687FD0">
        <w:rPr>
          <w:rFonts w:ascii="Times New Roman" w:hAnsi="Times New Roman" w:cs="Times New Roman"/>
          <w:b/>
          <w:sz w:val="24"/>
          <w:szCs w:val="24"/>
        </w:rPr>
        <w:t>имот</w:t>
      </w:r>
      <w:r w:rsidRPr="00687FD0">
        <w:rPr>
          <w:rFonts w:ascii="Times New Roman" w:hAnsi="Times New Roman" w:cs="Times New Roman"/>
          <w:b/>
          <w:sz w:val="24"/>
          <w:szCs w:val="24"/>
        </w:rPr>
        <w:t>"</w:t>
      </w:r>
      <w:r w:rsidRPr="00D93691">
        <w:rPr>
          <w:rFonts w:ascii="Times New Roman" w:hAnsi="Times New Roman" w:cs="Times New Roman"/>
          <w:sz w:val="24"/>
          <w:szCs w:val="24"/>
        </w:rPr>
        <w:t xml:space="preserve"> включва кредити и аванси, конто са официално обезпечени с жилищен или търговски недвижим имот, независимо от правната форма на обезпечението</w:t>
      </w:r>
      <w:r w:rsidR="008875D6" w:rsidRPr="00D93691">
        <w:rPr>
          <w:rFonts w:ascii="Times New Roman" w:hAnsi="Times New Roman" w:cs="Times New Roman"/>
          <w:sz w:val="24"/>
          <w:szCs w:val="24"/>
        </w:rPr>
        <w:t xml:space="preserve">. </w:t>
      </w:r>
    </w:p>
    <w:p w:rsidR="004F5057" w:rsidRPr="00D93691" w:rsidRDefault="008875D6" w:rsidP="008875D6">
      <w:pPr>
        <w:jc w:val="both"/>
        <w:rPr>
          <w:rFonts w:ascii="Times New Roman" w:hAnsi="Times New Roman" w:cs="Times New Roman"/>
          <w:sz w:val="24"/>
          <w:szCs w:val="24"/>
        </w:rPr>
      </w:pPr>
      <w:r w:rsidRPr="00D93691">
        <w:rPr>
          <w:rFonts w:ascii="Times New Roman" w:hAnsi="Times New Roman" w:cs="Times New Roman"/>
          <w:b/>
          <w:sz w:val="24"/>
          <w:szCs w:val="24"/>
        </w:rPr>
        <w:t>„Търговски недвижим имот" (ТНИ)</w:t>
      </w:r>
      <w:r w:rsidRPr="00D93691">
        <w:rPr>
          <w:rFonts w:ascii="Times New Roman" w:hAnsi="Times New Roman" w:cs="Times New Roman"/>
          <w:sz w:val="24"/>
          <w:szCs w:val="24"/>
        </w:rPr>
        <w:t xml:space="preserve"> е недвижим имот, източник на доходи, който съществува или е в процес на разработване, включително жилища под наем или недвижими имоти, използвани от собствениците на имотите за извършвана от тях дейност, независимо дали са съществуващи или в строеж, </w:t>
      </w:r>
      <w:r w:rsidRPr="00687FD0">
        <w:rPr>
          <w:rFonts w:ascii="Times New Roman" w:hAnsi="Times New Roman" w:cs="Times New Roman"/>
          <w:b/>
          <w:i/>
          <w:sz w:val="24"/>
          <w:szCs w:val="24"/>
        </w:rPr>
        <w:t>който не е класифициран като жилищни недвижими имоти (ЖНИ), и включва жилищни имоти за социални нужди</w:t>
      </w:r>
      <w:r w:rsidRPr="00D93691">
        <w:rPr>
          <w:rFonts w:ascii="Times New Roman" w:hAnsi="Times New Roman" w:cs="Times New Roman"/>
          <w:sz w:val="24"/>
          <w:szCs w:val="24"/>
        </w:rPr>
        <w:t>. Ако имотът е със смесено ползване като ТНИ и ЖНИ, той следва да се разглежда като различни имоти (въз основа например на повърхността, предназначена за всеки вид ползване), когато е уместно да се направи такова разделение; в останалите случаи имотът може да се класифицира според водещия вид ползване.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б) </w:t>
      </w:r>
      <w:r w:rsidRPr="00687FD0">
        <w:rPr>
          <w:rFonts w:ascii="Times New Roman" w:hAnsi="Times New Roman" w:cs="Times New Roman"/>
          <w:b/>
          <w:sz w:val="24"/>
          <w:szCs w:val="24"/>
        </w:rPr>
        <w:t>„Други обезпечени кредити"</w:t>
      </w:r>
      <w:r w:rsidRPr="00D93691">
        <w:rPr>
          <w:rFonts w:ascii="Times New Roman" w:hAnsi="Times New Roman" w:cs="Times New Roman"/>
          <w:sz w:val="24"/>
          <w:szCs w:val="24"/>
        </w:rPr>
        <w:t xml:space="preserve"> включва кредити и аванси, които са официално обезпечени, независимо от правната форма на обезпечението, като тези други обезпечени кредити </w:t>
      </w:r>
      <w:r w:rsidRPr="00687FD0">
        <w:rPr>
          <w:rFonts w:ascii="Times New Roman" w:hAnsi="Times New Roman" w:cs="Times New Roman"/>
          <w:b/>
          <w:sz w:val="24"/>
          <w:szCs w:val="24"/>
        </w:rPr>
        <w:t>не са „Кредити, обезпечени с недвижим имот".</w:t>
      </w:r>
      <w:r w:rsidRPr="00D93691">
        <w:rPr>
          <w:rFonts w:ascii="Times New Roman" w:hAnsi="Times New Roman" w:cs="Times New Roman"/>
          <w:sz w:val="24"/>
          <w:szCs w:val="24"/>
        </w:rPr>
        <w:t xml:space="preserve"> Това обезпечение включва ценни книжа, парични средства и други обезпечения, независимо от правната форма на обезпечението</w:t>
      </w:r>
      <w:r w:rsidR="00345A73" w:rsidRPr="00D93691">
        <w:rPr>
          <w:rFonts w:ascii="Times New Roman" w:hAnsi="Times New Roman" w:cs="Times New Roman"/>
          <w:sz w:val="24"/>
          <w:szCs w:val="24"/>
        </w:rPr>
        <w:t>.</w:t>
      </w:r>
    </w:p>
    <w:p w:rsidR="004F5057" w:rsidRPr="00D93691" w:rsidRDefault="004F5057" w:rsidP="00345A73">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87.</w:t>
      </w:r>
      <w:r w:rsidRPr="00D93691">
        <w:rPr>
          <w:rFonts w:ascii="Times New Roman" w:hAnsi="Times New Roman" w:cs="Times New Roman"/>
          <w:sz w:val="24"/>
          <w:szCs w:val="24"/>
        </w:rPr>
        <w:tab/>
        <w:t xml:space="preserve">Кредитите и авансите се класифицират според полученото </w:t>
      </w:r>
      <w:r w:rsidR="00345A73" w:rsidRPr="00D93691">
        <w:rPr>
          <w:rFonts w:ascii="Times New Roman" w:hAnsi="Times New Roman" w:cs="Times New Roman"/>
          <w:sz w:val="24"/>
          <w:szCs w:val="24"/>
        </w:rPr>
        <w:t>обезпечение</w:t>
      </w:r>
      <w:r w:rsidRPr="00D93691">
        <w:rPr>
          <w:rFonts w:ascii="Times New Roman" w:hAnsi="Times New Roman" w:cs="Times New Roman"/>
          <w:sz w:val="24"/>
          <w:szCs w:val="24"/>
        </w:rPr>
        <w:t>, независимо от предназначението на кредита</w:t>
      </w:r>
      <w:r w:rsidR="00F278B7" w:rsidRPr="00D93691">
        <w:rPr>
          <w:rFonts w:ascii="Times New Roman" w:hAnsi="Times New Roman" w:cs="Times New Roman"/>
          <w:sz w:val="24"/>
          <w:szCs w:val="24"/>
        </w:rPr>
        <w:t>.</w:t>
      </w:r>
      <w:r w:rsidRPr="00D93691">
        <w:rPr>
          <w:rFonts w:ascii="Times New Roman" w:hAnsi="Times New Roman" w:cs="Times New Roman"/>
          <w:sz w:val="24"/>
          <w:szCs w:val="24"/>
        </w:rPr>
        <w:t xml:space="preserve"> Балансовата стойност на обезпечените с повече от едно обезпечение кредити и аванси се класифицира и докладва като обезпечен</w:t>
      </w:r>
      <w:r w:rsidR="00F278B7" w:rsidRPr="00D93691">
        <w:rPr>
          <w:rFonts w:ascii="Times New Roman" w:hAnsi="Times New Roman" w:cs="Times New Roman"/>
          <w:sz w:val="24"/>
          <w:szCs w:val="24"/>
        </w:rPr>
        <w:t>и</w:t>
      </w:r>
      <w:r w:rsidRPr="00D93691">
        <w:rPr>
          <w:rFonts w:ascii="Times New Roman" w:hAnsi="Times New Roman" w:cs="Times New Roman"/>
          <w:sz w:val="24"/>
          <w:szCs w:val="24"/>
        </w:rPr>
        <w:t xml:space="preserve"> с недвижим имот, ако това е така, независимо от това дали тези кредити и аванси са обезпечени с други видове обезпечения.</w:t>
      </w:r>
    </w:p>
    <w:p w:rsidR="004F5057" w:rsidRPr="00D93691" w:rsidRDefault="004F5057" w:rsidP="00345A73">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88.</w:t>
      </w:r>
      <w:r w:rsidRPr="00D93691">
        <w:rPr>
          <w:rFonts w:ascii="Times New Roman" w:hAnsi="Times New Roman" w:cs="Times New Roman"/>
          <w:sz w:val="24"/>
          <w:szCs w:val="24"/>
        </w:rPr>
        <w:tab/>
        <w:t xml:space="preserve">Кредитите и авансите се класифицират </w:t>
      </w:r>
      <w:r w:rsidRPr="00687FD0">
        <w:rPr>
          <w:rFonts w:ascii="Times New Roman" w:hAnsi="Times New Roman" w:cs="Times New Roman"/>
          <w:b/>
          <w:sz w:val="24"/>
          <w:szCs w:val="24"/>
          <w:u w:val="single"/>
        </w:rPr>
        <w:t>според предназначението им</w:t>
      </w:r>
      <w:r w:rsidRPr="00D93691">
        <w:rPr>
          <w:rFonts w:ascii="Times New Roman" w:hAnsi="Times New Roman" w:cs="Times New Roman"/>
          <w:sz w:val="24"/>
          <w:szCs w:val="24"/>
        </w:rPr>
        <w:t>, както следва:</w:t>
      </w:r>
    </w:p>
    <w:p w:rsidR="004F5057" w:rsidRPr="00D93691" w:rsidRDefault="004F5057" w:rsidP="00345A73">
      <w:pPr>
        <w:tabs>
          <w:tab w:val="left" w:pos="426"/>
        </w:tabs>
        <w:jc w:val="both"/>
        <w:rPr>
          <w:rFonts w:ascii="Times New Roman" w:hAnsi="Times New Roman" w:cs="Times New Roman"/>
          <w:sz w:val="24"/>
          <w:szCs w:val="24"/>
        </w:rPr>
      </w:pPr>
      <w:r w:rsidRPr="00D93691">
        <w:rPr>
          <w:rFonts w:ascii="Times New Roman" w:hAnsi="Times New Roman" w:cs="Times New Roman"/>
          <w:sz w:val="24"/>
          <w:szCs w:val="24"/>
        </w:rPr>
        <w:t xml:space="preserve">а) </w:t>
      </w:r>
      <w:r w:rsidRPr="00687FD0">
        <w:rPr>
          <w:rFonts w:ascii="Times New Roman" w:hAnsi="Times New Roman" w:cs="Times New Roman"/>
          <w:b/>
          <w:sz w:val="24"/>
          <w:szCs w:val="24"/>
        </w:rPr>
        <w:t>„Потребителски кредит"</w:t>
      </w:r>
      <w:r w:rsidRPr="00D93691">
        <w:rPr>
          <w:rFonts w:ascii="Times New Roman" w:hAnsi="Times New Roman" w:cs="Times New Roman"/>
          <w:sz w:val="24"/>
          <w:szCs w:val="24"/>
        </w:rPr>
        <w:t xml:space="preserve"> е кредитът, предоставен основно за лично ползване при потреблението на стоки и услуги, както е определено в таблицата в част 2, приложение II към Регламент на ЕЦБ за балансовите показатели;</w:t>
      </w:r>
    </w:p>
    <w:p w:rsidR="00DA17EA" w:rsidRPr="00DA17EA" w:rsidRDefault="004F5057" w:rsidP="00DA17EA">
      <w:pPr>
        <w:jc w:val="both"/>
        <w:rPr>
          <w:rFonts w:ascii="Times New Roman" w:eastAsia="Calibri" w:hAnsi="Times New Roman" w:cs="Times New Roman"/>
          <w:sz w:val="24"/>
          <w:szCs w:val="24"/>
        </w:rPr>
      </w:pPr>
      <w:r w:rsidRPr="00D93691">
        <w:rPr>
          <w:rFonts w:ascii="Times New Roman" w:hAnsi="Times New Roman" w:cs="Times New Roman"/>
          <w:sz w:val="24"/>
          <w:szCs w:val="24"/>
        </w:rPr>
        <w:t xml:space="preserve">б) </w:t>
      </w:r>
      <w:r w:rsidRPr="00687FD0">
        <w:rPr>
          <w:rFonts w:ascii="Times New Roman" w:hAnsi="Times New Roman" w:cs="Times New Roman"/>
          <w:b/>
          <w:sz w:val="24"/>
          <w:szCs w:val="24"/>
        </w:rPr>
        <w:t>„Жилищен кредит"</w:t>
      </w:r>
      <w:r w:rsidRPr="00D93691">
        <w:rPr>
          <w:rFonts w:ascii="Times New Roman" w:hAnsi="Times New Roman" w:cs="Times New Roman"/>
          <w:sz w:val="24"/>
          <w:szCs w:val="24"/>
        </w:rPr>
        <w:t xml:space="preserve"> е кредитът, предоставен на домакинствата с цел инвестиране в жилища за собствено ползване или отдаване под наем, включително строителство и ремонти</w:t>
      </w:r>
      <w:r w:rsidR="00816E77">
        <w:rPr>
          <w:rFonts w:ascii="Times New Roman" w:hAnsi="Times New Roman" w:cs="Times New Roman"/>
          <w:sz w:val="24"/>
          <w:szCs w:val="24"/>
        </w:rPr>
        <w:t>.</w:t>
      </w:r>
      <w:r w:rsidRPr="00D93691">
        <w:rPr>
          <w:rFonts w:ascii="Times New Roman" w:hAnsi="Times New Roman" w:cs="Times New Roman"/>
          <w:sz w:val="24"/>
          <w:szCs w:val="24"/>
        </w:rPr>
        <w:t xml:space="preserve"> както е определено в таблицата в част 2, приложение II към </w:t>
      </w:r>
      <w:r w:rsidR="00B757FF">
        <w:rPr>
          <w:rFonts w:ascii="Times New Roman" w:eastAsia="Calibri" w:hAnsi="Times New Roman" w:cs="Times New Roman"/>
          <w:sz w:val="24"/>
          <w:szCs w:val="24"/>
        </w:rPr>
        <w:t>Регламент (ЕО) №</w:t>
      </w:r>
      <w:r w:rsidR="00B757FF" w:rsidRPr="007B2219">
        <w:rPr>
          <w:rFonts w:ascii="Times New Roman" w:hAnsi="Times New Roman" w:cs="Times New Roman"/>
          <w:b/>
          <w:sz w:val="24"/>
          <w:szCs w:val="24"/>
        </w:rPr>
        <w:t xml:space="preserve"> </w:t>
      </w:r>
      <w:r w:rsidR="00B757FF" w:rsidRPr="00265AAB">
        <w:rPr>
          <w:rFonts w:ascii="Times New Roman" w:hAnsi="Times New Roman" w:cs="Times New Roman"/>
          <w:sz w:val="24"/>
          <w:szCs w:val="24"/>
        </w:rPr>
        <w:t>25/2009</w:t>
      </w:r>
      <w:r w:rsidR="00B757FF" w:rsidRPr="007B2219">
        <w:rPr>
          <w:rFonts w:ascii="Times New Roman" w:hAnsi="Times New Roman" w:cs="Times New Roman"/>
          <w:sz w:val="24"/>
          <w:szCs w:val="24"/>
        </w:rPr>
        <w:t xml:space="preserve"> </w:t>
      </w:r>
      <w:r w:rsidR="00B757FF" w:rsidRPr="00265AAB">
        <w:rPr>
          <w:rFonts w:ascii="Times New Roman" w:hAnsi="Times New Roman" w:cs="Times New Roman"/>
          <w:sz w:val="24"/>
          <w:szCs w:val="24"/>
        </w:rPr>
        <w:t>на</w:t>
      </w:r>
      <w:r w:rsidR="00B757FF">
        <w:rPr>
          <w:rFonts w:ascii="Times New Roman" w:hAnsi="Times New Roman" w:cs="Times New Roman"/>
          <w:b/>
          <w:sz w:val="24"/>
          <w:szCs w:val="24"/>
        </w:rPr>
        <w:t xml:space="preserve"> </w:t>
      </w:r>
      <w:r w:rsidR="00B757FF" w:rsidRPr="00265AAB">
        <w:rPr>
          <w:rFonts w:ascii="Times New Roman" w:hAnsi="Times New Roman" w:cs="Times New Roman"/>
          <w:sz w:val="24"/>
          <w:szCs w:val="24"/>
        </w:rPr>
        <w:t xml:space="preserve">Европейската централна банка </w:t>
      </w:r>
      <w:r w:rsidRPr="00D93691">
        <w:rPr>
          <w:rFonts w:ascii="Times New Roman" w:hAnsi="Times New Roman" w:cs="Times New Roman"/>
          <w:sz w:val="24"/>
          <w:szCs w:val="24"/>
        </w:rPr>
        <w:t>за балансовите показатели.</w:t>
      </w:r>
    </w:p>
    <w:p w:rsidR="004F5057" w:rsidRPr="00094B05"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91. Класифицирането </w:t>
      </w:r>
      <w:r w:rsidR="00F278B7" w:rsidRPr="00D93691">
        <w:rPr>
          <w:rFonts w:ascii="Times New Roman" w:hAnsi="Times New Roman" w:cs="Times New Roman"/>
          <w:sz w:val="24"/>
          <w:szCs w:val="24"/>
        </w:rPr>
        <w:t>н</w:t>
      </w:r>
      <w:r w:rsidRPr="00D93691">
        <w:rPr>
          <w:rFonts w:ascii="Times New Roman" w:hAnsi="Times New Roman" w:cs="Times New Roman"/>
          <w:sz w:val="24"/>
          <w:szCs w:val="24"/>
        </w:rPr>
        <w:t xml:space="preserve">а експозициите, поети съвместно от няколко длъжника, се извършва в съответствие с </w:t>
      </w:r>
      <w:r w:rsidRPr="00094B05">
        <w:rPr>
          <w:rFonts w:ascii="Times New Roman" w:hAnsi="Times New Roman" w:cs="Times New Roman"/>
          <w:sz w:val="24"/>
          <w:szCs w:val="24"/>
        </w:rPr>
        <w:t>параграф 43</w:t>
      </w:r>
      <w:r w:rsidR="00F278B7" w:rsidRPr="00094B05">
        <w:rPr>
          <w:rFonts w:ascii="Times New Roman" w:hAnsi="Times New Roman" w:cs="Times New Roman"/>
          <w:sz w:val="24"/>
          <w:szCs w:val="24"/>
        </w:rPr>
        <w:t xml:space="preserve">, </w:t>
      </w:r>
      <w:r w:rsidRPr="00094B05">
        <w:rPr>
          <w:rFonts w:ascii="Times New Roman" w:hAnsi="Times New Roman" w:cs="Times New Roman"/>
          <w:sz w:val="24"/>
          <w:szCs w:val="24"/>
        </w:rPr>
        <w:t>част 1 от настоящото приложение.</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93. Съгласно МФСО към подлежащите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финансови активи спадат: i) финансовите активи по амортизирана стойност н ii) финансовите активи по справедлива стойност в друг всеобхватен доход. </w:t>
      </w:r>
    </w:p>
    <w:p w:rsidR="00881F18" w:rsidRPr="00D93691" w:rsidRDefault="00881F18" w:rsidP="00C21B5E">
      <w:pPr>
        <w:jc w:val="both"/>
        <w:rPr>
          <w:rFonts w:ascii="Times New Roman" w:hAnsi="Times New Roman" w:cs="Times New Roman"/>
          <w:sz w:val="24"/>
          <w:szCs w:val="24"/>
        </w:rPr>
      </w:pPr>
    </w:p>
    <w:p w:rsidR="004F5057" w:rsidRDefault="0061141D" w:rsidP="00C21B5E">
      <w:pPr>
        <w:jc w:val="both"/>
        <w:rPr>
          <w:rFonts w:ascii="Times New Roman" w:hAnsi="Times New Roman" w:cs="Times New Roman"/>
          <w:b/>
          <w:sz w:val="24"/>
          <w:szCs w:val="24"/>
        </w:rPr>
      </w:pPr>
      <w:r w:rsidRPr="00D93691">
        <w:rPr>
          <w:rFonts w:ascii="Times New Roman" w:hAnsi="Times New Roman" w:cs="Times New Roman"/>
          <w:b/>
          <w:sz w:val="24"/>
          <w:szCs w:val="24"/>
        </w:rPr>
        <w:t>7.</w:t>
      </w:r>
      <w:r w:rsidR="004F5057" w:rsidRPr="00D93691">
        <w:rPr>
          <w:rFonts w:ascii="Times New Roman" w:hAnsi="Times New Roman" w:cs="Times New Roman"/>
          <w:b/>
          <w:sz w:val="24"/>
          <w:szCs w:val="24"/>
        </w:rPr>
        <w:t xml:space="preserve"> ПОДЛЕЖАЩИ ИА ОБЕЗЦЕНКА ПРОСРОЧЕНИ ФИНАНСОВИ АКТИВИ (7)</w:t>
      </w:r>
    </w:p>
    <w:p w:rsidR="00881F18" w:rsidRDefault="00881F18" w:rsidP="00C21B5E">
      <w:pPr>
        <w:jc w:val="both"/>
        <w:rPr>
          <w:rFonts w:ascii="Times New Roman" w:hAnsi="Times New Roman" w:cs="Times New Roman"/>
          <w:b/>
          <w:sz w:val="24"/>
          <w:szCs w:val="24"/>
        </w:rPr>
      </w:pPr>
      <w:r w:rsidRPr="00881F18">
        <w:rPr>
          <w:rFonts w:ascii="Times New Roman" w:hAnsi="Times New Roman" w:cs="Times New Roman"/>
          <w:b/>
          <w:sz w:val="24"/>
          <w:szCs w:val="24"/>
        </w:rPr>
        <w:t>(FR 1/ F_07.01)</w:t>
      </w:r>
    </w:p>
    <w:p w:rsidR="00F917C5" w:rsidRDefault="00F917C5" w:rsidP="00F917C5">
      <w:pPr>
        <w:jc w:val="both"/>
        <w:rPr>
          <w:rFonts w:ascii="Times New Roman" w:hAnsi="Times New Roman" w:cs="Times New Roman"/>
          <w:sz w:val="24"/>
          <w:szCs w:val="24"/>
        </w:rPr>
      </w:pP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F917C5">
        <w:rPr>
          <w:rFonts w:ascii="Times New Roman" w:hAnsi="Times New Roman" w:cs="Times New Roman"/>
          <w:sz w:val="24"/>
          <w:szCs w:val="24"/>
        </w:rPr>
        <w:t xml:space="preserve">Подлежащи на </w:t>
      </w:r>
      <w:proofErr w:type="spellStart"/>
      <w:r w:rsidRPr="00F917C5">
        <w:rPr>
          <w:rFonts w:ascii="Times New Roman" w:hAnsi="Times New Roman" w:cs="Times New Roman"/>
          <w:sz w:val="24"/>
          <w:szCs w:val="24"/>
        </w:rPr>
        <w:t>обезценка</w:t>
      </w:r>
      <w:proofErr w:type="spellEnd"/>
      <w:r w:rsidRPr="00F917C5">
        <w:rPr>
          <w:rFonts w:ascii="Times New Roman" w:hAnsi="Times New Roman" w:cs="Times New Roman"/>
          <w:sz w:val="24"/>
          <w:szCs w:val="24"/>
        </w:rPr>
        <w:t xml:space="preserve"> просрочени финансови активи</w:t>
      </w:r>
      <w:r>
        <w:rPr>
          <w:rFonts w:ascii="Times New Roman" w:hAnsi="Times New Roman" w:cs="Times New Roman"/>
          <w:sz w:val="24"/>
          <w:szCs w:val="24"/>
        </w:rPr>
        <w:t>“ включва образец 7</w:t>
      </w:r>
      <w:r w:rsidRPr="00B82119">
        <w:rPr>
          <w:rFonts w:ascii="Times New Roman" w:hAnsi="Times New Roman" w:cs="Times New Roman"/>
          <w:sz w:val="24"/>
          <w:szCs w:val="24"/>
        </w:rPr>
        <w:t xml:space="preserve">.1 </w:t>
      </w:r>
      <w:r>
        <w:rPr>
          <w:rFonts w:ascii="Times New Roman" w:hAnsi="Times New Roman" w:cs="Times New Roman"/>
          <w:sz w:val="24"/>
          <w:szCs w:val="24"/>
        </w:rPr>
        <w:t>„</w:t>
      </w:r>
      <w:r w:rsidRPr="00F917C5">
        <w:rPr>
          <w:rFonts w:ascii="Times New Roman" w:hAnsi="Times New Roman" w:cs="Times New Roman"/>
          <w:sz w:val="24"/>
          <w:szCs w:val="24"/>
        </w:rPr>
        <w:t xml:space="preserve">Подлежащи на </w:t>
      </w:r>
      <w:proofErr w:type="spellStart"/>
      <w:r w:rsidRPr="00F917C5">
        <w:rPr>
          <w:rFonts w:ascii="Times New Roman" w:hAnsi="Times New Roman" w:cs="Times New Roman"/>
          <w:sz w:val="24"/>
          <w:szCs w:val="24"/>
        </w:rPr>
        <w:t>обезценка</w:t>
      </w:r>
      <w:proofErr w:type="spellEnd"/>
      <w:r w:rsidRPr="00F917C5">
        <w:rPr>
          <w:rFonts w:ascii="Times New Roman" w:hAnsi="Times New Roman" w:cs="Times New Roman"/>
          <w:sz w:val="24"/>
          <w:szCs w:val="24"/>
        </w:rPr>
        <w:t xml:space="preserve"> просрочени финансови активи</w:t>
      </w:r>
      <w:r>
        <w:rPr>
          <w:rFonts w:ascii="Times New Roman" w:hAnsi="Times New Roman" w:cs="Times New Roman"/>
          <w:sz w:val="24"/>
          <w:szCs w:val="24"/>
        </w:rPr>
        <w:t xml:space="preserve">“, </w:t>
      </w:r>
      <w:r w:rsidRPr="00F917C5">
        <w:rPr>
          <w:rFonts w:ascii="Times New Roman" w:hAnsi="Times New Roman" w:cs="Times New Roman"/>
          <w:sz w:val="24"/>
          <w:szCs w:val="24"/>
        </w:rPr>
        <w:t>който</w:t>
      </w:r>
      <w:r w:rsidRPr="000D2700">
        <w:rPr>
          <w:rFonts w:ascii="Times New Roman" w:hAnsi="Times New Roman" w:cs="Times New Roman"/>
          <w:sz w:val="24"/>
          <w:szCs w:val="24"/>
        </w:rPr>
        <w:t xml:space="preserve"> включва </w:t>
      </w:r>
      <w:r>
        <w:rPr>
          <w:rFonts w:ascii="Times New Roman" w:hAnsi="Times New Roman" w:cs="Times New Roman"/>
          <w:sz w:val="24"/>
          <w:szCs w:val="24"/>
        </w:rPr>
        <w:t xml:space="preserve">просрочени финансови активи, подлежащи на </w:t>
      </w:r>
      <w:proofErr w:type="spellStart"/>
      <w:r>
        <w:rPr>
          <w:rFonts w:ascii="Times New Roman" w:hAnsi="Times New Roman" w:cs="Times New Roman"/>
          <w:sz w:val="24"/>
          <w:szCs w:val="24"/>
        </w:rPr>
        <w:t>обезценка</w:t>
      </w:r>
      <w:proofErr w:type="spellEnd"/>
      <w:r>
        <w:rPr>
          <w:rFonts w:ascii="Times New Roman" w:hAnsi="Times New Roman" w:cs="Times New Roman"/>
          <w:sz w:val="24"/>
          <w:szCs w:val="24"/>
        </w:rPr>
        <w:t xml:space="preserve">. </w:t>
      </w:r>
      <w:r w:rsidRPr="00F917C5">
        <w:rPr>
          <w:rFonts w:ascii="Times New Roman" w:hAnsi="Times New Roman" w:cs="Times New Roman"/>
          <w:sz w:val="24"/>
          <w:szCs w:val="24"/>
        </w:rPr>
        <w:t>Отчетната форма се изготвя тримесечно и годишно.</w:t>
      </w:r>
    </w:p>
    <w:p w:rsidR="00F917C5" w:rsidRPr="007B2219" w:rsidRDefault="00F917C5" w:rsidP="00F917C5">
      <w:pPr>
        <w:jc w:val="both"/>
        <w:rPr>
          <w:rFonts w:ascii="Times New Roman" w:hAnsi="Times New Roman" w:cs="Times New Roman"/>
          <w:b/>
          <w:sz w:val="24"/>
          <w:szCs w:val="24"/>
        </w:rPr>
      </w:pPr>
      <w:r>
        <w:rPr>
          <w:rFonts w:ascii="Times New Roman" w:eastAsia="Calibri" w:hAnsi="Times New Roman" w:cs="Times New Roman"/>
          <w:sz w:val="24"/>
          <w:szCs w:val="24"/>
        </w:rPr>
        <w:t>Пояснения на някои позиции от образец 7</w:t>
      </w:r>
      <w:r w:rsidRPr="007B2219">
        <w:rPr>
          <w:rFonts w:ascii="Times New Roman" w:eastAsia="Calibri" w:hAnsi="Times New Roman" w:cs="Times New Roman"/>
          <w:sz w:val="24"/>
          <w:szCs w:val="24"/>
        </w:rPr>
        <w:t>.1:</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94. Балансовата стойност </w:t>
      </w:r>
      <w:r w:rsidR="00F917C5">
        <w:rPr>
          <w:rFonts w:ascii="Times New Roman" w:hAnsi="Times New Roman" w:cs="Times New Roman"/>
          <w:sz w:val="24"/>
          <w:szCs w:val="24"/>
        </w:rPr>
        <w:t>н</w:t>
      </w:r>
      <w:r w:rsidRPr="00D93691">
        <w:rPr>
          <w:rFonts w:ascii="Times New Roman" w:hAnsi="Times New Roman" w:cs="Times New Roman"/>
          <w:sz w:val="24"/>
          <w:szCs w:val="24"/>
        </w:rPr>
        <w:t xml:space="preserve">а </w:t>
      </w:r>
      <w:r w:rsidR="00345A73" w:rsidRPr="00D93691">
        <w:rPr>
          <w:rFonts w:ascii="Times New Roman" w:hAnsi="Times New Roman" w:cs="Times New Roman"/>
          <w:sz w:val="24"/>
          <w:szCs w:val="24"/>
        </w:rPr>
        <w:t>дълговите</w:t>
      </w:r>
      <w:r w:rsidRPr="00D93691">
        <w:rPr>
          <w:rFonts w:ascii="Times New Roman" w:hAnsi="Times New Roman" w:cs="Times New Roman"/>
          <w:sz w:val="24"/>
          <w:szCs w:val="24"/>
        </w:rPr>
        <w:t xml:space="preserve"> инструменти, включени в подлежащите па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отчетни портфейли, се докладва в образец 7.1 само ако са просрочени. Просрочените инструменти се отнасят към съответните пулове с просрочени инструменти според ситуацията при всеки един от тях.</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95. Отчетните портфейли, подлежащи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са подлежащи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финансови активи със значението, посочено в параграф 93 от настоящата част.</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96. Финансов актив се счита за просрочен, когато сумата по главницата, лихвата или та</w:t>
      </w:r>
      <w:r w:rsidR="00345A73" w:rsidRPr="00D93691">
        <w:rPr>
          <w:rFonts w:ascii="Times New Roman" w:hAnsi="Times New Roman" w:cs="Times New Roman"/>
          <w:sz w:val="24"/>
          <w:szCs w:val="24"/>
        </w:rPr>
        <w:t>ксите не е платена към датата, н</w:t>
      </w:r>
      <w:r w:rsidRPr="00D93691">
        <w:rPr>
          <w:rFonts w:ascii="Times New Roman" w:hAnsi="Times New Roman" w:cs="Times New Roman"/>
          <w:sz w:val="24"/>
          <w:szCs w:val="24"/>
        </w:rPr>
        <w:t xml:space="preserve">а която е била дължима. Просрочените експозиции се докладват с пълната им балансова стойност. Балансовата стойност на такива активи се докладва по етапи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w:t>
      </w:r>
      <w:r w:rsidR="00F278B7" w:rsidRPr="00D93691">
        <w:rPr>
          <w:rFonts w:ascii="Times New Roman" w:hAnsi="Times New Roman" w:cs="Times New Roman"/>
          <w:sz w:val="24"/>
          <w:szCs w:val="24"/>
        </w:rPr>
        <w:t>съгласно МСФО</w:t>
      </w:r>
      <w:r w:rsidRPr="00D93691">
        <w:rPr>
          <w:rFonts w:ascii="Times New Roman" w:hAnsi="Times New Roman" w:cs="Times New Roman"/>
          <w:sz w:val="24"/>
          <w:szCs w:val="24"/>
        </w:rPr>
        <w:t xml:space="preserve"> и се разбива според броя дни на най-отдавнашната просрочена и неплатена към референтната дата сума.</w:t>
      </w:r>
    </w:p>
    <w:p w:rsidR="00384D3B" w:rsidRPr="00D93691" w:rsidRDefault="00384D3B" w:rsidP="00C21B5E">
      <w:pPr>
        <w:jc w:val="both"/>
        <w:rPr>
          <w:rFonts w:ascii="Times New Roman" w:hAnsi="Times New Roman" w:cs="Times New Roman"/>
          <w:sz w:val="24"/>
          <w:szCs w:val="24"/>
        </w:rPr>
      </w:pPr>
    </w:p>
    <w:p w:rsidR="004F5057" w:rsidRDefault="0061141D" w:rsidP="00C21B5E">
      <w:pPr>
        <w:jc w:val="both"/>
        <w:rPr>
          <w:rFonts w:ascii="Times New Roman" w:hAnsi="Times New Roman" w:cs="Times New Roman"/>
          <w:b/>
          <w:sz w:val="24"/>
          <w:szCs w:val="24"/>
        </w:rPr>
      </w:pPr>
      <w:r w:rsidRPr="00D93691">
        <w:rPr>
          <w:rFonts w:ascii="Times New Roman" w:hAnsi="Times New Roman" w:cs="Times New Roman"/>
          <w:b/>
          <w:sz w:val="24"/>
          <w:szCs w:val="24"/>
        </w:rPr>
        <w:t xml:space="preserve">8. </w:t>
      </w:r>
      <w:r w:rsidR="004F5057" w:rsidRPr="00D93691">
        <w:rPr>
          <w:rFonts w:ascii="Times New Roman" w:hAnsi="Times New Roman" w:cs="Times New Roman"/>
          <w:b/>
          <w:sz w:val="24"/>
          <w:szCs w:val="24"/>
        </w:rPr>
        <w:t xml:space="preserve">РАЗБИВКА </w:t>
      </w:r>
      <w:r w:rsidR="007C2C7A" w:rsidRPr="00D93691">
        <w:rPr>
          <w:rFonts w:ascii="Times New Roman" w:hAnsi="Times New Roman" w:cs="Times New Roman"/>
          <w:b/>
          <w:sz w:val="24"/>
          <w:szCs w:val="24"/>
        </w:rPr>
        <w:t>Н</w:t>
      </w:r>
      <w:r w:rsidR="004F5057" w:rsidRPr="00D93691">
        <w:rPr>
          <w:rFonts w:ascii="Times New Roman" w:hAnsi="Times New Roman" w:cs="Times New Roman"/>
          <w:b/>
          <w:sz w:val="24"/>
          <w:szCs w:val="24"/>
        </w:rPr>
        <w:t>А ФИНАНСОВИТЕ ПАСИВИ (8)</w:t>
      </w:r>
    </w:p>
    <w:p w:rsidR="009A5B96" w:rsidRDefault="009A5B96" w:rsidP="009A5B96">
      <w:pPr>
        <w:jc w:val="both"/>
        <w:rPr>
          <w:rFonts w:ascii="Times New Roman" w:hAnsi="Times New Roman" w:cs="Times New Roman"/>
          <w:b/>
          <w:sz w:val="24"/>
          <w:szCs w:val="24"/>
        </w:rPr>
      </w:pPr>
      <w:r w:rsidRPr="00881F18">
        <w:rPr>
          <w:rFonts w:ascii="Times New Roman" w:hAnsi="Times New Roman" w:cs="Times New Roman"/>
          <w:b/>
          <w:sz w:val="24"/>
          <w:szCs w:val="24"/>
        </w:rPr>
        <w:t>(FR 1/ F_0</w:t>
      </w:r>
      <w:r>
        <w:rPr>
          <w:rFonts w:ascii="Times New Roman" w:hAnsi="Times New Roman" w:cs="Times New Roman"/>
          <w:b/>
          <w:sz w:val="24"/>
          <w:szCs w:val="24"/>
        </w:rPr>
        <w:t>8</w:t>
      </w:r>
      <w:r w:rsidRPr="00881F18">
        <w:rPr>
          <w:rFonts w:ascii="Times New Roman" w:hAnsi="Times New Roman" w:cs="Times New Roman"/>
          <w:b/>
          <w:sz w:val="24"/>
          <w:szCs w:val="24"/>
        </w:rPr>
        <w:t>.01)</w:t>
      </w:r>
    </w:p>
    <w:p w:rsidR="009A5B96" w:rsidRDefault="009A5B96" w:rsidP="009A5B96">
      <w:pPr>
        <w:jc w:val="both"/>
        <w:rPr>
          <w:rFonts w:ascii="Times New Roman" w:hAnsi="Times New Roman" w:cs="Times New Roman"/>
          <w:sz w:val="24"/>
          <w:szCs w:val="24"/>
        </w:rPr>
      </w:pP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9A5B96">
        <w:rPr>
          <w:rFonts w:ascii="Times New Roman" w:hAnsi="Times New Roman" w:cs="Times New Roman"/>
          <w:sz w:val="24"/>
          <w:szCs w:val="24"/>
        </w:rPr>
        <w:t>Разбивка на финансовите пасиви</w:t>
      </w:r>
      <w:r>
        <w:rPr>
          <w:rFonts w:ascii="Times New Roman" w:hAnsi="Times New Roman" w:cs="Times New Roman"/>
          <w:sz w:val="24"/>
          <w:szCs w:val="24"/>
        </w:rPr>
        <w:t>“ включва образец 8</w:t>
      </w:r>
      <w:r w:rsidRPr="00B82119">
        <w:rPr>
          <w:rFonts w:ascii="Times New Roman" w:hAnsi="Times New Roman" w:cs="Times New Roman"/>
          <w:sz w:val="24"/>
          <w:szCs w:val="24"/>
        </w:rPr>
        <w:t xml:space="preserve">.1 </w:t>
      </w:r>
      <w:r>
        <w:rPr>
          <w:rFonts w:ascii="Times New Roman" w:hAnsi="Times New Roman" w:cs="Times New Roman"/>
          <w:sz w:val="24"/>
          <w:szCs w:val="24"/>
        </w:rPr>
        <w:t>„</w:t>
      </w:r>
      <w:r w:rsidRPr="009A5B96">
        <w:rPr>
          <w:rFonts w:ascii="Times New Roman" w:hAnsi="Times New Roman" w:cs="Times New Roman"/>
          <w:sz w:val="24"/>
          <w:szCs w:val="24"/>
        </w:rPr>
        <w:t>Разбивка на финансовите пасиви по продукти и по сектори на контрагентите</w:t>
      </w:r>
      <w:r>
        <w:rPr>
          <w:rFonts w:ascii="Times New Roman" w:hAnsi="Times New Roman" w:cs="Times New Roman"/>
          <w:sz w:val="24"/>
          <w:szCs w:val="24"/>
        </w:rPr>
        <w:t xml:space="preserve">“, </w:t>
      </w:r>
      <w:r w:rsidRPr="00F917C5">
        <w:rPr>
          <w:rFonts w:ascii="Times New Roman" w:hAnsi="Times New Roman" w:cs="Times New Roman"/>
          <w:sz w:val="24"/>
          <w:szCs w:val="24"/>
        </w:rPr>
        <w:t>който</w:t>
      </w:r>
      <w:r w:rsidRPr="005524B8">
        <w:rPr>
          <w:rFonts w:ascii="Times New Roman" w:hAnsi="Times New Roman" w:cs="Times New Roman"/>
          <w:sz w:val="24"/>
          <w:szCs w:val="24"/>
        </w:rPr>
        <w:t xml:space="preserve"> включва </w:t>
      </w:r>
      <w:r>
        <w:rPr>
          <w:rFonts w:ascii="Times New Roman" w:hAnsi="Times New Roman" w:cs="Times New Roman"/>
          <w:sz w:val="24"/>
          <w:szCs w:val="24"/>
        </w:rPr>
        <w:t xml:space="preserve">разбивка на балансовата стойност някои финансови пасиви по </w:t>
      </w:r>
      <w:r w:rsidRPr="009A5B96">
        <w:rPr>
          <w:rFonts w:ascii="Times New Roman" w:hAnsi="Times New Roman" w:cs="Times New Roman"/>
          <w:sz w:val="24"/>
          <w:szCs w:val="24"/>
        </w:rPr>
        <w:t>сектори на контрагентите</w:t>
      </w:r>
      <w:r>
        <w:rPr>
          <w:rFonts w:ascii="Times New Roman" w:hAnsi="Times New Roman" w:cs="Times New Roman"/>
          <w:sz w:val="24"/>
          <w:szCs w:val="24"/>
        </w:rPr>
        <w:t xml:space="preserve">“. </w:t>
      </w:r>
      <w:r w:rsidRPr="00F917C5">
        <w:rPr>
          <w:rFonts w:ascii="Times New Roman" w:hAnsi="Times New Roman" w:cs="Times New Roman"/>
          <w:sz w:val="24"/>
          <w:szCs w:val="24"/>
        </w:rPr>
        <w:t>Отчетната форма се изготвя тримесечно</w:t>
      </w:r>
      <w:r w:rsidR="002C0E6F">
        <w:rPr>
          <w:rFonts w:ascii="Times New Roman" w:hAnsi="Times New Roman" w:cs="Times New Roman"/>
          <w:sz w:val="24"/>
          <w:szCs w:val="24"/>
        </w:rPr>
        <w:t>.</w:t>
      </w:r>
    </w:p>
    <w:p w:rsidR="004F5057" w:rsidRPr="00D93691" w:rsidRDefault="009A5B96" w:rsidP="00F93B19">
      <w:pPr>
        <w:jc w:val="both"/>
        <w:rPr>
          <w:rFonts w:ascii="Times New Roman" w:hAnsi="Times New Roman" w:cs="Times New Roman"/>
          <w:sz w:val="24"/>
          <w:szCs w:val="24"/>
        </w:rPr>
      </w:pPr>
      <w:r w:rsidRPr="002C0E6F">
        <w:rPr>
          <w:rFonts w:ascii="Times New Roman" w:eastAsia="Calibri" w:hAnsi="Times New Roman" w:cs="Times New Roman"/>
          <w:b/>
          <w:sz w:val="24"/>
          <w:szCs w:val="24"/>
        </w:rPr>
        <w:t>Пояснения на някои позиции от образец 8</w:t>
      </w:r>
      <w:r w:rsidRPr="007B2219">
        <w:rPr>
          <w:rFonts w:ascii="Times New Roman" w:eastAsia="Calibri" w:hAnsi="Times New Roman" w:cs="Times New Roman"/>
          <w:b/>
          <w:sz w:val="24"/>
          <w:szCs w:val="24"/>
        </w:rPr>
        <w:t>.1:</w:t>
      </w:r>
    </w:p>
    <w:p w:rsidR="004F5057" w:rsidRPr="00D93691" w:rsidRDefault="004F5057" w:rsidP="00F47DDA">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 xml:space="preserve">„Други </w:t>
      </w:r>
      <w:r w:rsidR="00F47DDA" w:rsidRPr="00D93691">
        <w:rPr>
          <w:rFonts w:ascii="Times New Roman" w:hAnsi="Times New Roman" w:cs="Times New Roman"/>
          <w:sz w:val="24"/>
          <w:szCs w:val="24"/>
        </w:rPr>
        <w:t>емитирани</w:t>
      </w:r>
      <w:r w:rsidRPr="00D93691">
        <w:rPr>
          <w:rFonts w:ascii="Times New Roman" w:hAnsi="Times New Roman" w:cs="Times New Roman"/>
          <w:sz w:val="24"/>
          <w:szCs w:val="24"/>
        </w:rPr>
        <w:t xml:space="preserve"> дългови ценни книжа" са дългови ценни книжа, които не са включени в </w:t>
      </w:r>
      <w:r w:rsidR="009D7B33" w:rsidRPr="00D93691">
        <w:rPr>
          <w:rFonts w:ascii="Times New Roman" w:hAnsi="Times New Roman" w:cs="Times New Roman"/>
          <w:sz w:val="24"/>
          <w:szCs w:val="24"/>
        </w:rPr>
        <w:t xml:space="preserve">другите </w:t>
      </w:r>
      <w:r w:rsidRPr="00D93691">
        <w:rPr>
          <w:rFonts w:ascii="Times New Roman" w:hAnsi="Times New Roman" w:cs="Times New Roman"/>
          <w:sz w:val="24"/>
          <w:szCs w:val="24"/>
        </w:rPr>
        <w:t>продукти</w:t>
      </w:r>
      <w:r w:rsidR="009D7B33" w:rsidRPr="00D93691">
        <w:rPr>
          <w:rFonts w:ascii="Times New Roman" w:hAnsi="Times New Roman" w:cs="Times New Roman"/>
          <w:sz w:val="24"/>
          <w:szCs w:val="24"/>
        </w:rPr>
        <w:t xml:space="preserve">, </w:t>
      </w:r>
      <w:r w:rsidRPr="00D93691">
        <w:rPr>
          <w:rFonts w:ascii="Times New Roman" w:hAnsi="Times New Roman" w:cs="Times New Roman"/>
          <w:sz w:val="24"/>
          <w:szCs w:val="24"/>
        </w:rPr>
        <w:t>като се прави разграничение между конвертируемите съставни</w:t>
      </w:r>
      <w:r w:rsidR="00F47DDA" w:rsidRPr="00D93691">
        <w:rPr>
          <w:rFonts w:ascii="Times New Roman" w:hAnsi="Times New Roman" w:cs="Times New Roman"/>
          <w:sz w:val="24"/>
          <w:szCs w:val="24"/>
        </w:rPr>
        <w:t xml:space="preserve"> финансови инструменти и неконвертируеми</w:t>
      </w:r>
      <w:r w:rsidRPr="00D93691">
        <w:rPr>
          <w:rFonts w:ascii="Times New Roman" w:hAnsi="Times New Roman" w:cs="Times New Roman"/>
          <w:sz w:val="24"/>
          <w:szCs w:val="24"/>
        </w:rPr>
        <w:t>те инструменти</w:t>
      </w:r>
      <w:r w:rsidR="001B538B" w:rsidRPr="00D93691">
        <w:rPr>
          <w:rFonts w:ascii="Times New Roman" w:hAnsi="Times New Roman" w:cs="Times New Roman"/>
          <w:sz w:val="24"/>
          <w:szCs w:val="24"/>
        </w:rPr>
        <w:t>;</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101. </w:t>
      </w:r>
      <w:r w:rsidRPr="00F70322">
        <w:rPr>
          <w:rFonts w:ascii="Times New Roman" w:hAnsi="Times New Roman" w:cs="Times New Roman"/>
          <w:b/>
          <w:sz w:val="24"/>
          <w:szCs w:val="24"/>
        </w:rPr>
        <w:t>„Натрупани промени в справедливата стойност поради промени в собствения кредитен риск"</w:t>
      </w:r>
      <w:r w:rsidRPr="00D93691">
        <w:rPr>
          <w:rFonts w:ascii="Times New Roman" w:hAnsi="Times New Roman" w:cs="Times New Roman"/>
          <w:sz w:val="24"/>
          <w:szCs w:val="24"/>
        </w:rPr>
        <w:t xml:space="preserve"> включва всички промени в справедливата стойност, без значение дали са признати в печалбата или загубата или в др</w:t>
      </w:r>
      <w:r w:rsidR="00F47DDA" w:rsidRPr="00D93691">
        <w:rPr>
          <w:rFonts w:ascii="Times New Roman" w:hAnsi="Times New Roman" w:cs="Times New Roman"/>
          <w:sz w:val="24"/>
          <w:szCs w:val="24"/>
        </w:rPr>
        <w:t>у</w:t>
      </w:r>
      <w:r w:rsidRPr="00D93691">
        <w:rPr>
          <w:rFonts w:ascii="Times New Roman" w:hAnsi="Times New Roman" w:cs="Times New Roman"/>
          <w:sz w:val="24"/>
          <w:szCs w:val="24"/>
        </w:rPr>
        <w:t>г всеобхватен доход.</w:t>
      </w:r>
    </w:p>
    <w:p w:rsidR="00D15B22" w:rsidRPr="00D93691" w:rsidRDefault="00D15B22" w:rsidP="00C21B5E">
      <w:pPr>
        <w:jc w:val="both"/>
        <w:rPr>
          <w:rFonts w:ascii="Times New Roman" w:hAnsi="Times New Roman" w:cs="Times New Roman"/>
          <w:sz w:val="24"/>
          <w:szCs w:val="24"/>
        </w:rPr>
      </w:pPr>
    </w:p>
    <w:p w:rsidR="00F050AD" w:rsidRDefault="002350CD" w:rsidP="00C21B5E">
      <w:pPr>
        <w:jc w:val="both"/>
        <w:rPr>
          <w:rFonts w:ascii="Times New Roman" w:hAnsi="Times New Roman" w:cs="Times New Roman"/>
          <w:b/>
          <w:sz w:val="24"/>
          <w:szCs w:val="24"/>
        </w:rPr>
      </w:pPr>
      <w:r w:rsidRPr="00D93691">
        <w:rPr>
          <w:rFonts w:ascii="Times New Roman" w:hAnsi="Times New Roman" w:cs="Times New Roman"/>
          <w:b/>
          <w:sz w:val="24"/>
          <w:szCs w:val="24"/>
        </w:rPr>
        <w:t xml:space="preserve">9. </w:t>
      </w:r>
      <w:r w:rsidR="00F050AD" w:rsidRPr="00F050AD">
        <w:rPr>
          <w:rFonts w:ascii="Times New Roman" w:hAnsi="Times New Roman" w:cs="Times New Roman"/>
          <w:b/>
          <w:sz w:val="24"/>
          <w:szCs w:val="24"/>
        </w:rPr>
        <w:t>К</w:t>
      </w:r>
      <w:r w:rsidR="00F050AD">
        <w:rPr>
          <w:rFonts w:ascii="Times New Roman" w:hAnsi="Times New Roman" w:cs="Times New Roman"/>
          <w:b/>
          <w:sz w:val="24"/>
          <w:szCs w:val="24"/>
        </w:rPr>
        <w:t>РЕДИТНИ АНГАЖИМЕНТИ</w:t>
      </w:r>
      <w:r w:rsidR="00F050AD" w:rsidRPr="00F050AD">
        <w:rPr>
          <w:rFonts w:ascii="Times New Roman" w:hAnsi="Times New Roman" w:cs="Times New Roman"/>
          <w:b/>
          <w:sz w:val="24"/>
          <w:szCs w:val="24"/>
        </w:rPr>
        <w:t xml:space="preserve">, </w:t>
      </w:r>
      <w:r w:rsidR="00F050AD" w:rsidRPr="00D93691">
        <w:rPr>
          <w:rFonts w:ascii="Times New Roman" w:hAnsi="Times New Roman" w:cs="Times New Roman"/>
          <w:b/>
          <w:sz w:val="24"/>
          <w:szCs w:val="24"/>
        </w:rPr>
        <w:t>ФИНАНСОВИ ГАРАНЦИИ И ДРУГИ ЗАДЪЛЖЕНИЯ (9)</w:t>
      </w:r>
    </w:p>
    <w:p w:rsidR="004F5057" w:rsidRPr="007B2219" w:rsidRDefault="004F5057" w:rsidP="00C21B5E">
      <w:pPr>
        <w:jc w:val="both"/>
        <w:rPr>
          <w:rFonts w:ascii="Times New Roman" w:hAnsi="Times New Roman" w:cs="Times New Roman"/>
          <w:b/>
          <w:sz w:val="24"/>
          <w:szCs w:val="24"/>
        </w:rPr>
      </w:pPr>
    </w:p>
    <w:p w:rsidR="00AF0F24" w:rsidRDefault="00AF0F24" w:rsidP="00AF0F24">
      <w:pPr>
        <w:jc w:val="both"/>
        <w:rPr>
          <w:rFonts w:ascii="Times New Roman" w:hAnsi="Times New Roman" w:cs="Times New Roman"/>
          <w:b/>
          <w:sz w:val="24"/>
          <w:szCs w:val="24"/>
        </w:rPr>
      </w:pPr>
      <w:r w:rsidRPr="00881F18">
        <w:rPr>
          <w:rFonts w:ascii="Times New Roman" w:hAnsi="Times New Roman" w:cs="Times New Roman"/>
          <w:b/>
          <w:sz w:val="24"/>
          <w:szCs w:val="24"/>
        </w:rPr>
        <w:t>(FR 1/ F_</w:t>
      </w:r>
      <w:r>
        <w:rPr>
          <w:rFonts w:ascii="Times New Roman" w:hAnsi="Times New Roman" w:cs="Times New Roman"/>
          <w:b/>
          <w:sz w:val="24"/>
          <w:szCs w:val="24"/>
        </w:rPr>
        <w:t>09</w:t>
      </w:r>
      <w:r w:rsidRPr="00881F18">
        <w:rPr>
          <w:rFonts w:ascii="Times New Roman" w:hAnsi="Times New Roman" w:cs="Times New Roman"/>
          <w:b/>
          <w:sz w:val="24"/>
          <w:szCs w:val="24"/>
        </w:rPr>
        <w:t>.01</w:t>
      </w:r>
      <w:r>
        <w:rPr>
          <w:rFonts w:ascii="Times New Roman" w:hAnsi="Times New Roman" w:cs="Times New Roman"/>
          <w:b/>
          <w:sz w:val="24"/>
          <w:szCs w:val="24"/>
        </w:rPr>
        <w:t>.1</w:t>
      </w:r>
      <w:r w:rsidRPr="00881F18">
        <w:rPr>
          <w:rFonts w:ascii="Times New Roman" w:hAnsi="Times New Roman" w:cs="Times New Roman"/>
          <w:b/>
          <w:sz w:val="24"/>
          <w:szCs w:val="24"/>
        </w:rPr>
        <w:t>)</w:t>
      </w:r>
    </w:p>
    <w:p w:rsidR="00AF0F24" w:rsidRDefault="00AF0F24" w:rsidP="00AF0F24">
      <w:pPr>
        <w:jc w:val="both"/>
        <w:rPr>
          <w:rFonts w:ascii="Times New Roman" w:hAnsi="Times New Roman" w:cs="Times New Roman"/>
          <w:b/>
          <w:sz w:val="24"/>
          <w:szCs w:val="24"/>
        </w:rPr>
      </w:pPr>
      <w:r w:rsidRPr="00881F18">
        <w:rPr>
          <w:rFonts w:ascii="Times New Roman" w:hAnsi="Times New Roman" w:cs="Times New Roman"/>
          <w:b/>
          <w:sz w:val="24"/>
          <w:szCs w:val="24"/>
        </w:rPr>
        <w:t>(FR 1/ F_</w:t>
      </w:r>
      <w:r>
        <w:rPr>
          <w:rFonts w:ascii="Times New Roman" w:hAnsi="Times New Roman" w:cs="Times New Roman"/>
          <w:b/>
          <w:sz w:val="24"/>
          <w:szCs w:val="24"/>
        </w:rPr>
        <w:t>09</w:t>
      </w:r>
      <w:r w:rsidRPr="00881F18">
        <w:rPr>
          <w:rFonts w:ascii="Times New Roman" w:hAnsi="Times New Roman" w:cs="Times New Roman"/>
          <w:b/>
          <w:sz w:val="24"/>
          <w:szCs w:val="24"/>
        </w:rPr>
        <w:t>.0</w:t>
      </w:r>
      <w:r>
        <w:rPr>
          <w:rFonts w:ascii="Times New Roman" w:hAnsi="Times New Roman" w:cs="Times New Roman"/>
          <w:b/>
          <w:sz w:val="24"/>
          <w:szCs w:val="24"/>
        </w:rPr>
        <w:t>2</w:t>
      </w:r>
      <w:r w:rsidRPr="00881F18">
        <w:rPr>
          <w:rFonts w:ascii="Times New Roman" w:hAnsi="Times New Roman" w:cs="Times New Roman"/>
          <w:b/>
          <w:sz w:val="24"/>
          <w:szCs w:val="24"/>
        </w:rPr>
        <w:t>)</w:t>
      </w:r>
    </w:p>
    <w:p w:rsidR="00F050AD" w:rsidRDefault="00F050AD" w:rsidP="00F050AD">
      <w:pPr>
        <w:tabs>
          <w:tab w:val="left" w:pos="426"/>
        </w:tabs>
        <w:jc w:val="both"/>
        <w:rPr>
          <w:rFonts w:ascii="Times New Roman" w:hAnsi="Times New Roman" w:cs="Times New Roman"/>
          <w:sz w:val="24"/>
          <w:szCs w:val="24"/>
        </w:rPr>
      </w:pP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F050AD">
        <w:rPr>
          <w:rFonts w:ascii="Times New Roman" w:hAnsi="Times New Roman" w:cs="Times New Roman"/>
          <w:sz w:val="24"/>
          <w:szCs w:val="24"/>
        </w:rPr>
        <w:t xml:space="preserve">Кредитни </w:t>
      </w:r>
      <w:proofErr w:type="spellStart"/>
      <w:r w:rsidRPr="00F050AD">
        <w:rPr>
          <w:rFonts w:ascii="Times New Roman" w:hAnsi="Times New Roman" w:cs="Times New Roman"/>
          <w:sz w:val="24"/>
          <w:szCs w:val="24"/>
        </w:rPr>
        <w:t>агажименти</w:t>
      </w:r>
      <w:proofErr w:type="spellEnd"/>
      <w:r w:rsidRPr="00F050AD">
        <w:rPr>
          <w:rFonts w:ascii="Times New Roman" w:hAnsi="Times New Roman" w:cs="Times New Roman"/>
          <w:sz w:val="24"/>
          <w:szCs w:val="24"/>
        </w:rPr>
        <w:t>, финансови гаранции и други ангажименти</w:t>
      </w:r>
      <w:r>
        <w:rPr>
          <w:rFonts w:ascii="Times New Roman" w:hAnsi="Times New Roman" w:cs="Times New Roman"/>
          <w:sz w:val="24"/>
          <w:szCs w:val="24"/>
        </w:rPr>
        <w:t xml:space="preserve">“ включва образец </w:t>
      </w:r>
      <w:r w:rsidRPr="00F050AD">
        <w:rPr>
          <w:rFonts w:ascii="Times New Roman" w:hAnsi="Times New Roman" w:cs="Times New Roman"/>
          <w:sz w:val="24"/>
          <w:szCs w:val="24"/>
        </w:rPr>
        <w:t xml:space="preserve">9.1.1 </w:t>
      </w:r>
      <w:r>
        <w:rPr>
          <w:rFonts w:ascii="Times New Roman" w:hAnsi="Times New Roman" w:cs="Times New Roman"/>
          <w:sz w:val="24"/>
          <w:szCs w:val="24"/>
        </w:rPr>
        <w:t>„</w:t>
      </w:r>
      <w:proofErr w:type="spellStart"/>
      <w:r w:rsidRPr="00F050AD">
        <w:rPr>
          <w:rFonts w:ascii="Times New Roman" w:hAnsi="Times New Roman" w:cs="Times New Roman"/>
          <w:sz w:val="24"/>
          <w:szCs w:val="24"/>
        </w:rPr>
        <w:t>Задбалансови</w:t>
      </w:r>
      <w:proofErr w:type="spellEnd"/>
      <w:r w:rsidRPr="00F050AD">
        <w:rPr>
          <w:rFonts w:ascii="Times New Roman" w:hAnsi="Times New Roman" w:cs="Times New Roman"/>
          <w:sz w:val="24"/>
          <w:szCs w:val="24"/>
        </w:rPr>
        <w:t xml:space="preserve"> експозиции: поети кредитни ангажименти, финансови гаранции и други поети ангажименти</w:t>
      </w:r>
      <w:r>
        <w:rPr>
          <w:rFonts w:ascii="Times New Roman" w:hAnsi="Times New Roman" w:cs="Times New Roman"/>
          <w:sz w:val="24"/>
          <w:szCs w:val="24"/>
        </w:rPr>
        <w:t>“ и образец</w:t>
      </w:r>
      <w:r w:rsidRPr="001B170C">
        <w:rPr>
          <w:rFonts w:ascii="Times New Roman" w:hAnsi="Times New Roman" w:cs="Times New Roman"/>
          <w:sz w:val="24"/>
          <w:szCs w:val="24"/>
        </w:rPr>
        <w:t xml:space="preserve"> </w:t>
      </w:r>
      <w:r>
        <w:rPr>
          <w:rFonts w:ascii="Times New Roman" w:hAnsi="Times New Roman" w:cs="Times New Roman"/>
          <w:sz w:val="24"/>
          <w:szCs w:val="24"/>
        </w:rPr>
        <w:t>9.2</w:t>
      </w:r>
      <w:r w:rsidRPr="001B170C">
        <w:rPr>
          <w:rFonts w:ascii="Times New Roman" w:hAnsi="Times New Roman" w:cs="Times New Roman"/>
          <w:sz w:val="24"/>
          <w:szCs w:val="24"/>
        </w:rPr>
        <w:t xml:space="preserve"> </w:t>
      </w:r>
      <w:r>
        <w:rPr>
          <w:rFonts w:ascii="Times New Roman" w:hAnsi="Times New Roman" w:cs="Times New Roman"/>
          <w:sz w:val="24"/>
          <w:szCs w:val="24"/>
        </w:rPr>
        <w:t>„</w:t>
      </w:r>
      <w:r w:rsidRPr="00F050AD">
        <w:rPr>
          <w:rFonts w:ascii="Times New Roman" w:hAnsi="Times New Roman" w:cs="Times New Roman"/>
          <w:sz w:val="24"/>
          <w:szCs w:val="24"/>
        </w:rPr>
        <w:t>Получени кредитни ангажименти, финансови гаранции и други получени ангажименти</w:t>
      </w:r>
      <w:r>
        <w:rPr>
          <w:rFonts w:ascii="Times New Roman" w:hAnsi="Times New Roman" w:cs="Times New Roman"/>
          <w:sz w:val="24"/>
          <w:szCs w:val="24"/>
        </w:rPr>
        <w:t xml:space="preserve">“, които се </w:t>
      </w:r>
      <w:r w:rsidRPr="005524B8">
        <w:rPr>
          <w:rFonts w:ascii="Times New Roman" w:hAnsi="Times New Roman" w:cs="Times New Roman"/>
          <w:sz w:val="24"/>
          <w:szCs w:val="24"/>
        </w:rPr>
        <w:t>попълва</w:t>
      </w:r>
      <w:r>
        <w:rPr>
          <w:rFonts w:ascii="Times New Roman" w:hAnsi="Times New Roman" w:cs="Times New Roman"/>
          <w:sz w:val="24"/>
          <w:szCs w:val="24"/>
        </w:rPr>
        <w:t>т</w:t>
      </w:r>
      <w:r w:rsidRPr="005524B8">
        <w:rPr>
          <w:rFonts w:ascii="Times New Roman" w:hAnsi="Times New Roman" w:cs="Times New Roman"/>
          <w:sz w:val="24"/>
          <w:szCs w:val="24"/>
        </w:rPr>
        <w:t xml:space="preserve"> от всички финансови институции, регистрирани </w:t>
      </w:r>
      <w:r>
        <w:rPr>
          <w:rFonts w:ascii="Times New Roman" w:hAnsi="Times New Roman" w:cs="Times New Roman"/>
          <w:sz w:val="24"/>
          <w:szCs w:val="24"/>
        </w:rPr>
        <w:t xml:space="preserve">по </w:t>
      </w:r>
      <w:r w:rsidRPr="005524B8">
        <w:rPr>
          <w:rFonts w:ascii="Times New Roman" w:hAnsi="Times New Roman" w:cs="Times New Roman"/>
          <w:sz w:val="24"/>
          <w:szCs w:val="24"/>
        </w:rPr>
        <w:t xml:space="preserve">чл. 3а от ЗКИ. </w:t>
      </w:r>
      <w:r w:rsidR="00034324">
        <w:rPr>
          <w:rFonts w:ascii="Times New Roman" w:hAnsi="Times New Roman" w:cs="Times New Roman"/>
          <w:sz w:val="24"/>
          <w:szCs w:val="24"/>
        </w:rPr>
        <w:t>Двата образеца</w:t>
      </w:r>
      <w:r>
        <w:rPr>
          <w:rFonts w:ascii="Times New Roman" w:hAnsi="Times New Roman" w:cs="Times New Roman"/>
          <w:sz w:val="24"/>
          <w:szCs w:val="24"/>
        </w:rPr>
        <w:t xml:space="preserve"> към отчетната форма</w:t>
      </w:r>
      <w:r w:rsidR="00034324">
        <w:rPr>
          <w:rFonts w:ascii="Times New Roman" w:hAnsi="Times New Roman" w:cs="Times New Roman"/>
          <w:sz w:val="24"/>
          <w:szCs w:val="24"/>
        </w:rPr>
        <w:t xml:space="preserve"> „</w:t>
      </w:r>
      <w:r w:rsidR="00034324" w:rsidRPr="00F050AD">
        <w:rPr>
          <w:rFonts w:ascii="Times New Roman" w:hAnsi="Times New Roman" w:cs="Times New Roman"/>
          <w:sz w:val="24"/>
          <w:szCs w:val="24"/>
        </w:rPr>
        <w:t xml:space="preserve">Кредитни </w:t>
      </w:r>
      <w:proofErr w:type="spellStart"/>
      <w:r w:rsidR="00034324" w:rsidRPr="00F050AD">
        <w:rPr>
          <w:rFonts w:ascii="Times New Roman" w:hAnsi="Times New Roman" w:cs="Times New Roman"/>
          <w:sz w:val="24"/>
          <w:szCs w:val="24"/>
        </w:rPr>
        <w:t>агажименти</w:t>
      </w:r>
      <w:proofErr w:type="spellEnd"/>
      <w:r w:rsidR="00034324" w:rsidRPr="00F050AD">
        <w:rPr>
          <w:rFonts w:ascii="Times New Roman" w:hAnsi="Times New Roman" w:cs="Times New Roman"/>
          <w:sz w:val="24"/>
          <w:szCs w:val="24"/>
        </w:rPr>
        <w:t>, финансови гаранции и други ангажименти</w:t>
      </w:r>
      <w:r w:rsidR="00034324">
        <w:rPr>
          <w:rFonts w:ascii="Times New Roman" w:hAnsi="Times New Roman" w:cs="Times New Roman"/>
          <w:sz w:val="24"/>
          <w:szCs w:val="24"/>
        </w:rPr>
        <w:t xml:space="preserve">“ </w:t>
      </w:r>
      <w:r w:rsidRPr="005524B8">
        <w:rPr>
          <w:rFonts w:ascii="Times New Roman" w:hAnsi="Times New Roman" w:cs="Times New Roman"/>
          <w:sz w:val="24"/>
          <w:szCs w:val="24"/>
        </w:rPr>
        <w:t>се изготвя</w:t>
      </w:r>
      <w:r w:rsidR="00034324">
        <w:rPr>
          <w:rFonts w:ascii="Times New Roman" w:hAnsi="Times New Roman" w:cs="Times New Roman"/>
          <w:sz w:val="24"/>
          <w:szCs w:val="24"/>
        </w:rPr>
        <w:t>т</w:t>
      </w:r>
      <w:r w:rsidRPr="005524B8">
        <w:rPr>
          <w:rFonts w:ascii="Times New Roman" w:hAnsi="Times New Roman" w:cs="Times New Roman"/>
          <w:sz w:val="24"/>
          <w:szCs w:val="24"/>
        </w:rPr>
        <w:t xml:space="preserve"> тримесечно</w:t>
      </w:r>
      <w:r w:rsidR="006A449D">
        <w:rPr>
          <w:rFonts w:ascii="Times New Roman" w:hAnsi="Times New Roman" w:cs="Times New Roman"/>
          <w:sz w:val="24"/>
          <w:szCs w:val="24"/>
        </w:rPr>
        <w:t>.</w:t>
      </w:r>
    </w:p>
    <w:p w:rsidR="00F050AD" w:rsidRPr="007B2219" w:rsidRDefault="00F050AD" w:rsidP="00F050AD">
      <w:pPr>
        <w:jc w:val="both"/>
        <w:rPr>
          <w:rFonts w:ascii="Times New Roman" w:eastAsia="Calibri" w:hAnsi="Times New Roman" w:cs="Times New Roman"/>
          <w:b/>
          <w:sz w:val="24"/>
          <w:szCs w:val="24"/>
        </w:rPr>
      </w:pPr>
      <w:r w:rsidRPr="00E32C7C">
        <w:rPr>
          <w:rFonts w:ascii="Times New Roman" w:eastAsia="Calibri" w:hAnsi="Times New Roman" w:cs="Times New Roman"/>
          <w:b/>
          <w:sz w:val="24"/>
          <w:szCs w:val="24"/>
        </w:rPr>
        <w:t xml:space="preserve">Пояснения на някои позиции от образец </w:t>
      </w:r>
      <w:r w:rsidR="00034324" w:rsidRPr="00E32C7C">
        <w:rPr>
          <w:rFonts w:ascii="Times New Roman" w:eastAsia="Calibri" w:hAnsi="Times New Roman" w:cs="Times New Roman"/>
          <w:b/>
          <w:sz w:val="24"/>
          <w:szCs w:val="24"/>
        </w:rPr>
        <w:t>9</w:t>
      </w:r>
      <w:r w:rsidRPr="00E32C7C">
        <w:rPr>
          <w:rFonts w:ascii="Times New Roman" w:eastAsia="Calibri" w:hAnsi="Times New Roman" w:cs="Times New Roman"/>
          <w:b/>
          <w:sz w:val="24"/>
          <w:szCs w:val="24"/>
        </w:rPr>
        <w:t>.1</w:t>
      </w:r>
      <w:r w:rsidR="00034324" w:rsidRPr="00E32C7C">
        <w:rPr>
          <w:rFonts w:ascii="Times New Roman" w:eastAsia="Calibri" w:hAnsi="Times New Roman" w:cs="Times New Roman"/>
          <w:b/>
          <w:sz w:val="24"/>
          <w:szCs w:val="24"/>
        </w:rPr>
        <w:t>.1</w:t>
      </w:r>
      <w:r w:rsidRPr="00E32C7C">
        <w:rPr>
          <w:rFonts w:ascii="Times New Roman" w:eastAsia="Calibri" w:hAnsi="Times New Roman" w:cs="Times New Roman"/>
          <w:b/>
          <w:sz w:val="24"/>
          <w:szCs w:val="24"/>
        </w:rPr>
        <w:t xml:space="preserve"> и образец </w:t>
      </w:r>
      <w:r w:rsidR="00034324" w:rsidRPr="00E32C7C">
        <w:rPr>
          <w:rFonts w:ascii="Times New Roman" w:eastAsia="Calibri" w:hAnsi="Times New Roman" w:cs="Times New Roman"/>
          <w:b/>
          <w:sz w:val="24"/>
          <w:szCs w:val="24"/>
        </w:rPr>
        <w:t>9</w:t>
      </w:r>
      <w:r w:rsidRPr="00E32C7C">
        <w:rPr>
          <w:rFonts w:ascii="Times New Roman" w:eastAsia="Calibri" w:hAnsi="Times New Roman" w:cs="Times New Roman"/>
          <w:b/>
          <w:sz w:val="24"/>
          <w:szCs w:val="24"/>
        </w:rPr>
        <w:t>.2:</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102. </w:t>
      </w:r>
      <w:proofErr w:type="spellStart"/>
      <w:r w:rsidRPr="00D93691">
        <w:rPr>
          <w:rFonts w:ascii="Times New Roman" w:hAnsi="Times New Roman" w:cs="Times New Roman"/>
          <w:sz w:val="24"/>
          <w:szCs w:val="24"/>
        </w:rPr>
        <w:t>Задбалансовите</w:t>
      </w:r>
      <w:proofErr w:type="spellEnd"/>
      <w:r w:rsidRPr="00D93691">
        <w:rPr>
          <w:rFonts w:ascii="Times New Roman" w:hAnsi="Times New Roman" w:cs="Times New Roman"/>
          <w:sz w:val="24"/>
          <w:szCs w:val="24"/>
        </w:rPr>
        <w:t xml:space="preserve"> експозиции включват </w:t>
      </w:r>
      <w:proofErr w:type="spellStart"/>
      <w:r w:rsidR="00F47DDA" w:rsidRPr="00D93691">
        <w:rPr>
          <w:rFonts w:ascii="Times New Roman" w:hAnsi="Times New Roman" w:cs="Times New Roman"/>
          <w:sz w:val="24"/>
          <w:szCs w:val="24"/>
        </w:rPr>
        <w:t>задбалансовите</w:t>
      </w:r>
      <w:proofErr w:type="spellEnd"/>
      <w:r w:rsidRPr="00D93691">
        <w:rPr>
          <w:rFonts w:ascii="Times New Roman" w:hAnsi="Times New Roman" w:cs="Times New Roman"/>
          <w:sz w:val="24"/>
          <w:szCs w:val="24"/>
        </w:rPr>
        <w:t xml:space="preserve"> позиции, посочени в </w:t>
      </w:r>
      <w:r w:rsidR="002350CD" w:rsidRPr="00D93691">
        <w:rPr>
          <w:rFonts w:ascii="Times New Roman" w:hAnsi="Times New Roman" w:cs="Times New Roman"/>
          <w:sz w:val="24"/>
          <w:szCs w:val="24"/>
        </w:rPr>
        <w:t xml:space="preserve">образци </w:t>
      </w:r>
      <w:r w:rsidRPr="00D93691">
        <w:rPr>
          <w:rFonts w:ascii="Times New Roman" w:hAnsi="Times New Roman" w:cs="Times New Roman"/>
          <w:sz w:val="24"/>
          <w:szCs w:val="24"/>
        </w:rPr>
        <w:t>9.</w:t>
      </w:r>
      <w:r w:rsidR="00F47DDA" w:rsidRPr="00D93691">
        <w:rPr>
          <w:rFonts w:ascii="Times New Roman" w:hAnsi="Times New Roman" w:cs="Times New Roman"/>
          <w:sz w:val="24"/>
          <w:szCs w:val="24"/>
        </w:rPr>
        <w:t>1.1</w:t>
      </w:r>
      <w:r w:rsidRPr="00D93691">
        <w:rPr>
          <w:rFonts w:ascii="Times New Roman" w:hAnsi="Times New Roman" w:cs="Times New Roman"/>
          <w:sz w:val="24"/>
          <w:szCs w:val="24"/>
        </w:rPr>
        <w:t xml:space="preserve"> и 9.2</w:t>
      </w:r>
      <w:r w:rsidR="002350CD" w:rsidRPr="00D93691">
        <w:rPr>
          <w:rFonts w:ascii="Times New Roman" w:hAnsi="Times New Roman" w:cs="Times New Roman"/>
          <w:sz w:val="24"/>
          <w:szCs w:val="24"/>
        </w:rPr>
        <w:t>. В</w:t>
      </w:r>
      <w:r w:rsidRPr="00D93691">
        <w:rPr>
          <w:rFonts w:ascii="Times New Roman" w:hAnsi="Times New Roman" w:cs="Times New Roman"/>
          <w:sz w:val="24"/>
          <w:szCs w:val="24"/>
        </w:rPr>
        <w:t xml:space="preserve">сички </w:t>
      </w:r>
      <w:proofErr w:type="spellStart"/>
      <w:r w:rsidRPr="00D93691">
        <w:rPr>
          <w:rFonts w:ascii="Times New Roman" w:hAnsi="Times New Roman" w:cs="Times New Roman"/>
          <w:sz w:val="24"/>
          <w:szCs w:val="24"/>
        </w:rPr>
        <w:t>задбалансови</w:t>
      </w:r>
      <w:proofErr w:type="spellEnd"/>
      <w:r w:rsidRPr="00D93691">
        <w:rPr>
          <w:rFonts w:ascii="Times New Roman" w:hAnsi="Times New Roman" w:cs="Times New Roman"/>
          <w:sz w:val="24"/>
          <w:szCs w:val="24"/>
        </w:rPr>
        <w:t xml:space="preserve"> експозиции, се разбиват по задължения за кредитиране, финансови гаранции и други задължения.</w:t>
      </w:r>
      <w:r w:rsidR="007C2C7A" w:rsidRPr="00D93691">
        <w:rPr>
          <w:rFonts w:ascii="Times New Roman" w:hAnsi="Times New Roman" w:cs="Times New Roman"/>
          <w:sz w:val="24"/>
          <w:szCs w:val="24"/>
        </w:rPr>
        <w:t xml:space="preserve"> </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103</w:t>
      </w:r>
      <w:r w:rsidR="00F47DDA" w:rsidRPr="00D93691">
        <w:rPr>
          <w:rFonts w:ascii="Times New Roman" w:hAnsi="Times New Roman" w:cs="Times New Roman"/>
          <w:sz w:val="24"/>
          <w:szCs w:val="24"/>
        </w:rPr>
        <w:t>.</w:t>
      </w:r>
      <w:r w:rsidRPr="00D93691">
        <w:rPr>
          <w:rFonts w:ascii="Times New Roman" w:hAnsi="Times New Roman" w:cs="Times New Roman"/>
          <w:sz w:val="24"/>
          <w:szCs w:val="24"/>
        </w:rPr>
        <w:t xml:space="preserve"> Информацията за поетите и получени задължения за кредитиране, финансови гаранции и други задължения включва както </w:t>
      </w:r>
      <w:proofErr w:type="spellStart"/>
      <w:r w:rsidRPr="00D93691">
        <w:rPr>
          <w:rFonts w:ascii="Times New Roman" w:hAnsi="Times New Roman" w:cs="Times New Roman"/>
          <w:sz w:val="24"/>
          <w:szCs w:val="24"/>
        </w:rPr>
        <w:t>отменяемите</w:t>
      </w:r>
      <w:proofErr w:type="spellEnd"/>
      <w:r w:rsidRPr="00D93691">
        <w:rPr>
          <w:rFonts w:ascii="Times New Roman" w:hAnsi="Times New Roman" w:cs="Times New Roman"/>
          <w:sz w:val="24"/>
          <w:szCs w:val="24"/>
        </w:rPr>
        <w:t xml:space="preserve"> така и неотменяемите </w:t>
      </w:r>
      <w:r w:rsidR="00F47DDA" w:rsidRPr="00D93691">
        <w:rPr>
          <w:rFonts w:ascii="Times New Roman" w:hAnsi="Times New Roman" w:cs="Times New Roman"/>
          <w:sz w:val="24"/>
          <w:szCs w:val="24"/>
        </w:rPr>
        <w:t>задължения</w:t>
      </w:r>
      <w:r w:rsidRPr="00D93691">
        <w:rPr>
          <w:rFonts w:ascii="Times New Roman" w:hAnsi="Times New Roman" w:cs="Times New Roman"/>
          <w:sz w:val="24"/>
          <w:szCs w:val="24"/>
        </w:rPr>
        <w:t>.</w:t>
      </w:r>
    </w:p>
    <w:p w:rsidR="004F5057" w:rsidRDefault="004F5057" w:rsidP="00F47DDA">
      <w:pPr>
        <w:tabs>
          <w:tab w:val="left" w:pos="567"/>
        </w:tabs>
        <w:jc w:val="both"/>
        <w:rPr>
          <w:rFonts w:ascii="Times New Roman" w:hAnsi="Times New Roman" w:cs="Times New Roman"/>
          <w:sz w:val="24"/>
          <w:szCs w:val="24"/>
        </w:rPr>
      </w:pPr>
      <w:r w:rsidRPr="00D93691">
        <w:rPr>
          <w:rFonts w:ascii="Times New Roman" w:hAnsi="Times New Roman" w:cs="Times New Roman"/>
          <w:sz w:val="24"/>
          <w:szCs w:val="24"/>
        </w:rPr>
        <w:t>104</w:t>
      </w:r>
      <w:r w:rsidR="00F47DDA" w:rsidRPr="00D93691">
        <w:rPr>
          <w:rFonts w:ascii="Times New Roman" w:hAnsi="Times New Roman" w:cs="Times New Roman"/>
          <w:sz w:val="24"/>
          <w:szCs w:val="24"/>
        </w:rPr>
        <w:t xml:space="preserve">. </w:t>
      </w:r>
      <w:r w:rsidRPr="00D93691">
        <w:rPr>
          <w:rFonts w:ascii="Times New Roman" w:hAnsi="Times New Roman" w:cs="Times New Roman"/>
          <w:sz w:val="24"/>
          <w:szCs w:val="24"/>
        </w:rPr>
        <w:t>Задълженията за кредитиране, финансовите гаранции и другите поети задължения, могат да бъдат инструменти в обхвата на МСФО 9</w:t>
      </w:r>
      <w:r w:rsidR="00434114" w:rsidRPr="00D93691">
        <w:rPr>
          <w:rFonts w:ascii="Times New Roman" w:hAnsi="Times New Roman" w:cs="Times New Roman"/>
          <w:sz w:val="24"/>
          <w:szCs w:val="24"/>
        </w:rPr>
        <w:t>,</w:t>
      </w:r>
      <w:r w:rsidRPr="00D93691">
        <w:rPr>
          <w:rFonts w:ascii="Times New Roman" w:hAnsi="Times New Roman" w:cs="Times New Roman"/>
          <w:sz w:val="24"/>
          <w:szCs w:val="24"/>
        </w:rPr>
        <w:t xml:space="preserve"> ако са отчитани по справедлива стойност в печалбата или загубата или ако са обхванати от изискванията за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 МСФО 9, както и инструмен</w:t>
      </w:r>
      <w:r w:rsidR="00F47DDA" w:rsidRPr="00D93691">
        <w:rPr>
          <w:rFonts w:ascii="Times New Roman" w:hAnsi="Times New Roman" w:cs="Times New Roman"/>
          <w:sz w:val="24"/>
          <w:szCs w:val="24"/>
        </w:rPr>
        <w:t>ти в обхвата на МСС 37 или МСФО</w:t>
      </w:r>
      <w:r w:rsidR="00E879CF" w:rsidRPr="00D93691">
        <w:rPr>
          <w:rFonts w:ascii="Times New Roman" w:hAnsi="Times New Roman" w:cs="Times New Roman"/>
          <w:sz w:val="24"/>
          <w:szCs w:val="24"/>
        </w:rPr>
        <w:t xml:space="preserve"> </w:t>
      </w:r>
      <w:r w:rsidRPr="00D93691">
        <w:rPr>
          <w:rFonts w:ascii="Times New Roman" w:hAnsi="Times New Roman" w:cs="Times New Roman"/>
          <w:sz w:val="24"/>
          <w:szCs w:val="24"/>
        </w:rPr>
        <w:t>4.</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105. Съгласно МСФО задължени</w:t>
      </w:r>
      <w:r w:rsidR="00775ECB" w:rsidRPr="00D93691">
        <w:rPr>
          <w:rFonts w:ascii="Times New Roman" w:hAnsi="Times New Roman" w:cs="Times New Roman"/>
          <w:sz w:val="24"/>
          <w:szCs w:val="24"/>
        </w:rPr>
        <w:t xml:space="preserve">ята за кредитиране, финансовите </w:t>
      </w:r>
      <w:r w:rsidRPr="00D93691">
        <w:rPr>
          <w:rFonts w:ascii="Times New Roman" w:hAnsi="Times New Roman" w:cs="Times New Roman"/>
          <w:sz w:val="24"/>
          <w:szCs w:val="24"/>
        </w:rPr>
        <w:t>гаранции и другите поети за</w:t>
      </w:r>
      <w:r w:rsidR="00775ECB" w:rsidRPr="00D93691">
        <w:rPr>
          <w:rFonts w:ascii="Times New Roman" w:hAnsi="Times New Roman" w:cs="Times New Roman"/>
          <w:sz w:val="24"/>
          <w:szCs w:val="24"/>
        </w:rPr>
        <w:t xml:space="preserve">дължения се докладват в образец </w:t>
      </w:r>
      <w:r w:rsidRPr="00D93691">
        <w:rPr>
          <w:rFonts w:ascii="Times New Roman" w:hAnsi="Times New Roman" w:cs="Times New Roman"/>
          <w:sz w:val="24"/>
          <w:szCs w:val="24"/>
        </w:rPr>
        <w:t>9</w:t>
      </w:r>
      <w:r w:rsidR="00D51513" w:rsidRPr="00D93691">
        <w:rPr>
          <w:rFonts w:ascii="Times New Roman" w:hAnsi="Times New Roman" w:cs="Times New Roman"/>
          <w:sz w:val="24"/>
          <w:szCs w:val="24"/>
        </w:rPr>
        <w:t>.</w:t>
      </w:r>
      <w:r w:rsidRPr="00D93691">
        <w:rPr>
          <w:rFonts w:ascii="Times New Roman" w:hAnsi="Times New Roman" w:cs="Times New Roman"/>
          <w:sz w:val="24"/>
          <w:szCs w:val="24"/>
        </w:rPr>
        <w:t>1.1, когато са удовлетворени следните условия:</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а) те са обхванати от изискванията за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 МСФО 9;</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 те са посочени по справ</w:t>
      </w:r>
      <w:r w:rsidR="00775ECB" w:rsidRPr="00D93691">
        <w:rPr>
          <w:rFonts w:ascii="Times New Roman" w:hAnsi="Times New Roman" w:cs="Times New Roman"/>
          <w:sz w:val="24"/>
          <w:szCs w:val="24"/>
        </w:rPr>
        <w:t xml:space="preserve">едлива стойност в печалбата или </w:t>
      </w:r>
      <w:r w:rsidRPr="00D93691">
        <w:rPr>
          <w:rFonts w:ascii="Times New Roman" w:hAnsi="Times New Roman" w:cs="Times New Roman"/>
          <w:sz w:val="24"/>
          <w:szCs w:val="24"/>
        </w:rPr>
        <w:t>загубата съгласно МСФО 9</w:t>
      </w:r>
      <w:r w:rsidR="00434114"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в) те са в обхвата </w:t>
      </w:r>
      <w:r w:rsidR="007E22EB">
        <w:rPr>
          <w:rFonts w:ascii="Times New Roman" w:hAnsi="Times New Roman" w:cs="Times New Roman"/>
          <w:sz w:val="24"/>
          <w:szCs w:val="24"/>
        </w:rPr>
        <w:t>н</w:t>
      </w:r>
      <w:r w:rsidRPr="00D93691">
        <w:rPr>
          <w:rFonts w:ascii="Times New Roman" w:hAnsi="Times New Roman" w:cs="Times New Roman"/>
          <w:sz w:val="24"/>
          <w:szCs w:val="24"/>
        </w:rPr>
        <w:t>а МСС 37 или МСФО 4.</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106. Пасивите, ко</w:t>
      </w:r>
      <w:r w:rsidR="00434114" w:rsidRPr="00D93691">
        <w:rPr>
          <w:rFonts w:ascii="Times New Roman" w:hAnsi="Times New Roman" w:cs="Times New Roman"/>
          <w:sz w:val="24"/>
          <w:szCs w:val="24"/>
        </w:rPr>
        <w:t>и</w:t>
      </w:r>
      <w:r w:rsidRPr="00D93691">
        <w:rPr>
          <w:rFonts w:ascii="Times New Roman" w:hAnsi="Times New Roman" w:cs="Times New Roman"/>
          <w:sz w:val="24"/>
          <w:szCs w:val="24"/>
        </w:rPr>
        <w:t xml:space="preserve">то за посочените в </w:t>
      </w:r>
      <w:r w:rsidRPr="00F70322">
        <w:rPr>
          <w:rFonts w:ascii="Times New Roman" w:hAnsi="Times New Roman" w:cs="Times New Roman"/>
          <w:b/>
          <w:sz w:val="24"/>
          <w:szCs w:val="24"/>
        </w:rPr>
        <w:t>параграф 105. букви а) и в)</w:t>
      </w:r>
      <w:r w:rsidRPr="00D93691">
        <w:rPr>
          <w:rFonts w:ascii="Times New Roman" w:hAnsi="Times New Roman" w:cs="Times New Roman"/>
          <w:sz w:val="24"/>
          <w:szCs w:val="24"/>
        </w:rPr>
        <w:t xml:space="preserve"> от настоящата част от настоящото приложение финансови гаранции и поети задължения се признават за кредитни загуби, се докладват като провизии, независимо от </w:t>
      </w:r>
      <w:r w:rsidR="00F47DDA" w:rsidRPr="00D93691">
        <w:rPr>
          <w:rFonts w:ascii="Times New Roman" w:hAnsi="Times New Roman" w:cs="Times New Roman"/>
          <w:sz w:val="24"/>
          <w:szCs w:val="24"/>
        </w:rPr>
        <w:t>приложените</w:t>
      </w:r>
      <w:r w:rsidRPr="00D93691">
        <w:rPr>
          <w:rFonts w:ascii="Times New Roman" w:hAnsi="Times New Roman" w:cs="Times New Roman"/>
          <w:sz w:val="24"/>
          <w:szCs w:val="24"/>
        </w:rPr>
        <w:t xml:space="preserve"> оценъчни критерии.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107. </w:t>
      </w:r>
      <w:r w:rsidR="00434114" w:rsidRPr="00D93691">
        <w:rPr>
          <w:rFonts w:ascii="Times New Roman" w:hAnsi="Times New Roman" w:cs="Times New Roman"/>
          <w:sz w:val="24"/>
          <w:szCs w:val="24"/>
        </w:rPr>
        <w:t xml:space="preserve">Финансовите институции </w:t>
      </w:r>
      <w:r w:rsidRPr="00D93691">
        <w:rPr>
          <w:rFonts w:ascii="Times New Roman" w:hAnsi="Times New Roman" w:cs="Times New Roman"/>
          <w:sz w:val="24"/>
          <w:szCs w:val="24"/>
        </w:rPr>
        <w:t xml:space="preserve">докладват номиналния размер </w:t>
      </w:r>
      <w:r w:rsidR="00434114" w:rsidRPr="00D93691">
        <w:rPr>
          <w:rFonts w:ascii="Times New Roman" w:hAnsi="Times New Roman" w:cs="Times New Roman"/>
          <w:sz w:val="24"/>
          <w:szCs w:val="24"/>
        </w:rPr>
        <w:t>и</w:t>
      </w:r>
      <w:r w:rsidRPr="00D93691">
        <w:rPr>
          <w:rFonts w:ascii="Times New Roman" w:hAnsi="Times New Roman" w:cs="Times New Roman"/>
          <w:sz w:val="24"/>
          <w:szCs w:val="24"/>
        </w:rPr>
        <w:t xml:space="preserve"> провизиите на инструментите, обхванати от </w:t>
      </w:r>
      <w:r w:rsidR="00F47DDA" w:rsidRPr="00D93691">
        <w:rPr>
          <w:rFonts w:ascii="Times New Roman" w:hAnsi="Times New Roman" w:cs="Times New Roman"/>
          <w:sz w:val="24"/>
          <w:szCs w:val="24"/>
        </w:rPr>
        <w:t>изискванията</w:t>
      </w:r>
      <w:r w:rsidRPr="00D93691">
        <w:rPr>
          <w:rFonts w:ascii="Times New Roman" w:hAnsi="Times New Roman" w:cs="Times New Roman"/>
          <w:sz w:val="24"/>
          <w:szCs w:val="24"/>
        </w:rPr>
        <w:t xml:space="preserve"> за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 МСФО 9</w:t>
      </w:r>
      <w:r w:rsidR="00434114" w:rsidRPr="00D93691">
        <w:rPr>
          <w:rFonts w:ascii="Times New Roman" w:hAnsi="Times New Roman" w:cs="Times New Roman"/>
          <w:sz w:val="24"/>
          <w:szCs w:val="24"/>
        </w:rPr>
        <w:t>,</w:t>
      </w:r>
      <w:r w:rsidRPr="00D93691">
        <w:rPr>
          <w:rFonts w:ascii="Times New Roman" w:hAnsi="Times New Roman" w:cs="Times New Roman"/>
          <w:sz w:val="24"/>
          <w:szCs w:val="24"/>
        </w:rPr>
        <w:t xml:space="preserve"> в т.ч. оценяваните по първоначална цена на придобиване минус признатия </w:t>
      </w:r>
      <w:r w:rsidR="00F47DDA" w:rsidRPr="00D93691">
        <w:rPr>
          <w:rFonts w:ascii="Times New Roman" w:hAnsi="Times New Roman" w:cs="Times New Roman"/>
          <w:sz w:val="24"/>
          <w:szCs w:val="24"/>
        </w:rPr>
        <w:t>кумулативен</w:t>
      </w:r>
      <w:r w:rsidRPr="00D93691">
        <w:rPr>
          <w:rFonts w:ascii="Times New Roman" w:hAnsi="Times New Roman" w:cs="Times New Roman"/>
          <w:sz w:val="24"/>
          <w:szCs w:val="24"/>
        </w:rPr>
        <w:t xml:space="preserve"> доход, с разбивка по етапи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108. При дълговите инструменти с балансов инструмент и </w:t>
      </w:r>
      <w:proofErr w:type="spellStart"/>
      <w:r w:rsidRPr="00D93691">
        <w:rPr>
          <w:rFonts w:ascii="Times New Roman" w:hAnsi="Times New Roman" w:cs="Times New Roman"/>
          <w:sz w:val="24"/>
          <w:szCs w:val="24"/>
        </w:rPr>
        <w:t>задбалансов</w:t>
      </w:r>
      <w:proofErr w:type="spellEnd"/>
      <w:r w:rsidRPr="00D93691">
        <w:rPr>
          <w:rFonts w:ascii="Times New Roman" w:hAnsi="Times New Roman" w:cs="Times New Roman"/>
          <w:sz w:val="24"/>
          <w:szCs w:val="24"/>
        </w:rPr>
        <w:t xml:space="preserve"> компонент, в образец 9.1</w:t>
      </w:r>
      <w:r w:rsidR="00D51513" w:rsidRPr="00D93691">
        <w:rPr>
          <w:rFonts w:ascii="Times New Roman" w:hAnsi="Times New Roman" w:cs="Times New Roman"/>
          <w:sz w:val="24"/>
          <w:szCs w:val="24"/>
        </w:rPr>
        <w:t>.</w:t>
      </w:r>
      <w:r w:rsidRPr="00D93691">
        <w:rPr>
          <w:rFonts w:ascii="Times New Roman" w:hAnsi="Times New Roman" w:cs="Times New Roman"/>
          <w:sz w:val="24"/>
          <w:szCs w:val="24"/>
        </w:rPr>
        <w:t xml:space="preserve">1 се докладва само номиналният размер на задължението. Когато докладващият субект не е в състояние да обособи очакваните кредитни загуби в баланса и </w:t>
      </w:r>
      <w:proofErr w:type="spellStart"/>
      <w:r w:rsidRPr="00D93691">
        <w:rPr>
          <w:rFonts w:ascii="Times New Roman" w:hAnsi="Times New Roman" w:cs="Times New Roman"/>
          <w:sz w:val="24"/>
          <w:szCs w:val="24"/>
        </w:rPr>
        <w:t>задбалансовите</w:t>
      </w:r>
      <w:proofErr w:type="spellEnd"/>
      <w:r w:rsidRPr="00D93691">
        <w:rPr>
          <w:rFonts w:ascii="Times New Roman" w:hAnsi="Times New Roman" w:cs="Times New Roman"/>
          <w:sz w:val="24"/>
          <w:szCs w:val="24"/>
        </w:rPr>
        <w:t xml:space="preserve"> компоненти, очакваните кредитни загуби по задължението се докладват заедно с натрупаната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по балансовия компонент. Когато комбинираните очаквани кредитни загуби надхвърлят брутната балансова стойност на дълговия инструмент, остатъчният размер на очакваните кредитни загуби се докладва като </w:t>
      </w:r>
      <w:proofErr w:type="spellStart"/>
      <w:r w:rsidR="00F47DDA" w:rsidRPr="00D93691">
        <w:rPr>
          <w:rFonts w:ascii="Times New Roman" w:hAnsi="Times New Roman" w:cs="Times New Roman"/>
          <w:sz w:val="24"/>
          <w:szCs w:val="24"/>
        </w:rPr>
        <w:t>провизия</w:t>
      </w:r>
      <w:proofErr w:type="spellEnd"/>
      <w:r w:rsidRPr="00D93691">
        <w:rPr>
          <w:rFonts w:ascii="Times New Roman" w:hAnsi="Times New Roman" w:cs="Times New Roman"/>
          <w:sz w:val="24"/>
          <w:szCs w:val="24"/>
        </w:rPr>
        <w:t xml:space="preserve"> в подходящия етап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 образец 9</w:t>
      </w:r>
      <w:r w:rsidR="00434114" w:rsidRPr="00D93691">
        <w:rPr>
          <w:rFonts w:ascii="Times New Roman" w:hAnsi="Times New Roman" w:cs="Times New Roman"/>
          <w:sz w:val="24"/>
          <w:szCs w:val="24"/>
        </w:rPr>
        <w:t>.</w:t>
      </w:r>
      <w:r w:rsidRPr="00D93691">
        <w:rPr>
          <w:rFonts w:ascii="Times New Roman" w:hAnsi="Times New Roman" w:cs="Times New Roman"/>
          <w:sz w:val="24"/>
          <w:szCs w:val="24"/>
        </w:rPr>
        <w:t>1.1 (МСФО 9.5.</w:t>
      </w:r>
      <w:proofErr w:type="spellStart"/>
      <w:r w:rsidRPr="00D93691">
        <w:rPr>
          <w:rFonts w:ascii="Times New Roman" w:hAnsi="Times New Roman" w:cs="Times New Roman"/>
          <w:sz w:val="24"/>
          <w:szCs w:val="24"/>
        </w:rPr>
        <w:t>5</w:t>
      </w:r>
      <w:proofErr w:type="spellEnd"/>
      <w:r w:rsidRPr="00D93691">
        <w:rPr>
          <w:rFonts w:ascii="Times New Roman" w:hAnsi="Times New Roman" w:cs="Times New Roman"/>
          <w:sz w:val="24"/>
          <w:szCs w:val="24"/>
        </w:rPr>
        <w:t>.20 и МСФО 7.Б8Д).</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109. Финансова гаранция или поето задължение за кредитиране със ставка под пазарната, която се оценява съгласно МСФО 9.4.2.1(г), а съответните очаквани загуби се определят съгласно МСФО 9.5.5, се докладва на подходящия етап на </w:t>
      </w:r>
      <w:proofErr w:type="spellStart"/>
      <w:r w:rsidRPr="00D93691">
        <w:rPr>
          <w:rFonts w:ascii="Times New Roman" w:hAnsi="Times New Roman" w:cs="Times New Roman"/>
          <w:sz w:val="24"/>
          <w:szCs w:val="24"/>
        </w:rPr>
        <w:t>обезценка</w:t>
      </w:r>
      <w:proofErr w:type="spellEnd"/>
      <w:r w:rsidR="007C2C7A" w:rsidRPr="00D93691">
        <w:rPr>
          <w:rFonts w:ascii="Times New Roman" w:hAnsi="Times New Roman" w:cs="Times New Roman"/>
          <w:sz w:val="24"/>
          <w:szCs w:val="24"/>
        </w:rPr>
        <w:t>.</w:t>
      </w:r>
    </w:p>
    <w:p w:rsidR="00775ECB" w:rsidRPr="00D93691" w:rsidRDefault="00775ECB" w:rsidP="00775ECB">
      <w:pPr>
        <w:jc w:val="both"/>
        <w:rPr>
          <w:rFonts w:ascii="Times New Roman" w:hAnsi="Times New Roman" w:cs="Times New Roman"/>
          <w:sz w:val="24"/>
          <w:szCs w:val="24"/>
        </w:rPr>
      </w:pPr>
      <w:r w:rsidRPr="00D93691">
        <w:rPr>
          <w:rFonts w:ascii="Times New Roman" w:hAnsi="Times New Roman" w:cs="Times New Roman"/>
          <w:sz w:val="24"/>
          <w:szCs w:val="24"/>
        </w:rPr>
        <w:t>110. Когато</w:t>
      </w:r>
      <w:r w:rsidR="00826466">
        <w:rPr>
          <w:rFonts w:ascii="Times New Roman" w:hAnsi="Times New Roman" w:cs="Times New Roman"/>
          <w:sz w:val="24"/>
          <w:szCs w:val="24"/>
        </w:rPr>
        <w:t xml:space="preserve"> п</w:t>
      </w:r>
      <w:r w:rsidR="00826466" w:rsidRPr="00826466">
        <w:rPr>
          <w:rFonts w:ascii="Times New Roman" w:hAnsi="Times New Roman" w:cs="Times New Roman"/>
          <w:sz w:val="24"/>
          <w:szCs w:val="24"/>
        </w:rPr>
        <w:t>оети</w:t>
      </w:r>
      <w:r w:rsidR="00826466">
        <w:rPr>
          <w:rFonts w:ascii="Times New Roman" w:hAnsi="Times New Roman" w:cs="Times New Roman"/>
          <w:sz w:val="24"/>
          <w:szCs w:val="24"/>
        </w:rPr>
        <w:t>те</w:t>
      </w:r>
      <w:r w:rsidR="00826466" w:rsidRPr="00826466">
        <w:rPr>
          <w:rFonts w:ascii="Times New Roman" w:hAnsi="Times New Roman" w:cs="Times New Roman"/>
          <w:sz w:val="24"/>
          <w:szCs w:val="24"/>
        </w:rPr>
        <w:t xml:space="preserve"> кредитни ангажименти</w:t>
      </w:r>
      <w:r w:rsidRPr="00D93691">
        <w:rPr>
          <w:rFonts w:ascii="Times New Roman" w:hAnsi="Times New Roman" w:cs="Times New Roman"/>
          <w:sz w:val="24"/>
          <w:szCs w:val="24"/>
        </w:rPr>
        <w:t xml:space="preserve">, финансовите гаранции и другите поети задължения се отчитат по справедлива стойност съгласно МСФО 9, </w:t>
      </w:r>
      <w:r w:rsidR="00434114" w:rsidRPr="00D93691">
        <w:rPr>
          <w:rFonts w:ascii="Times New Roman" w:hAnsi="Times New Roman" w:cs="Times New Roman"/>
          <w:sz w:val="24"/>
          <w:szCs w:val="24"/>
        </w:rPr>
        <w:t xml:space="preserve">финансовите </w:t>
      </w:r>
      <w:r w:rsidRPr="00D93691">
        <w:rPr>
          <w:rFonts w:ascii="Times New Roman" w:hAnsi="Times New Roman" w:cs="Times New Roman"/>
          <w:sz w:val="24"/>
          <w:szCs w:val="24"/>
        </w:rPr>
        <w:t>институции докладват в съответните колони на образец 9.1.1 номиналния размер и натрупаните отрицателни промени в справедливата стойност, произтичащи от кредитния риск, при тези финансови гаранции и задължения. „Натрупани отрицателни промени в справедливата стойност, произтичащи от кредитния риск" се попълва, като се прилагат критериите в параграф 69 от настоящата част.</w:t>
      </w:r>
    </w:p>
    <w:p w:rsidR="00775ECB" w:rsidRPr="00D93691" w:rsidRDefault="00775ECB" w:rsidP="00775ECB">
      <w:pPr>
        <w:jc w:val="both"/>
        <w:rPr>
          <w:rFonts w:ascii="Times New Roman" w:hAnsi="Times New Roman" w:cs="Times New Roman"/>
          <w:sz w:val="24"/>
          <w:szCs w:val="24"/>
        </w:rPr>
      </w:pPr>
      <w:r w:rsidRPr="00D93691">
        <w:rPr>
          <w:rFonts w:ascii="Times New Roman" w:hAnsi="Times New Roman" w:cs="Times New Roman"/>
          <w:sz w:val="24"/>
          <w:szCs w:val="24"/>
        </w:rPr>
        <w:t>111. Номиналният размер и провизиите на другите задължения или гаранциите в обхвата на МСС 37 или МСФО 4 се докладват в предназначените за това колони.</w:t>
      </w:r>
    </w:p>
    <w:p w:rsidR="004F5057" w:rsidRPr="00D93691" w:rsidRDefault="004F5057" w:rsidP="00C21B5E">
      <w:pPr>
        <w:jc w:val="both"/>
        <w:rPr>
          <w:rFonts w:ascii="Times New Roman" w:hAnsi="Times New Roman" w:cs="Times New Roman"/>
          <w:sz w:val="24"/>
          <w:szCs w:val="24"/>
        </w:rPr>
      </w:pPr>
      <w:r w:rsidRPr="00814B7D">
        <w:rPr>
          <w:rFonts w:ascii="Times New Roman" w:hAnsi="Times New Roman" w:cs="Times New Roman"/>
          <w:b/>
          <w:sz w:val="24"/>
          <w:szCs w:val="24"/>
        </w:rPr>
        <w:t>113 „Задължения за кредитиране"</w:t>
      </w:r>
      <w:r w:rsidRPr="00D93691">
        <w:rPr>
          <w:rFonts w:ascii="Times New Roman" w:hAnsi="Times New Roman" w:cs="Times New Roman"/>
          <w:sz w:val="24"/>
          <w:szCs w:val="24"/>
        </w:rPr>
        <w:t xml:space="preserve"> са твърдо поетите </w:t>
      </w:r>
      <w:r w:rsidR="00434114" w:rsidRPr="00D93691">
        <w:rPr>
          <w:rFonts w:ascii="Times New Roman" w:hAnsi="Times New Roman" w:cs="Times New Roman"/>
          <w:sz w:val="24"/>
          <w:szCs w:val="24"/>
        </w:rPr>
        <w:t xml:space="preserve">ангажименти </w:t>
      </w:r>
      <w:r w:rsidRPr="00D93691">
        <w:rPr>
          <w:rFonts w:ascii="Times New Roman" w:hAnsi="Times New Roman" w:cs="Times New Roman"/>
          <w:sz w:val="24"/>
          <w:szCs w:val="24"/>
        </w:rPr>
        <w:t xml:space="preserve">за предоставяне на кредити при предварително определени условия, с изключение на тези, които са деривати, тъй като те могат да бъдат уредени нетно в брой или чрез </w:t>
      </w:r>
      <w:r w:rsidR="00F47DDA" w:rsidRPr="00D93691">
        <w:rPr>
          <w:rFonts w:ascii="Times New Roman" w:hAnsi="Times New Roman" w:cs="Times New Roman"/>
          <w:sz w:val="24"/>
          <w:szCs w:val="24"/>
        </w:rPr>
        <w:t>предоставяне или</w:t>
      </w:r>
      <w:r w:rsidRPr="00D93691">
        <w:rPr>
          <w:rFonts w:ascii="Times New Roman" w:hAnsi="Times New Roman" w:cs="Times New Roman"/>
          <w:sz w:val="24"/>
          <w:szCs w:val="24"/>
        </w:rPr>
        <w:t xml:space="preserve"> емитиране на друг финансов инструмент. Следните позиции се класифицират като „Задължения за кредитиране":</w:t>
      </w:r>
    </w:p>
    <w:p w:rsidR="004F5057" w:rsidRPr="00D93691" w:rsidRDefault="004F5057" w:rsidP="00F47DDA">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„Неусвоени кредитни улеснения", ко</w:t>
      </w:r>
      <w:r w:rsidR="00434114" w:rsidRPr="00D93691">
        <w:rPr>
          <w:rFonts w:ascii="Times New Roman" w:hAnsi="Times New Roman" w:cs="Times New Roman"/>
          <w:sz w:val="24"/>
          <w:szCs w:val="24"/>
        </w:rPr>
        <w:t>и</w:t>
      </w:r>
      <w:r w:rsidRPr="00D93691">
        <w:rPr>
          <w:rFonts w:ascii="Times New Roman" w:hAnsi="Times New Roman" w:cs="Times New Roman"/>
          <w:sz w:val="24"/>
          <w:szCs w:val="24"/>
        </w:rPr>
        <w:t>то включват договори за „кредитиране" или за предоставяне на „</w:t>
      </w:r>
      <w:proofErr w:type="spellStart"/>
      <w:r w:rsidRPr="00D93691">
        <w:rPr>
          <w:rFonts w:ascii="Times New Roman" w:hAnsi="Times New Roman" w:cs="Times New Roman"/>
          <w:sz w:val="24"/>
          <w:szCs w:val="24"/>
        </w:rPr>
        <w:t>акцептни</w:t>
      </w:r>
      <w:proofErr w:type="spellEnd"/>
      <w:r w:rsidRPr="00D93691">
        <w:rPr>
          <w:rFonts w:ascii="Times New Roman" w:hAnsi="Times New Roman" w:cs="Times New Roman"/>
          <w:sz w:val="24"/>
          <w:szCs w:val="24"/>
        </w:rPr>
        <w:t xml:space="preserve"> продукти" при предварително определени условия.</w:t>
      </w:r>
    </w:p>
    <w:p w:rsidR="004F5057" w:rsidRPr="00D93691" w:rsidRDefault="00F47DDA" w:rsidP="00C21B5E">
      <w:pPr>
        <w:jc w:val="both"/>
        <w:rPr>
          <w:rFonts w:ascii="Times New Roman" w:hAnsi="Times New Roman" w:cs="Times New Roman"/>
          <w:sz w:val="24"/>
          <w:szCs w:val="24"/>
        </w:rPr>
      </w:pPr>
      <w:r w:rsidRPr="00F70322">
        <w:rPr>
          <w:rFonts w:ascii="Times New Roman" w:hAnsi="Times New Roman" w:cs="Times New Roman"/>
          <w:b/>
          <w:sz w:val="24"/>
          <w:szCs w:val="24"/>
        </w:rPr>
        <w:t>114.</w:t>
      </w:r>
      <w:r w:rsidR="004F5057" w:rsidRPr="00F70322">
        <w:rPr>
          <w:rFonts w:ascii="Times New Roman" w:hAnsi="Times New Roman" w:cs="Times New Roman"/>
          <w:b/>
          <w:sz w:val="24"/>
          <w:szCs w:val="24"/>
        </w:rPr>
        <w:t xml:space="preserve"> „Финансови гаранции"</w:t>
      </w:r>
      <w:r w:rsidR="004F5057" w:rsidRPr="00D93691">
        <w:rPr>
          <w:rFonts w:ascii="Times New Roman" w:hAnsi="Times New Roman" w:cs="Times New Roman"/>
          <w:sz w:val="24"/>
          <w:szCs w:val="24"/>
        </w:rPr>
        <w:t xml:space="preserve"> са договори, конто изискват от </w:t>
      </w:r>
      <w:proofErr w:type="spellStart"/>
      <w:r w:rsidRPr="00D93691">
        <w:rPr>
          <w:rFonts w:ascii="Times New Roman" w:hAnsi="Times New Roman" w:cs="Times New Roman"/>
          <w:sz w:val="24"/>
          <w:szCs w:val="24"/>
        </w:rPr>
        <w:t>емитента</w:t>
      </w:r>
      <w:proofErr w:type="spellEnd"/>
      <w:r w:rsidR="004F5057" w:rsidRPr="00D93691">
        <w:rPr>
          <w:rFonts w:ascii="Times New Roman" w:hAnsi="Times New Roman" w:cs="Times New Roman"/>
          <w:sz w:val="24"/>
          <w:szCs w:val="24"/>
        </w:rPr>
        <w:t xml:space="preserve"> да извърши определени плащания, за да възстанови на </w:t>
      </w:r>
      <w:r w:rsidRPr="00D93691">
        <w:rPr>
          <w:rFonts w:ascii="Times New Roman" w:hAnsi="Times New Roman" w:cs="Times New Roman"/>
          <w:sz w:val="24"/>
          <w:szCs w:val="24"/>
        </w:rPr>
        <w:t>титуляря</w:t>
      </w:r>
      <w:r w:rsidR="004F5057" w:rsidRPr="00D93691">
        <w:rPr>
          <w:rFonts w:ascii="Times New Roman" w:hAnsi="Times New Roman" w:cs="Times New Roman"/>
          <w:sz w:val="24"/>
          <w:szCs w:val="24"/>
        </w:rPr>
        <w:t xml:space="preserve"> понесена от него загуба поради това, че определен длъжник не е извършил плащане, когато е станало изискуемо съгласно първоначалните или изменени условия на дългов инструмент, в т</w:t>
      </w:r>
      <w:r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ч</w:t>
      </w:r>
      <w:r w:rsidRPr="00D93691">
        <w:rPr>
          <w:rFonts w:ascii="Times New Roman" w:hAnsi="Times New Roman" w:cs="Times New Roman"/>
          <w:sz w:val="24"/>
          <w:szCs w:val="24"/>
        </w:rPr>
        <w:t>.</w:t>
      </w:r>
      <w:r w:rsidR="004F5057" w:rsidRPr="00D93691">
        <w:rPr>
          <w:rFonts w:ascii="Times New Roman" w:hAnsi="Times New Roman" w:cs="Times New Roman"/>
          <w:sz w:val="24"/>
          <w:szCs w:val="24"/>
        </w:rPr>
        <w:t xml:space="preserve"> предоставените гаранции за други финансови гаранции. Съгласно МСФО тези договори отговарят на определението за договори за финансова гаранция в МСФО 9.2.1 (</w:t>
      </w:r>
      <w:r w:rsidR="002E7BC7" w:rsidRPr="00D93691">
        <w:rPr>
          <w:rFonts w:ascii="Times New Roman" w:hAnsi="Times New Roman" w:cs="Times New Roman"/>
          <w:sz w:val="24"/>
          <w:szCs w:val="24"/>
        </w:rPr>
        <w:t>д</w:t>
      </w:r>
      <w:r w:rsidR="004F5057" w:rsidRPr="00D93691">
        <w:rPr>
          <w:rFonts w:ascii="Times New Roman" w:hAnsi="Times New Roman" w:cs="Times New Roman"/>
          <w:sz w:val="24"/>
          <w:szCs w:val="24"/>
        </w:rPr>
        <w:t>) и МСФО 4.А. Следните позиции се класифицират като „Финансови гаранции":</w:t>
      </w:r>
    </w:p>
    <w:p w:rsidR="004F5057" w:rsidRPr="00D93691" w:rsidRDefault="004F5057" w:rsidP="00F47DDA">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t>„Гаранции с характер на кредитен заместител";</w:t>
      </w:r>
    </w:p>
    <w:p w:rsidR="004F5057" w:rsidRPr="00D93691" w:rsidRDefault="004F5057" w:rsidP="00F47DDA">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в)</w:t>
      </w:r>
      <w:r w:rsidRPr="00D93691">
        <w:rPr>
          <w:rFonts w:ascii="Times New Roman" w:hAnsi="Times New Roman" w:cs="Times New Roman"/>
          <w:sz w:val="24"/>
          <w:szCs w:val="24"/>
        </w:rPr>
        <w:tab/>
        <w:t>„неотменяеми стендбай акредитиви с характер на кредитни заместители".</w:t>
      </w:r>
    </w:p>
    <w:p w:rsidR="004F5057" w:rsidRPr="00D93691" w:rsidRDefault="004F5057" w:rsidP="00F47DDA">
      <w:pPr>
        <w:tabs>
          <w:tab w:val="left" w:pos="426"/>
        </w:tabs>
        <w:jc w:val="both"/>
        <w:rPr>
          <w:rFonts w:ascii="Times New Roman" w:hAnsi="Times New Roman" w:cs="Times New Roman"/>
          <w:sz w:val="24"/>
          <w:szCs w:val="24"/>
        </w:rPr>
      </w:pPr>
      <w:r w:rsidRPr="00814B7D">
        <w:rPr>
          <w:rFonts w:ascii="Times New Roman" w:hAnsi="Times New Roman" w:cs="Times New Roman"/>
          <w:b/>
          <w:sz w:val="24"/>
          <w:szCs w:val="24"/>
        </w:rPr>
        <w:t>115 „Други задължения</w:t>
      </w:r>
      <w:r w:rsidRPr="00D93691">
        <w:rPr>
          <w:rFonts w:ascii="Times New Roman" w:hAnsi="Times New Roman" w:cs="Times New Roman"/>
          <w:sz w:val="24"/>
          <w:szCs w:val="24"/>
        </w:rPr>
        <w:t>":</w:t>
      </w:r>
    </w:p>
    <w:p w:rsidR="004F5057" w:rsidRPr="00D93691" w:rsidRDefault="004F5057" w:rsidP="00F47DDA">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t>„Неизплатената част от частично изплатени акции и ценни книжа";</w:t>
      </w:r>
    </w:p>
    <w:p w:rsidR="004F5057" w:rsidRPr="00D93691" w:rsidRDefault="004F5057" w:rsidP="00F47DDA">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в)</w:t>
      </w:r>
      <w:r w:rsidRPr="00D93691">
        <w:rPr>
          <w:rFonts w:ascii="Times New Roman" w:hAnsi="Times New Roman" w:cs="Times New Roman"/>
          <w:sz w:val="24"/>
          <w:szCs w:val="24"/>
        </w:rPr>
        <w:tab/>
        <w:t>„</w:t>
      </w:r>
      <w:proofErr w:type="spellStart"/>
      <w:r w:rsidRPr="00D93691">
        <w:rPr>
          <w:rFonts w:ascii="Times New Roman" w:hAnsi="Times New Roman" w:cs="Times New Roman"/>
          <w:sz w:val="24"/>
          <w:szCs w:val="24"/>
        </w:rPr>
        <w:t>Задбалансови</w:t>
      </w:r>
      <w:proofErr w:type="spellEnd"/>
      <w:r w:rsidRPr="00D93691">
        <w:rPr>
          <w:rFonts w:ascii="Times New Roman" w:hAnsi="Times New Roman" w:cs="Times New Roman"/>
          <w:sz w:val="24"/>
          <w:szCs w:val="24"/>
        </w:rPr>
        <w:t xml:space="preserve"> позиции </w:t>
      </w:r>
      <w:r w:rsidR="00F47DDA" w:rsidRPr="00D93691">
        <w:rPr>
          <w:rFonts w:ascii="Times New Roman" w:hAnsi="Times New Roman" w:cs="Times New Roman"/>
          <w:sz w:val="24"/>
          <w:szCs w:val="24"/>
        </w:rPr>
        <w:t>при</w:t>
      </w:r>
      <w:r w:rsidRPr="00D93691">
        <w:rPr>
          <w:rFonts w:ascii="Times New Roman" w:hAnsi="Times New Roman" w:cs="Times New Roman"/>
          <w:sz w:val="24"/>
          <w:szCs w:val="24"/>
        </w:rPr>
        <w:t xml:space="preserve"> търговско финансиране"</w:t>
      </w:r>
      <w:r w:rsidR="00434114" w:rsidRPr="00D93691">
        <w:rPr>
          <w:rFonts w:ascii="Times New Roman" w:hAnsi="Times New Roman" w:cs="Times New Roman"/>
          <w:sz w:val="24"/>
          <w:szCs w:val="24"/>
        </w:rPr>
        <w:t>;</w:t>
      </w:r>
    </w:p>
    <w:p w:rsidR="004F5057" w:rsidRPr="00D93691" w:rsidRDefault="004F5057" w:rsidP="00F47DDA">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г)</w:t>
      </w:r>
      <w:r w:rsidRPr="00D93691">
        <w:rPr>
          <w:rFonts w:ascii="Times New Roman" w:hAnsi="Times New Roman" w:cs="Times New Roman"/>
          <w:sz w:val="24"/>
          <w:szCs w:val="24"/>
        </w:rPr>
        <w:tab/>
        <w:t>„</w:t>
      </w:r>
      <w:proofErr w:type="spellStart"/>
      <w:r w:rsidR="00F47DDA" w:rsidRPr="00D93691">
        <w:rPr>
          <w:rFonts w:ascii="Times New Roman" w:hAnsi="Times New Roman" w:cs="Times New Roman"/>
          <w:sz w:val="24"/>
          <w:szCs w:val="24"/>
        </w:rPr>
        <w:t>Документарни</w:t>
      </w:r>
      <w:proofErr w:type="spellEnd"/>
      <w:r w:rsidRPr="00D93691">
        <w:rPr>
          <w:rFonts w:ascii="Times New Roman" w:hAnsi="Times New Roman" w:cs="Times New Roman"/>
          <w:sz w:val="24"/>
          <w:szCs w:val="24"/>
        </w:rPr>
        <w:t xml:space="preserve"> акредитиви, при които предметът на доставка се явява като обезпечение, и други краткосрочни сделки";</w:t>
      </w:r>
    </w:p>
    <w:p w:rsidR="004F5057" w:rsidRPr="00D93691" w:rsidRDefault="004F5057" w:rsidP="00161C91">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д)</w:t>
      </w:r>
      <w:r w:rsidRPr="00D93691">
        <w:rPr>
          <w:rFonts w:ascii="Times New Roman" w:hAnsi="Times New Roman" w:cs="Times New Roman"/>
          <w:sz w:val="24"/>
          <w:szCs w:val="24"/>
        </w:rPr>
        <w:tab/>
        <w:t>„</w:t>
      </w:r>
      <w:proofErr w:type="spellStart"/>
      <w:r w:rsidRPr="00D93691">
        <w:rPr>
          <w:rFonts w:ascii="Times New Roman" w:hAnsi="Times New Roman" w:cs="Times New Roman"/>
          <w:sz w:val="24"/>
          <w:szCs w:val="24"/>
        </w:rPr>
        <w:t>Варант</w:t>
      </w:r>
      <w:r w:rsidR="00F47DDA" w:rsidRPr="00D93691">
        <w:rPr>
          <w:rFonts w:ascii="Times New Roman" w:hAnsi="Times New Roman" w:cs="Times New Roman"/>
          <w:sz w:val="24"/>
          <w:szCs w:val="24"/>
        </w:rPr>
        <w:t>и</w:t>
      </w:r>
      <w:proofErr w:type="spellEnd"/>
      <w:r w:rsidRPr="00D93691">
        <w:rPr>
          <w:rFonts w:ascii="Times New Roman" w:hAnsi="Times New Roman" w:cs="Times New Roman"/>
          <w:sz w:val="24"/>
          <w:szCs w:val="24"/>
        </w:rPr>
        <w:t xml:space="preserve"> и обезщетения" (в това число тръжни гаранции и гаранции за изпълнение) и „гаранции, които нямат характер на кредитни заместители";</w:t>
      </w:r>
    </w:p>
    <w:p w:rsidR="004F5057" w:rsidRPr="00D93691" w:rsidRDefault="004F5057" w:rsidP="00161C91">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е)</w:t>
      </w:r>
      <w:r w:rsidRPr="00D93691">
        <w:rPr>
          <w:rFonts w:ascii="Times New Roman" w:hAnsi="Times New Roman" w:cs="Times New Roman"/>
          <w:sz w:val="24"/>
          <w:szCs w:val="24"/>
        </w:rPr>
        <w:tab/>
        <w:t>„Банкови гаранции за доставка, митнически и данъчни гаранции";</w:t>
      </w:r>
    </w:p>
    <w:p w:rsidR="004F5057" w:rsidRPr="00D93691" w:rsidRDefault="004F5057" w:rsidP="00161C91">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ж)</w:t>
      </w:r>
      <w:r w:rsidRPr="00D93691">
        <w:rPr>
          <w:rFonts w:ascii="Times New Roman" w:hAnsi="Times New Roman" w:cs="Times New Roman"/>
          <w:sz w:val="24"/>
          <w:szCs w:val="24"/>
        </w:rPr>
        <w:tab/>
        <w:t>„Улеснения за еми</w:t>
      </w:r>
      <w:r w:rsidR="00F47DDA" w:rsidRPr="00D93691">
        <w:rPr>
          <w:rFonts w:ascii="Times New Roman" w:hAnsi="Times New Roman" w:cs="Times New Roman"/>
          <w:sz w:val="24"/>
          <w:szCs w:val="24"/>
        </w:rPr>
        <w:t>тиране на ценни книжа" и „</w:t>
      </w:r>
      <w:proofErr w:type="spellStart"/>
      <w:r w:rsidR="00F47DDA" w:rsidRPr="00D93691">
        <w:rPr>
          <w:rFonts w:ascii="Times New Roman" w:hAnsi="Times New Roman" w:cs="Times New Roman"/>
          <w:sz w:val="24"/>
          <w:szCs w:val="24"/>
        </w:rPr>
        <w:t>Револвиращи</w:t>
      </w:r>
      <w:proofErr w:type="spellEnd"/>
      <w:r w:rsidRPr="00D93691">
        <w:rPr>
          <w:rFonts w:ascii="Times New Roman" w:hAnsi="Times New Roman" w:cs="Times New Roman"/>
          <w:sz w:val="24"/>
          <w:szCs w:val="24"/>
        </w:rPr>
        <w:t xml:space="preserve"> улеснения за поемане на емисии";</w:t>
      </w:r>
    </w:p>
    <w:p w:rsidR="004F5057" w:rsidRPr="00D93691" w:rsidRDefault="004F5057" w:rsidP="00161C91">
      <w:pPr>
        <w:tabs>
          <w:tab w:val="left" w:pos="284"/>
        </w:tabs>
        <w:jc w:val="both"/>
        <w:rPr>
          <w:rFonts w:ascii="Times New Roman" w:hAnsi="Times New Roman" w:cs="Times New Roman"/>
          <w:sz w:val="24"/>
          <w:szCs w:val="24"/>
        </w:rPr>
      </w:pPr>
      <w:r w:rsidRPr="00D93691">
        <w:rPr>
          <w:rFonts w:ascii="Times New Roman" w:hAnsi="Times New Roman" w:cs="Times New Roman"/>
          <w:sz w:val="24"/>
          <w:szCs w:val="24"/>
        </w:rPr>
        <w:t>з)</w:t>
      </w:r>
      <w:r w:rsidRPr="00D93691">
        <w:rPr>
          <w:rFonts w:ascii="Times New Roman" w:hAnsi="Times New Roman" w:cs="Times New Roman"/>
          <w:sz w:val="24"/>
          <w:szCs w:val="24"/>
        </w:rPr>
        <w:tab/>
        <w:t>„Неусвоени кредитни улеснения", които включват договори за „кредитиране" или за предоставяне на „</w:t>
      </w:r>
      <w:proofErr w:type="spellStart"/>
      <w:r w:rsidRPr="00D93691">
        <w:rPr>
          <w:rFonts w:ascii="Times New Roman" w:hAnsi="Times New Roman" w:cs="Times New Roman"/>
          <w:sz w:val="24"/>
          <w:szCs w:val="24"/>
        </w:rPr>
        <w:t>акцептни</w:t>
      </w:r>
      <w:proofErr w:type="spellEnd"/>
      <w:r w:rsidRPr="00D93691">
        <w:rPr>
          <w:rFonts w:ascii="Times New Roman" w:hAnsi="Times New Roman" w:cs="Times New Roman"/>
          <w:sz w:val="24"/>
          <w:szCs w:val="24"/>
        </w:rPr>
        <w:t xml:space="preserve"> продукти", при които няма предварително определени условия;</w:t>
      </w:r>
    </w:p>
    <w:p w:rsidR="004F5057" w:rsidRPr="00D93691" w:rsidRDefault="00161C91" w:rsidP="00C21B5E">
      <w:pPr>
        <w:jc w:val="both"/>
        <w:rPr>
          <w:rFonts w:ascii="Times New Roman" w:hAnsi="Times New Roman" w:cs="Times New Roman"/>
          <w:sz w:val="24"/>
          <w:szCs w:val="24"/>
        </w:rPr>
      </w:pPr>
      <w:r w:rsidRPr="00D93691">
        <w:rPr>
          <w:rFonts w:ascii="Times New Roman" w:hAnsi="Times New Roman" w:cs="Times New Roman"/>
          <w:sz w:val="24"/>
          <w:szCs w:val="24"/>
        </w:rPr>
        <w:t>м) „Неусвоени кредитни улеснения“</w:t>
      </w:r>
      <w:r w:rsidR="00775ECB" w:rsidRPr="00D93691">
        <w:rPr>
          <w:rFonts w:ascii="Times New Roman" w:hAnsi="Times New Roman" w:cs="Times New Roman"/>
          <w:sz w:val="24"/>
          <w:szCs w:val="24"/>
        </w:rPr>
        <w:t xml:space="preserve">, включващи договори за </w:t>
      </w:r>
      <w:r w:rsidR="004F5057" w:rsidRPr="00D93691">
        <w:rPr>
          <w:rFonts w:ascii="Times New Roman" w:hAnsi="Times New Roman" w:cs="Times New Roman"/>
          <w:sz w:val="24"/>
          <w:szCs w:val="24"/>
        </w:rPr>
        <w:t>закупуване на ценни</w:t>
      </w:r>
      <w:r w:rsidR="00775ECB" w:rsidRPr="00D93691">
        <w:rPr>
          <w:rFonts w:ascii="Times New Roman" w:hAnsi="Times New Roman" w:cs="Times New Roman"/>
          <w:sz w:val="24"/>
          <w:szCs w:val="24"/>
        </w:rPr>
        <w:t xml:space="preserve"> книжа" или за „предоставяне на </w:t>
      </w:r>
      <w:r w:rsidR="004F5057" w:rsidRPr="00D93691">
        <w:rPr>
          <w:rFonts w:ascii="Times New Roman" w:hAnsi="Times New Roman" w:cs="Times New Roman"/>
          <w:sz w:val="24"/>
          <w:szCs w:val="24"/>
        </w:rPr>
        <w:t>гаранции"</w:t>
      </w:r>
      <w:r w:rsidR="00434114"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и) „Неусвоени кредитни </w:t>
      </w:r>
      <w:r w:rsidR="00775ECB" w:rsidRPr="00D93691">
        <w:rPr>
          <w:rFonts w:ascii="Times New Roman" w:hAnsi="Times New Roman" w:cs="Times New Roman"/>
          <w:sz w:val="24"/>
          <w:szCs w:val="24"/>
        </w:rPr>
        <w:t xml:space="preserve">улеснения" за тръжни гаранции и </w:t>
      </w:r>
      <w:r w:rsidRPr="00D93691">
        <w:rPr>
          <w:rFonts w:ascii="Times New Roman" w:hAnsi="Times New Roman" w:cs="Times New Roman"/>
          <w:sz w:val="24"/>
          <w:szCs w:val="24"/>
        </w:rPr>
        <w:t>гаранции за изпълнение;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к) „Други </w:t>
      </w:r>
      <w:proofErr w:type="spellStart"/>
      <w:r w:rsidRPr="00D93691">
        <w:rPr>
          <w:rFonts w:ascii="Times New Roman" w:hAnsi="Times New Roman" w:cs="Times New Roman"/>
          <w:sz w:val="24"/>
          <w:szCs w:val="24"/>
        </w:rPr>
        <w:t>задбалансови</w:t>
      </w:r>
      <w:proofErr w:type="spellEnd"/>
      <w:r w:rsidRPr="00D93691">
        <w:rPr>
          <w:rFonts w:ascii="Times New Roman" w:hAnsi="Times New Roman" w:cs="Times New Roman"/>
          <w:sz w:val="24"/>
          <w:szCs w:val="24"/>
        </w:rPr>
        <w:t xml:space="preserve"> поз</w:t>
      </w:r>
      <w:r w:rsidR="00775ECB" w:rsidRPr="00D93691">
        <w:rPr>
          <w:rFonts w:ascii="Times New Roman" w:hAnsi="Times New Roman" w:cs="Times New Roman"/>
          <w:sz w:val="24"/>
          <w:szCs w:val="24"/>
        </w:rPr>
        <w:t>иции"</w:t>
      </w:r>
      <w:r w:rsidR="00434114"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116</w:t>
      </w:r>
      <w:r w:rsidR="00161C91" w:rsidRPr="00D93691">
        <w:rPr>
          <w:rFonts w:ascii="Times New Roman" w:hAnsi="Times New Roman" w:cs="Times New Roman"/>
          <w:sz w:val="24"/>
          <w:szCs w:val="24"/>
        </w:rPr>
        <w:t>.</w:t>
      </w:r>
      <w:r w:rsidRPr="00D93691">
        <w:rPr>
          <w:rFonts w:ascii="Times New Roman" w:hAnsi="Times New Roman" w:cs="Times New Roman"/>
          <w:sz w:val="24"/>
          <w:szCs w:val="24"/>
        </w:rPr>
        <w:t xml:space="preserve"> Съгласно МСФО следните позиции се признават в баланса и съответно не следва да се докладват като </w:t>
      </w:r>
      <w:proofErr w:type="spellStart"/>
      <w:r w:rsidRPr="00D93691">
        <w:rPr>
          <w:rFonts w:ascii="Times New Roman" w:hAnsi="Times New Roman" w:cs="Times New Roman"/>
          <w:sz w:val="24"/>
          <w:szCs w:val="24"/>
        </w:rPr>
        <w:t>задбалансови</w:t>
      </w:r>
      <w:proofErr w:type="spellEnd"/>
      <w:r w:rsidRPr="00D93691">
        <w:rPr>
          <w:rFonts w:ascii="Times New Roman" w:hAnsi="Times New Roman" w:cs="Times New Roman"/>
          <w:sz w:val="24"/>
          <w:szCs w:val="24"/>
        </w:rPr>
        <w:t xml:space="preserve"> експозиции: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 „</w:t>
      </w:r>
      <w:proofErr w:type="spellStart"/>
      <w:r w:rsidRPr="00D93691">
        <w:rPr>
          <w:rFonts w:ascii="Times New Roman" w:hAnsi="Times New Roman" w:cs="Times New Roman"/>
          <w:sz w:val="24"/>
          <w:szCs w:val="24"/>
        </w:rPr>
        <w:t>Акцепти</w:t>
      </w:r>
      <w:proofErr w:type="spellEnd"/>
      <w:r w:rsidRPr="00D93691">
        <w:rPr>
          <w:rFonts w:ascii="Times New Roman" w:hAnsi="Times New Roman" w:cs="Times New Roman"/>
          <w:sz w:val="24"/>
          <w:szCs w:val="24"/>
        </w:rPr>
        <w:t xml:space="preserve">" са поети от дадена институция задължения за плащане при падежа па номиналната стойност на </w:t>
      </w:r>
      <w:r w:rsidR="00161C91" w:rsidRPr="00D93691">
        <w:rPr>
          <w:rFonts w:ascii="Times New Roman" w:hAnsi="Times New Roman" w:cs="Times New Roman"/>
          <w:sz w:val="24"/>
          <w:szCs w:val="24"/>
        </w:rPr>
        <w:t>менителница</w:t>
      </w:r>
      <w:r w:rsidRPr="00D93691">
        <w:rPr>
          <w:rFonts w:ascii="Times New Roman" w:hAnsi="Times New Roman" w:cs="Times New Roman"/>
          <w:sz w:val="24"/>
          <w:szCs w:val="24"/>
        </w:rPr>
        <w:t>, която обикновено покрива продажбата на стоки. Съответно те се класифицират в баланса като „търговски вземания";</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в) „</w:t>
      </w:r>
      <w:proofErr w:type="spellStart"/>
      <w:r w:rsidRPr="00D93691">
        <w:rPr>
          <w:rFonts w:ascii="Times New Roman" w:hAnsi="Times New Roman" w:cs="Times New Roman"/>
          <w:sz w:val="24"/>
          <w:szCs w:val="24"/>
        </w:rPr>
        <w:t>Джира</w:t>
      </w:r>
      <w:proofErr w:type="spellEnd"/>
      <w:r w:rsidRPr="00D93691">
        <w:rPr>
          <w:rFonts w:ascii="Times New Roman" w:hAnsi="Times New Roman" w:cs="Times New Roman"/>
          <w:sz w:val="24"/>
          <w:szCs w:val="24"/>
        </w:rPr>
        <w:t xml:space="preserve"> на полици", които не отговарят на критериите за отписване съгласно МСФО 9;</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г) „Сделки с право на </w:t>
      </w:r>
      <w:proofErr w:type="spellStart"/>
      <w:r w:rsidRPr="00D93691">
        <w:rPr>
          <w:rFonts w:ascii="Times New Roman" w:hAnsi="Times New Roman" w:cs="Times New Roman"/>
          <w:sz w:val="24"/>
          <w:szCs w:val="24"/>
        </w:rPr>
        <w:t>регресен</w:t>
      </w:r>
      <w:proofErr w:type="spellEnd"/>
      <w:r w:rsidRPr="00D93691">
        <w:rPr>
          <w:rFonts w:ascii="Times New Roman" w:hAnsi="Times New Roman" w:cs="Times New Roman"/>
          <w:sz w:val="24"/>
          <w:szCs w:val="24"/>
        </w:rPr>
        <w:t xml:space="preserve"> иск", които не отговарят на критериите за отписване съгласно МСФО 9;</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117</w:t>
      </w:r>
      <w:r w:rsidR="00161C91" w:rsidRPr="00D93691">
        <w:rPr>
          <w:rFonts w:ascii="Times New Roman" w:hAnsi="Times New Roman" w:cs="Times New Roman"/>
          <w:sz w:val="24"/>
          <w:szCs w:val="24"/>
        </w:rPr>
        <w:t>.</w:t>
      </w:r>
      <w:r w:rsidRPr="00D93691">
        <w:rPr>
          <w:rFonts w:ascii="Times New Roman" w:hAnsi="Times New Roman" w:cs="Times New Roman"/>
          <w:sz w:val="24"/>
          <w:szCs w:val="24"/>
        </w:rPr>
        <w:t xml:space="preserve"> Позицията „от ко</w:t>
      </w:r>
      <w:r w:rsidR="00D51513" w:rsidRPr="00D93691">
        <w:rPr>
          <w:rFonts w:ascii="Times New Roman" w:hAnsi="Times New Roman" w:cs="Times New Roman"/>
          <w:sz w:val="24"/>
          <w:szCs w:val="24"/>
        </w:rPr>
        <w:t>и</w:t>
      </w:r>
      <w:r w:rsidRPr="00D93691">
        <w:rPr>
          <w:rFonts w:ascii="Times New Roman" w:hAnsi="Times New Roman" w:cs="Times New Roman"/>
          <w:sz w:val="24"/>
          <w:szCs w:val="24"/>
        </w:rPr>
        <w:t xml:space="preserve">то: </w:t>
      </w:r>
      <w:r w:rsidR="00161C91" w:rsidRPr="00D93691">
        <w:rPr>
          <w:rFonts w:ascii="Times New Roman" w:hAnsi="Times New Roman" w:cs="Times New Roman"/>
          <w:sz w:val="24"/>
          <w:szCs w:val="24"/>
        </w:rPr>
        <w:t>необслужвани</w:t>
      </w:r>
      <w:r w:rsidRPr="00D93691">
        <w:rPr>
          <w:rFonts w:ascii="Times New Roman" w:hAnsi="Times New Roman" w:cs="Times New Roman"/>
          <w:sz w:val="24"/>
          <w:szCs w:val="24"/>
        </w:rPr>
        <w:t>" включва номиналния размер на тези задължения за кредитиране, финансови гаранции н други поети задължения, които съгласно параграфи 213</w:t>
      </w:r>
      <w:r w:rsidR="00434114" w:rsidRPr="00D93691">
        <w:rPr>
          <w:rFonts w:ascii="Times New Roman" w:hAnsi="Times New Roman" w:cs="Times New Roman"/>
          <w:sz w:val="24"/>
          <w:szCs w:val="24"/>
        </w:rPr>
        <w:t xml:space="preserve"> </w:t>
      </w:r>
      <w:r w:rsidR="00161C91" w:rsidRPr="00D93691">
        <w:rPr>
          <w:rFonts w:ascii="Times New Roman" w:hAnsi="Times New Roman" w:cs="Times New Roman"/>
          <w:sz w:val="24"/>
          <w:szCs w:val="24"/>
        </w:rPr>
        <w:t>-</w:t>
      </w:r>
      <w:r w:rsidR="00434114" w:rsidRPr="00D93691">
        <w:rPr>
          <w:rFonts w:ascii="Times New Roman" w:hAnsi="Times New Roman" w:cs="Times New Roman"/>
          <w:sz w:val="24"/>
          <w:szCs w:val="24"/>
        </w:rPr>
        <w:t xml:space="preserve"> </w:t>
      </w:r>
      <w:r w:rsidRPr="00D93691">
        <w:rPr>
          <w:rFonts w:ascii="Times New Roman" w:hAnsi="Times New Roman" w:cs="Times New Roman"/>
          <w:sz w:val="24"/>
          <w:szCs w:val="24"/>
        </w:rPr>
        <w:t>239 от наст</w:t>
      </w:r>
      <w:r w:rsidR="00161C91" w:rsidRPr="00D93691">
        <w:rPr>
          <w:rFonts w:ascii="Times New Roman" w:hAnsi="Times New Roman" w:cs="Times New Roman"/>
          <w:sz w:val="24"/>
          <w:szCs w:val="24"/>
        </w:rPr>
        <w:t>оящата част се считат за необслужвани</w:t>
      </w:r>
      <w:r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118</w:t>
      </w:r>
      <w:r w:rsidR="00161C91"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r w:rsidRPr="00417965">
        <w:rPr>
          <w:rFonts w:ascii="Times New Roman" w:hAnsi="Times New Roman" w:cs="Times New Roman"/>
          <w:b/>
          <w:sz w:val="24"/>
          <w:szCs w:val="24"/>
        </w:rPr>
        <w:t>„Номинален размер"</w:t>
      </w:r>
      <w:r w:rsidRPr="00D93691">
        <w:rPr>
          <w:rFonts w:ascii="Times New Roman" w:hAnsi="Times New Roman" w:cs="Times New Roman"/>
          <w:sz w:val="24"/>
          <w:szCs w:val="24"/>
        </w:rPr>
        <w:t xml:space="preserve"> при задълженията за кредитиране, </w:t>
      </w:r>
      <w:r w:rsidR="00161C91" w:rsidRPr="00D93691">
        <w:rPr>
          <w:rFonts w:ascii="Times New Roman" w:hAnsi="Times New Roman" w:cs="Times New Roman"/>
          <w:sz w:val="24"/>
          <w:szCs w:val="24"/>
        </w:rPr>
        <w:t>финансовите</w:t>
      </w:r>
      <w:r w:rsidRPr="00D93691">
        <w:rPr>
          <w:rFonts w:ascii="Times New Roman" w:hAnsi="Times New Roman" w:cs="Times New Roman"/>
          <w:sz w:val="24"/>
          <w:szCs w:val="24"/>
        </w:rPr>
        <w:t xml:space="preserve"> гаранции и другите поети задължения е сумата, която представя най-добре максималната експозиция на </w:t>
      </w:r>
      <w:r w:rsidR="00161C91" w:rsidRPr="00D93691">
        <w:rPr>
          <w:rFonts w:ascii="Times New Roman" w:hAnsi="Times New Roman" w:cs="Times New Roman"/>
          <w:sz w:val="24"/>
          <w:szCs w:val="24"/>
        </w:rPr>
        <w:t>институцията</w:t>
      </w:r>
      <w:r w:rsidRPr="00D93691">
        <w:rPr>
          <w:rFonts w:ascii="Times New Roman" w:hAnsi="Times New Roman" w:cs="Times New Roman"/>
          <w:sz w:val="24"/>
          <w:szCs w:val="24"/>
        </w:rPr>
        <w:t xml:space="preserve"> към кредитен риск, без да се държи сметка за евентуални държани обезпечения или други кредитни подобрения. По-специално, за предоставените финансови гаранции номиналната стойност е максималната сума, която субектът б</w:t>
      </w:r>
      <w:r w:rsidR="00161C91" w:rsidRPr="00D93691">
        <w:rPr>
          <w:rFonts w:ascii="Times New Roman" w:hAnsi="Times New Roman" w:cs="Times New Roman"/>
          <w:sz w:val="24"/>
          <w:szCs w:val="24"/>
        </w:rPr>
        <w:t>и</w:t>
      </w:r>
      <w:r w:rsidRPr="00D93691">
        <w:rPr>
          <w:rFonts w:ascii="Times New Roman" w:hAnsi="Times New Roman" w:cs="Times New Roman"/>
          <w:sz w:val="24"/>
          <w:szCs w:val="24"/>
        </w:rPr>
        <w:t xml:space="preserve"> трябвало да плати, ако гаранцията бъде изискана. Номиналният размер при задълженията за кредитиране е неусвоената сума, която институцията се е задължила да предостави като кредит</w:t>
      </w:r>
      <w:r w:rsidR="00434114"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119. В </w:t>
      </w:r>
      <w:r w:rsidRPr="00417965">
        <w:rPr>
          <w:rFonts w:ascii="Times New Roman" w:hAnsi="Times New Roman" w:cs="Times New Roman"/>
          <w:b/>
          <w:sz w:val="24"/>
          <w:szCs w:val="24"/>
        </w:rPr>
        <w:t>образец 9.2</w:t>
      </w:r>
      <w:r w:rsidRPr="00D93691">
        <w:rPr>
          <w:rFonts w:ascii="Times New Roman" w:hAnsi="Times New Roman" w:cs="Times New Roman"/>
          <w:sz w:val="24"/>
          <w:szCs w:val="24"/>
        </w:rPr>
        <w:t xml:space="preserve"> номиналният р</w:t>
      </w:r>
      <w:r w:rsidR="0060008C" w:rsidRPr="00D93691">
        <w:rPr>
          <w:rFonts w:ascii="Times New Roman" w:hAnsi="Times New Roman" w:cs="Times New Roman"/>
          <w:sz w:val="24"/>
          <w:szCs w:val="24"/>
        </w:rPr>
        <w:t xml:space="preserve">азмер при получените задължения </w:t>
      </w:r>
      <w:r w:rsidRPr="00D93691">
        <w:rPr>
          <w:rFonts w:ascii="Times New Roman" w:hAnsi="Times New Roman" w:cs="Times New Roman"/>
          <w:sz w:val="24"/>
          <w:szCs w:val="24"/>
        </w:rPr>
        <w:t>за кредитиране е общата неу</w:t>
      </w:r>
      <w:r w:rsidR="0060008C" w:rsidRPr="00D93691">
        <w:rPr>
          <w:rFonts w:ascii="Times New Roman" w:hAnsi="Times New Roman" w:cs="Times New Roman"/>
          <w:sz w:val="24"/>
          <w:szCs w:val="24"/>
        </w:rPr>
        <w:t xml:space="preserve">своена сума, която контрагентът </w:t>
      </w:r>
      <w:r w:rsidRPr="00D93691">
        <w:rPr>
          <w:rFonts w:ascii="Times New Roman" w:hAnsi="Times New Roman" w:cs="Times New Roman"/>
          <w:sz w:val="24"/>
          <w:szCs w:val="24"/>
        </w:rPr>
        <w:t xml:space="preserve">се е задължил да предостави като кредит на </w:t>
      </w:r>
      <w:r w:rsidR="00810B47" w:rsidRPr="00D93691">
        <w:rPr>
          <w:rFonts w:ascii="Times New Roman" w:hAnsi="Times New Roman" w:cs="Times New Roman"/>
          <w:sz w:val="24"/>
          <w:szCs w:val="24"/>
        </w:rPr>
        <w:t>финансовата</w:t>
      </w:r>
      <w:r w:rsidR="00434114" w:rsidRPr="00D93691">
        <w:rPr>
          <w:rFonts w:ascii="Times New Roman" w:hAnsi="Times New Roman" w:cs="Times New Roman"/>
          <w:sz w:val="24"/>
          <w:szCs w:val="24"/>
        </w:rPr>
        <w:t xml:space="preserve"> </w:t>
      </w:r>
      <w:r w:rsidRPr="00D93691">
        <w:rPr>
          <w:rFonts w:ascii="Times New Roman" w:hAnsi="Times New Roman" w:cs="Times New Roman"/>
          <w:sz w:val="24"/>
          <w:szCs w:val="24"/>
        </w:rPr>
        <w:t>институция</w:t>
      </w:r>
      <w:r w:rsidR="00434114" w:rsidRPr="00D93691">
        <w:rPr>
          <w:rFonts w:ascii="Times New Roman" w:hAnsi="Times New Roman" w:cs="Times New Roman"/>
          <w:sz w:val="24"/>
          <w:szCs w:val="24"/>
        </w:rPr>
        <w:t>.</w:t>
      </w:r>
    </w:p>
    <w:p w:rsidR="004F5057" w:rsidRDefault="00161C91" w:rsidP="00C21B5E">
      <w:pPr>
        <w:jc w:val="both"/>
        <w:rPr>
          <w:rFonts w:ascii="Times New Roman" w:hAnsi="Times New Roman" w:cs="Times New Roman"/>
          <w:sz w:val="24"/>
          <w:szCs w:val="24"/>
        </w:rPr>
      </w:pPr>
      <w:r w:rsidRPr="00D93691">
        <w:rPr>
          <w:rFonts w:ascii="Times New Roman" w:hAnsi="Times New Roman" w:cs="Times New Roman"/>
          <w:sz w:val="24"/>
          <w:szCs w:val="24"/>
        </w:rPr>
        <w:t>Номиналният размер при</w:t>
      </w:r>
      <w:r w:rsidR="0060008C" w:rsidRPr="00D93691">
        <w:rPr>
          <w:rFonts w:ascii="Times New Roman" w:hAnsi="Times New Roman" w:cs="Times New Roman"/>
          <w:sz w:val="24"/>
          <w:szCs w:val="24"/>
        </w:rPr>
        <w:t xml:space="preserve"> другите получени задължения е </w:t>
      </w:r>
      <w:r w:rsidR="004F5057" w:rsidRPr="00D93691">
        <w:rPr>
          <w:rFonts w:ascii="Times New Roman" w:hAnsi="Times New Roman" w:cs="Times New Roman"/>
          <w:sz w:val="24"/>
          <w:szCs w:val="24"/>
        </w:rPr>
        <w:t>общата сума, за която другат</w:t>
      </w:r>
      <w:r w:rsidR="0060008C" w:rsidRPr="00D93691">
        <w:rPr>
          <w:rFonts w:ascii="Times New Roman" w:hAnsi="Times New Roman" w:cs="Times New Roman"/>
          <w:sz w:val="24"/>
          <w:szCs w:val="24"/>
        </w:rPr>
        <w:t>а страна по сделката се е задъ</w:t>
      </w:r>
      <w:r w:rsidR="004F5057" w:rsidRPr="00D93691">
        <w:rPr>
          <w:rFonts w:ascii="Times New Roman" w:hAnsi="Times New Roman" w:cs="Times New Roman"/>
          <w:sz w:val="24"/>
          <w:szCs w:val="24"/>
        </w:rPr>
        <w:t>лжила. За получени ф</w:t>
      </w:r>
      <w:r w:rsidR="0060008C" w:rsidRPr="00D93691">
        <w:rPr>
          <w:rFonts w:ascii="Times New Roman" w:hAnsi="Times New Roman" w:cs="Times New Roman"/>
          <w:sz w:val="24"/>
          <w:szCs w:val="24"/>
        </w:rPr>
        <w:t xml:space="preserve">инансови гаранции „максималният </w:t>
      </w:r>
      <w:r w:rsidR="004F5057" w:rsidRPr="00D93691">
        <w:rPr>
          <w:rFonts w:ascii="Times New Roman" w:hAnsi="Times New Roman" w:cs="Times New Roman"/>
          <w:sz w:val="24"/>
          <w:szCs w:val="24"/>
        </w:rPr>
        <w:t>размер на гаранцият</w:t>
      </w:r>
      <w:r w:rsidR="0060008C" w:rsidRPr="00D93691">
        <w:rPr>
          <w:rFonts w:ascii="Times New Roman" w:hAnsi="Times New Roman" w:cs="Times New Roman"/>
          <w:sz w:val="24"/>
          <w:szCs w:val="24"/>
        </w:rPr>
        <w:t xml:space="preserve">а, която може да бъде взета под </w:t>
      </w:r>
      <w:r w:rsidR="004F5057" w:rsidRPr="00D93691">
        <w:rPr>
          <w:rFonts w:ascii="Times New Roman" w:hAnsi="Times New Roman" w:cs="Times New Roman"/>
          <w:sz w:val="24"/>
          <w:szCs w:val="24"/>
        </w:rPr>
        <w:t>внимание" е максималната сума, която контрагентът б</w:t>
      </w:r>
      <w:r w:rsidRPr="00D93691">
        <w:rPr>
          <w:rFonts w:ascii="Times New Roman" w:hAnsi="Times New Roman" w:cs="Times New Roman"/>
          <w:sz w:val="24"/>
          <w:szCs w:val="24"/>
        </w:rPr>
        <w:t>и</w:t>
      </w:r>
      <w:r w:rsidR="0060008C"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трябвало да плати, ако г</w:t>
      </w:r>
      <w:r w:rsidR="0060008C" w:rsidRPr="00D93691">
        <w:rPr>
          <w:rFonts w:ascii="Times New Roman" w:hAnsi="Times New Roman" w:cs="Times New Roman"/>
          <w:sz w:val="24"/>
          <w:szCs w:val="24"/>
        </w:rPr>
        <w:t xml:space="preserve">аранцията бъде поискана. Когато </w:t>
      </w:r>
      <w:r w:rsidR="004F5057" w:rsidRPr="00D93691">
        <w:rPr>
          <w:rFonts w:ascii="Times New Roman" w:hAnsi="Times New Roman" w:cs="Times New Roman"/>
          <w:sz w:val="24"/>
          <w:szCs w:val="24"/>
        </w:rPr>
        <w:t>получена финансова гаранция</w:t>
      </w:r>
      <w:r w:rsidR="0060008C" w:rsidRPr="00D93691">
        <w:rPr>
          <w:rFonts w:ascii="Times New Roman" w:hAnsi="Times New Roman" w:cs="Times New Roman"/>
          <w:sz w:val="24"/>
          <w:szCs w:val="24"/>
        </w:rPr>
        <w:t xml:space="preserve"> е издадена от няколко гаранта, </w:t>
      </w:r>
      <w:r w:rsidR="004F5057" w:rsidRPr="00D93691">
        <w:rPr>
          <w:rFonts w:ascii="Times New Roman" w:hAnsi="Times New Roman" w:cs="Times New Roman"/>
          <w:sz w:val="24"/>
          <w:szCs w:val="24"/>
        </w:rPr>
        <w:t>гарантираният размер се докла</w:t>
      </w:r>
      <w:r w:rsidR="0060008C" w:rsidRPr="00D93691">
        <w:rPr>
          <w:rFonts w:ascii="Times New Roman" w:hAnsi="Times New Roman" w:cs="Times New Roman"/>
          <w:sz w:val="24"/>
          <w:szCs w:val="24"/>
        </w:rPr>
        <w:t xml:space="preserve">два само веднъж в този образец; </w:t>
      </w:r>
      <w:r w:rsidR="004F5057" w:rsidRPr="00D93691">
        <w:rPr>
          <w:rFonts w:ascii="Times New Roman" w:hAnsi="Times New Roman" w:cs="Times New Roman"/>
          <w:sz w:val="24"/>
          <w:szCs w:val="24"/>
        </w:rPr>
        <w:t xml:space="preserve">той се отнася към гаранта, който е по-значим от </w:t>
      </w:r>
      <w:r w:rsidR="0060008C" w:rsidRPr="00D93691">
        <w:rPr>
          <w:rFonts w:ascii="Times New Roman" w:hAnsi="Times New Roman" w:cs="Times New Roman"/>
          <w:sz w:val="24"/>
          <w:szCs w:val="24"/>
        </w:rPr>
        <w:t xml:space="preserve">гледна точка </w:t>
      </w:r>
      <w:r w:rsidR="004F5057" w:rsidRPr="00D93691">
        <w:rPr>
          <w:rFonts w:ascii="Times New Roman" w:hAnsi="Times New Roman" w:cs="Times New Roman"/>
          <w:sz w:val="24"/>
          <w:szCs w:val="24"/>
        </w:rPr>
        <w:t>на редуциране на кредитния риск</w:t>
      </w:r>
      <w:r w:rsidR="00434114" w:rsidRPr="00D93691">
        <w:rPr>
          <w:rFonts w:ascii="Times New Roman" w:hAnsi="Times New Roman" w:cs="Times New Roman"/>
          <w:sz w:val="24"/>
          <w:szCs w:val="24"/>
        </w:rPr>
        <w:t>.</w:t>
      </w:r>
    </w:p>
    <w:p w:rsidR="00B45B89" w:rsidRPr="00D93691" w:rsidRDefault="00B45B89" w:rsidP="00C21B5E">
      <w:pPr>
        <w:jc w:val="both"/>
        <w:rPr>
          <w:rFonts w:ascii="Times New Roman" w:hAnsi="Times New Roman" w:cs="Times New Roman"/>
          <w:sz w:val="24"/>
          <w:szCs w:val="24"/>
        </w:rPr>
      </w:pPr>
    </w:p>
    <w:p w:rsidR="004F5057" w:rsidRPr="007B2219" w:rsidRDefault="007821BB" w:rsidP="00C21B5E">
      <w:pPr>
        <w:jc w:val="both"/>
        <w:rPr>
          <w:rFonts w:ascii="Times New Roman" w:hAnsi="Times New Roman" w:cs="Times New Roman"/>
          <w:b/>
          <w:sz w:val="24"/>
          <w:szCs w:val="24"/>
        </w:rPr>
      </w:pPr>
      <w:r w:rsidRPr="00D93691">
        <w:rPr>
          <w:rFonts w:ascii="Times New Roman" w:hAnsi="Times New Roman" w:cs="Times New Roman"/>
          <w:b/>
          <w:sz w:val="24"/>
          <w:szCs w:val="24"/>
        </w:rPr>
        <w:t>1</w:t>
      </w:r>
      <w:r w:rsidR="00B45B89">
        <w:rPr>
          <w:rFonts w:ascii="Times New Roman" w:hAnsi="Times New Roman" w:cs="Times New Roman"/>
          <w:b/>
          <w:sz w:val="24"/>
          <w:szCs w:val="24"/>
        </w:rPr>
        <w:t>2</w:t>
      </w:r>
      <w:r w:rsidRPr="00D93691">
        <w:rPr>
          <w:rFonts w:ascii="Times New Roman" w:hAnsi="Times New Roman" w:cs="Times New Roman"/>
          <w:b/>
          <w:sz w:val="24"/>
          <w:szCs w:val="24"/>
        </w:rPr>
        <w:t xml:space="preserve">. </w:t>
      </w:r>
      <w:r w:rsidR="004F5057" w:rsidRPr="00D93691">
        <w:rPr>
          <w:rFonts w:ascii="Times New Roman" w:hAnsi="Times New Roman" w:cs="Times New Roman"/>
          <w:b/>
          <w:sz w:val="24"/>
          <w:szCs w:val="24"/>
        </w:rPr>
        <w:t>Д</w:t>
      </w:r>
      <w:r w:rsidR="00153F60" w:rsidRPr="00D93691">
        <w:rPr>
          <w:rFonts w:ascii="Times New Roman" w:hAnsi="Times New Roman" w:cs="Times New Roman"/>
          <w:b/>
          <w:sz w:val="24"/>
          <w:szCs w:val="24"/>
        </w:rPr>
        <w:t>ВИЖЕНИЕ НА</w:t>
      </w:r>
      <w:r w:rsidR="004F5057" w:rsidRPr="00D93691">
        <w:rPr>
          <w:rFonts w:ascii="Times New Roman" w:hAnsi="Times New Roman" w:cs="Times New Roman"/>
          <w:b/>
          <w:sz w:val="24"/>
          <w:szCs w:val="24"/>
        </w:rPr>
        <w:t xml:space="preserve"> </w:t>
      </w:r>
      <w:r w:rsidR="00B45B89">
        <w:rPr>
          <w:rFonts w:ascii="Times New Roman" w:hAnsi="Times New Roman" w:cs="Times New Roman"/>
          <w:b/>
          <w:sz w:val="24"/>
          <w:szCs w:val="24"/>
        </w:rPr>
        <w:t xml:space="preserve">КОРЕКТИВА И </w:t>
      </w:r>
      <w:r w:rsidR="004F5057" w:rsidRPr="00D93691">
        <w:rPr>
          <w:rFonts w:ascii="Times New Roman" w:hAnsi="Times New Roman" w:cs="Times New Roman"/>
          <w:b/>
          <w:sz w:val="24"/>
          <w:szCs w:val="24"/>
        </w:rPr>
        <w:t>ПРОВИЗИИТЕ ЗА КРЕДИТНИ ЗАГУБИ (12)</w:t>
      </w:r>
    </w:p>
    <w:p w:rsidR="00AF0F24" w:rsidRPr="00D93691" w:rsidRDefault="00AF0F24" w:rsidP="00AF0F24">
      <w:pPr>
        <w:jc w:val="both"/>
        <w:rPr>
          <w:rFonts w:ascii="Times New Roman" w:hAnsi="Times New Roman" w:cs="Times New Roman"/>
          <w:b/>
          <w:sz w:val="24"/>
          <w:szCs w:val="24"/>
        </w:rPr>
      </w:pPr>
      <w:r w:rsidRPr="00B45B89">
        <w:rPr>
          <w:rFonts w:ascii="Times New Roman" w:hAnsi="Times New Roman" w:cs="Times New Roman"/>
          <w:b/>
          <w:sz w:val="24"/>
          <w:szCs w:val="24"/>
        </w:rPr>
        <w:t>(FR 1</w:t>
      </w:r>
      <w:r>
        <w:rPr>
          <w:rFonts w:ascii="Times New Roman" w:hAnsi="Times New Roman" w:cs="Times New Roman"/>
          <w:b/>
          <w:sz w:val="24"/>
          <w:szCs w:val="24"/>
        </w:rPr>
        <w:t>/</w:t>
      </w:r>
      <w:r w:rsidRPr="00B45B89">
        <w:rPr>
          <w:rFonts w:ascii="Times New Roman" w:eastAsia="Calibri" w:hAnsi="Times New Roman" w:cs="Times New Roman"/>
          <w:b/>
          <w:sz w:val="24"/>
          <w:szCs w:val="24"/>
        </w:rPr>
        <w:t xml:space="preserve"> </w:t>
      </w:r>
      <w:r w:rsidRPr="00B45B89">
        <w:rPr>
          <w:rFonts w:ascii="Times New Roman" w:eastAsia="Calibri" w:hAnsi="Times New Roman" w:cs="Times New Roman"/>
          <w:b/>
          <w:sz w:val="24"/>
          <w:szCs w:val="24"/>
          <w:lang w:val="en-US"/>
        </w:rPr>
        <w:t>F</w:t>
      </w:r>
      <w:r w:rsidRPr="007B2219">
        <w:rPr>
          <w:rFonts w:ascii="Times New Roman" w:eastAsia="Calibri" w:hAnsi="Times New Roman" w:cs="Times New Roman"/>
          <w:b/>
          <w:sz w:val="24"/>
          <w:szCs w:val="24"/>
        </w:rPr>
        <w:t>_</w:t>
      </w:r>
      <w:r w:rsidRPr="00B45B89">
        <w:rPr>
          <w:rFonts w:ascii="Times New Roman" w:eastAsia="Calibri" w:hAnsi="Times New Roman" w:cs="Times New Roman"/>
          <w:b/>
          <w:sz w:val="24"/>
          <w:szCs w:val="24"/>
        </w:rPr>
        <w:t>12.01)</w:t>
      </w:r>
    </w:p>
    <w:p w:rsidR="00AF0F24" w:rsidRPr="007B2219" w:rsidRDefault="00AF0F24" w:rsidP="00C21B5E">
      <w:pPr>
        <w:jc w:val="both"/>
        <w:rPr>
          <w:rFonts w:ascii="Times New Roman" w:hAnsi="Times New Roman" w:cs="Times New Roman"/>
          <w:b/>
          <w:sz w:val="24"/>
          <w:szCs w:val="24"/>
        </w:rPr>
      </w:pPr>
      <w:r w:rsidRPr="00B45B89">
        <w:rPr>
          <w:rFonts w:ascii="Times New Roman" w:hAnsi="Times New Roman" w:cs="Times New Roman"/>
          <w:b/>
          <w:sz w:val="24"/>
          <w:szCs w:val="24"/>
        </w:rPr>
        <w:t>(FR 1</w:t>
      </w:r>
      <w:r>
        <w:rPr>
          <w:rFonts w:ascii="Times New Roman" w:hAnsi="Times New Roman" w:cs="Times New Roman"/>
          <w:b/>
          <w:sz w:val="24"/>
          <w:szCs w:val="24"/>
        </w:rPr>
        <w:t>/</w:t>
      </w:r>
      <w:r w:rsidRPr="00B45B89">
        <w:rPr>
          <w:rFonts w:ascii="Times New Roman" w:eastAsia="Calibri" w:hAnsi="Times New Roman" w:cs="Times New Roman"/>
          <w:b/>
          <w:sz w:val="24"/>
          <w:szCs w:val="24"/>
        </w:rPr>
        <w:t xml:space="preserve"> </w:t>
      </w:r>
      <w:r w:rsidRPr="00B45B89">
        <w:rPr>
          <w:rFonts w:ascii="Times New Roman" w:eastAsia="Calibri" w:hAnsi="Times New Roman" w:cs="Times New Roman"/>
          <w:b/>
          <w:sz w:val="24"/>
          <w:szCs w:val="24"/>
          <w:lang w:val="en-US"/>
        </w:rPr>
        <w:t>F</w:t>
      </w:r>
      <w:r w:rsidRPr="007B2219">
        <w:rPr>
          <w:rFonts w:ascii="Times New Roman" w:eastAsia="Calibri" w:hAnsi="Times New Roman" w:cs="Times New Roman"/>
          <w:b/>
          <w:sz w:val="24"/>
          <w:szCs w:val="24"/>
        </w:rPr>
        <w:t>_</w:t>
      </w:r>
      <w:r w:rsidRPr="00B45B89">
        <w:rPr>
          <w:rFonts w:ascii="Times New Roman" w:eastAsia="Calibri" w:hAnsi="Times New Roman" w:cs="Times New Roman"/>
          <w:b/>
          <w:sz w:val="24"/>
          <w:szCs w:val="24"/>
        </w:rPr>
        <w:t>12.0</w:t>
      </w:r>
      <w:r>
        <w:rPr>
          <w:rFonts w:ascii="Times New Roman" w:eastAsia="Calibri" w:hAnsi="Times New Roman" w:cs="Times New Roman"/>
          <w:b/>
          <w:sz w:val="24"/>
          <w:szCs w:val="24"/>
        </w:rPr>
        <w:t>2</w:t>
      </w:r>
      <w:r w:rsidRPr="00B45B89">
        <w:rPr>
          <w:rFonts w:ascii="Times New Roman" w:eastAsia="Calibri" w:hAnsi="Times New Roman" w:cs="Times New Roman"/>
          <w:b/>
          <w:sz w:val="24"/>
          <w:szCs w:val="24"/>
        </w:rPr>
        <w:t>)</w:t>
      </w:r>
    </w:p>
    <w:p w:rsidR="00A145E8" w:rsidRDefault="00A145E8" w:rsidP="00A145E8">
      <w:pPr>
        <w:tabs>
          <w:tab w:val="left" w:pos="426"/>
        </w:tabs>
        <w:jc w:val="both"/>
        <w:rPr>
          <w:rFonts w:ascii="Times New Roman" w:hAnsi="Times New Roman" w:cs="Times New Roman"/>
          <w:sz w:val="24"/>
          <w:szCs w:val="24"/>
        </w:rPr>
      </w:pP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A145E8">
        <w:rPr>
          <w:rFonts w:ascii="Times New Roman" w:hAnsi="Times New Roman" w:cs="Times New Roman"/>
          <w:sz w:val="24"/>
          <w:szCs w:val="24"/>
        </w:rPr>
        <w:t>Движение на коректива и провизиите за кредитни загуби</w:t>
      </w:r>
      <w:r>
        <w:rPr>
          <w:rFonts w:ascii="Times New Roman" w:hAnsi="Times New Roman" w:cs="Times New Roman"/>
          <w:sz w:val="24"/>
          <w:szCs w:val="24"/>
        </w:rPr>
        <w:t>“ включва образец 12.1</w:t>
      </w:r>
      <w:r w:rsidRPr="001B170C">
        <w:rPr>
          <w:rFonts w:ascii="Times New Roman" w:hAnsi="Times New Roman" w:cs="Times New Roman"/>
          <w:sz w:val="24"/>
          <w:szCs w:val="24"/>
        </w:rPr>
        <w:t xml:space="preserve"> </w:t>
      </w:r>
      <w:r>
        <w:rPr>
          <w:rFonts w:ascii="Times New Roman" w:hAnsi="Times New Roman" w:cs="Times New Roman"/>
          <w:sz w:val="24"/>
          <w:szCs w:val="24"/>
        </w:rPr>
        <w:t>„</w:t>
      </w:r>
      <w:r w:rsidRPr="00A145E8">
        <w:rPr>
          <w:rFonts w:ascii="Times New Roman" w:hAnsi="Times New Roman" w:cs="Times New Roman"/>
          <w:sz w:val="24"/>
          <w:szCs w:val="24"/>
        </w:rPr>
        <w:t>Движение на коректива и провизиите за кредитни загуби</w:t>
      </w:r>
      <w:r>
        <w:rPr>
          <w:rFonts w:ascii="Times New Roman" w:hAnsi="Times New Roman" w:cs="Times New Roman"/>
          <w:sz w:val="24"/>
          <w:szCs w:val="24"/>
        </w:rPr>
        <w:t>“ и образец</w:t>
      </w:r>
      <w:r w:rsidRPr="001B170C">
        <w:rPr>
          <w:rFonts w:ascii="Times New Roman" w:hAnsi="Times New Roman" w:cs="Times New Roman"/>
          <w:sz w:val="24"/>
          <w:szCs w:val="24"/>
        </w:rPr>
        <w:t xml:space="preserve"> </w:t>
      </w:r>
      <w:r>
        <w:rPr>
          <w:rFonts w:ascii="Times New Roman" w:hAnsi="Times New Roman" w:cs="Times New Roman"/>
          <w:sz w:val="24"/>
          <w:szCs w:val="24"/>
        </w:rPr>
        <w:t>12.2</w:t>
      </w:r>
      <w:r w:rsidRPr="001B170C">
        <w:rPr>
          <w:rFonts w:ascii="Times New Roman" w:hAnsi="Times New Roman" w:cs="Times New Roman"/>
          <w:sz w:val="24"/>
          <w:szCs w:val="24"/>
        </w:rPr>
        <w:t xml:space="preserve"> </w:t>
      </w:r>
      <w:r>
        <w:rPr>
          <w:rFonts w:ascii="Times New Roman" w:hAnsi="Times New Roman" w:cs="Times New Roman"/>
          <w:sz w:val="24"/>
          <w:szCs w:val="24"/>
        </w:rPr>
        <w:t>„</w:t>
      </w:r>
      <w:r w:rsidRPr="00A145E8">
        <w:rPr>
          <w:rFonts w:ascii="Times New Roman" w:hAnsi="Times New Roman" w:cs="Times New Roman"/>
          <w:sz w:val="24"/>
          <w:szCs w:val="24"/>
        </w:rPr>
        <w:t xml:space="preserve">Прехвърляния между фазите на </w:t>
      </w:r>
      <w:proofErr w:type="spellStart"/>
      <w:r w:rsidRPr="00A145E8">
        <w:rPr>
          <w:rFonts w:ascii="Times New Roman" w:hAnsi="Times New Roman" w:cs="Times New Roman"/>
          <w:sz w:val="24"/>
          <w:szCs w:val="24"/>
        </w:rPr>
        <w:t>обезценка</w:t>
      </w:r>
      <w:proofErr w:type="spellEnd"/>
      <w:r w:rsidRPr="00A145E8">
        <w:rPr>
          <w:rFonts w:ascii="Times New Roman" w:hAnsi="Times New Roman" w:cs="Times New Roman"/>
          <w:sz w:val="24"/>
          <w:szCs w:val="24"/>
        </w:rPr>
        <w:t xml:space="preserve"> (брутно представяне)</w:t>
      </w:r>
      <w:r>
        <w:rPr>
          <w:rFonts w:ascii="Times New Roman" w:hAnsi="Times New Roman" w:cs="Times New Roman"/>
          <w:sz w:val="24"/>
          <w:szCs w:val="24"/>
        </w:rPr>
        <w:t xml:space="preserve">“, които се </w:t>
      </w:r>
      <w:r w:rsidRPr="005524B8">
        <w:rPr>
          <w:rFonts w:ascii="Times New Roman" w:hAnsi="Times New Roman" w:cs="Times New Roman"/>
          <w:sz w:val="24"/>
          <w:szCs w:val="24"/>
        </w:rPr>
        <w:t>попълва</w:t>
      </w:r>
      <w:r>
        <w:rPr>
          <w:rFonts w:ascii="Times New Roman" w:hAnsi="Times New Roman" w:cs="Times New Roman"/>
          <w:sz w:val="24"/>
          <w:szCs w:val="24"/>
        </w:rPr>
        <w:t>т</w:t>
      </w:r>
      <w:r w:rsidRPr="005524B8">
        <w:rPr>
          <w:rFonts w:ascii="Times New Roman" w:hAnsi="Times New Roman" w:cs="Times New Roman"/>
          <w:sz w:val="24"/>
          <w:szCs w:val="24"/>
        </w:rPr>
        <w:t xml:space="preserve"> от всички финансови институции, регистрирани </w:t>
      </w:r>
      <w:r>
        <w:rPr>
          <w:rFonts w:ascii="Times New Roman" w:hAnsi="Times New Roman" w:cs="Times New Roman"/>
          <w:sz w:val="24"/>
          <w:szCs w:val="24"/>
        </w:rPr>
        <w:t xml:space="preserve">по </w:t>
      </w:r>
      <w:r w:rsidRPr="005524B8">
        <w:rPr>
          <w:rFonts w:ascii="Times New Roman" w:hAnsi="Times New Roman" w:cs="Times New Roman"/>
          <w:sz w:val="24"/>
          <w:szCs w:val="24"/>
        </w:rPr>
        <w:t xml:space="preserve">чл. 3а от ЗКИ. </w:t>
      </w:r>
      <w:r>
        <w:rPr>
          <w:rFonts w:ascii="Times New Roman" w:hAnsi="Times New Roman" w:cs="Times New Roman"/>
          <w:sz w:val="24"/>
          <w:szCs w:val="24"/>
        </w:rPr>
        <w:t>Дв</w:t>
      </w:r>
      <w:r w:rsidR="00D821D7">
        <w:rPr>
          <w:rFonts w:ascii="Times New Roman" w:hAnsi="Times New Roman" w:cs="Times New Roman"/>
          <w:sz w:val="24"/>
          <w:szCs w:val="24"/>
        </w:rPr>
        <w:t xml:space="preserve">ата образеца </w:t>
      </w:r>
      <w:r>
        <w:rPr>
          <w:rFonts w:ascii="Times New Roman" w:hAnsi="Times New Roman" w:cs="Times New Roman"/>
          <w:sz w:val="24"/>
          <w:szCs w:val="24"/>
        </w:rPr>
        <w:t>към отчетната форма „</w:t>
      </w:r>
      <w:r w:rsidRPr="00A145E8">
        <w:rPr>
          <w:rFonts w:ascii="Times New Roman" w:hAnsi="Times New Roman" w:cs="Times New Roman"/>
          <w:sz w:val="24"/>
          <w:szCs w:val="24"/>
        </w:rPr>
        <w:t>Движение на коректива и провизиите за кредитни загуби</w:t>
      </w:r>
      <w:r>
        <w:rPr>
          <w:rFonts w:ascii="Times New Roman" w:hAnsi="Times New Roman" w:cs="Times New Roman"/>
          <w:sz w:val="24"/>
          <w:szCs w:val="24"/>
        </w:rPr>
        <w:t xml:space="preserve">“ </w:t>
      </w:r>
      <w:r w:rsidRPr="005524B8">
        <w:rPr>
          <w:rFonts w:ascii="Times New Roman" w:hAnsi="Times New Roman" w:cs="Times New Roman"/>
          <w:sz w:val="24"/>
          <w:szCs w:val="24"/>
        </w:rPr>
        <w:t>се изготвя тримесечно и годишно.</w:t>
      </w:r>
    </w:p>
    <w:p w:rsidR="00A145E8" w:rsidRPr="007B2219" w:rsidRDefault="00A145E8" w:rsidP="00A145E8">
      <w:pPr>
        <w:jc w:val="both"/>
        <w:rPr>
          <w:rFonts w:ascii="Times New Roman" w:eastAsia="Calibri" w:hAnsi="Times New Roman" w:cs="Times New Roman"/>
          <w:b/>
          <w:sz w:val="24"/>
          <w:szCs w:val="24"/>
        </w:rPr>
      </w:pPr>
      <w:r w:rsidRPr="00E32C7C">
        <w:rPr>
          <w:rFonts w:ascii="Times New Roman" w:eastAsia="Calibri" w:hAnsi="Times New Roman" w:cs="Times New Roman"/>
          <w:b/>
          <w:sz w:val="24"/>
          <w:szCs w:val="24"/>
        </w:rPr>
        <w:t>Пояснения на някои позиции от образец 12.1 и образец 12.2:</w:t>
      </w:r>
    </w:p>
    <w:p w:rsidR="004F5057" w:rsidRDefault="004E55D5" w:rsidP="00C21B5E">
      <w:pPr>
        <w:jc w:val="both"/>
        <w:rPr>
          <w:rFonts w:ascii="Times New Roman" w:hAnsi="Times New Roman" w:cs="Times New Roman"/>
          <w:b/>
          <w:sz w:val="24"/>
          <w:szCs w:val="24"/>
        </w:rPr>
      </w:pPr>
      <w:r>
        <w:rPr>
          <w:rFonts w:ascii="Times New Roman" w:hAnsi="Times New Roman" w:cs="Times New Roman"/>
          <w:b/>
          <w:sz w:val="24"/>
          <w:szCs w:val="24"/>
        </w:rPr>
        <w:t>1</w:t>
      </w:r>
      <w:r w:rsidR="004F5057" w:rsidRPr="00D93691">
        <w:rPr>
          <w:rFonts w:ascii="Times New Roman" w:hAnsi="Times New Roman" w:cs="Times New Roman"/>
          <w:b/>
          <w:sz w:val="24"/>
          <w:szCs w:val="24"/>
        </w:rPr>
        <w:t xml:space="preserve">1.2. </w:t>
      </w:r>
      <w:r w:rsidR="00153F60" w:rsidRPr="00D93691">
        <w:rPr>
          <w:rFonts w:ascii="Times New Roman" w:hAnsi="Times New Roman" w:cs="Times New Roman"/>
          <w:b/>
          <w:sz w:val="24"/>
          <w:szCs w:val="24"/>
        </w:rPr>
        <w:t>Движение</w:t>
      </w:r>
      <w:r w:rsidR="004F5057" w:rsidRPr="00D93691">
        <w:rPr>
          <w:rFonts w:ascii="Times New Roman" w:hAnsi="Times New Roman" w:cs="Times New Roman"/>
          <w:b/>
          <w:sz w:val="24"/>
          <w:szCs w:val="24"/>
        </w:rPr>
        <w:t xml:space="preserve"> на </w:t>
      </w:r>
      <w:r w:rsidR="00B45B89" w:rsidRPr="00B45B89">
        <w:rPr>
          <w:rFonts w:ascii="Times New Roman" w:hAnsi="Times New Roman" w:cs="Times New Roman"/>
          <w:b/>
          <w:sz w:val="24"/>
          <w:szCs w:val="24"/>
        </w:rPr>
        <w:t xml:space="preserve">коректива </w:t>
      </w:r>
      <w:r w:rsidR="00B45B89">
        <w:rPr>
          <w:rFonts w:ascii="Times New Roman" w:hAnsi="Times New Roman" w:cs="Times New Roman"/>
          <w:b/>
          <w:sz w:val="24"/>
          <w:szCs w:val="24"/>
        </w:rPr>
        <w:t xml:space="preserve">и </w:t>
      </w:r>
      <w:r w:rsidR="004F5057" w:rsidRPr="00D93691">
        <w:rPr>
          <w:rFonts w:ascii="Times New Roman" w:hAnsi="Times New Roman" w:cs="Times New Roman"/>
          <w:b/>
          <w:sz w:val="24"/>
          <w:szCs w:val="24"/>
        </w:rPr>
        <w:t>провизиит</w:t>
      </w:r>
      <w:r w:rsidR="00153F60" w:rsidRPr="00D93691">
        <w:rPr>
          <w:rFonts w:ascii="Times New Roman" w:hAnsi="Times New Roman" w:cs="Times New Roman"/>
          <w:b/>
          <w:sz w:val="24"/>
          <w:szCs w:val="24"/>
        </w:rPr>
        <w:t>е за кредитни загу</w:t>
      </w:r>
      <w:r w:rsidR="004F5057" w:rsidRPr="00D93691">
        <w:rPr>
          <w:rFonts w:ascii="Times New Roman" w:hAnsi="Times New Roman" w:cs="Times New Roman"/>
          <w:b/>
          <w:sz w:val="24"/>
          <w:szCs w:val="24"/>
        </w:rPr>
        <w:t>б</w:t>
      </w:r>
      <w:r w:rsidR="00153F60" w:rsidRPr="00D93691">
        <w:rPr>
          <w:rFonts w:ascii="Times New Roman" w:hAnsi="Times New Roman" w:cs="Times New Roman"/>
          <w:b/>
          <w:sz w:val="24"/>
          <w:szCs w:val="24"/>
        </w:rPr>
        <w:t>и</w:t>
      </w:r>
      <w:r w:rsidR="004F5057" w:rsidRPr="00D93691">
        <w:rPr>
          <w:rFonts w:ascii="Times New Roman" w:hAnsi="Times New Roman" w:cs="Times New Roman"/>
          <w:b/>
          <w:sz w:val="24"/>
          <w:szCs w:val="24"/>
        </w:rPr>
        <w:t xml:space="preserve"> </w:t>
      </w:r>
      <w:r>
        <w:rPr>
          <w:rFonts w:ascii="Times New Roman" w:hAnsi="Times New Roman" w:cs="Times New Roman"/>
          <w:b/>
          <w:sz w:val="24"/>
          <w:szCs w:val="24"/>
        </w:rPr>
        <w:t xml:space="preserve">съгласно МСФО </w:t>
      </w:r>
      <w:r w:rsidR="004F5057" w:rsidRPr="00D93691">
        <w:rPr>
          <w:rFonts w:ascii="Times New Roman" w:hAnsi="Times New Roman" w:cs="Times New Roman"/>
          <w:b/>
          <w:sz w:val="24"/>
          <w:szCs w:val="24"/>
        </w:rPr>
        <w:t>(12.1)</w:t>
      </w:r>
    </w:p>
    <w:p w:rsidR="004F5057" w:rsidRPr="00E32C7C"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156. В образе</w:t>
      </w:r>
      <w:r w:rsidR="004B0CDF">
        <w:rPr>
          <w:rFonts w:ascii="Times New Roman" w:hAnsi="Times New Roman" w:cs="Times New Roman"/>
          <w:sz w:val="24"/>
          <w:szCs w:val="24"/>
        </w:rPr>
        <w:t>ц</w:t>
      </w:r>
      <w:r w:rsidRPr="00D93691">
        <w:rPr>
          <w:rFonts w:ascii="Times New Roman" w:hAnsi="Times New Roman" w:cs="Times New Roman"/>
          <w:sz w:val="24"/>
          <w:szCs w:val="24"/>
        </w:rPr>
        <w:t xml:space="preserve"> 12.1 се съдържа равнение на началното и крайното салдо </w:t>
      </w:r>
      <w:r w:rsidR="004B0CDF" w:rsidRPr="004B0CDF">
        <w:rPr>
          <w:rFonts w:ascii="Times New Roman" w:eastAsia="Calibri" w:hAnsi="Times New Roman" w:cs="Times New Roman"/>
          <w:sz w:val="24"/>
          <w:szCs w:val="24"/>
        </w:rPr>
        <w:t>на</w:t>
      </w:r>
      <w:r w:rsidR="004E55D5">
        <w:rPr>
          <w:rFonts w:ascii="Times New Roman" w:eastAsia="Calibri" w:hAnsi="Times New Roman" w:cs="Times New Roman"/>
          <w:sz w:val="24"/>
          <w:szCs w:val="24"/>
        </w:rPr>
        <w:t xml:space="preserve"> </w:t>
      </w:r>
      <w:proofErr w:type="spellStart"/>
      <w:r w:rsidR="004E55D5">
        <w:rPr>
          <w:rFonts w:ascii="Times New Roman" w:eastAsia="Calibri" w:hAnsi="Times New Roman" w:cs="Times New Roman"/>
          <w:sz w:val="24"/>
          <w:szCs w:val="24"/>
        </w:rPr>
        <w:t>корективната</w:t>
      </w:r>
      <w:proofErr w:type="spellEnd"/>
      <w:r w:rsidR="004E55D5">
        <w:rPr>
          <w:rFonts w:ascii="Times New Roman" w:eastAsia="Calibri" w:hAnsi="Times New Roman" w:cs="Times New Roman"/>
          <w:sz w:val="24"/>
          <w:szCs w:val="24"/>
        </w:rPr>
        <w:t xml:space="preserve"> </w:t>
      </w:r>
      <w:r w:rsidR="004E55D5" w:rsidRPr="00E32C7C">
        <w:rPr>
          <w:rFonts w:ascii="Times New Roman" w:eastAsia="Calibri" w:hAnsi="Times New Roman" w:cs="Times New Roman"/>
          <w:sz w:val="24"/>
          <w:szCs w:val="24"/>
        </w:rPr>
        <w:t>сметка (</w:t>
      </w:r>
      <w:r w:rsidR="004B0CDF" w:rsidRPr="00E32C7C">
        <w:rPr>
          <w:rFonts w:ascii="Times New Roman" w:eastAsia="Calibri" w:hAnsi="Times New Roman" w:cs="Times New Roman"/>
          <w:sz w:val="24"/>
          <w:szCs w:val="24"/>
        </w:rPr>
        <w:t>сметката за провизии</w:t>
      </w:r>
      <w:r w:rsidR="00ED42DC" w:rsidRPr="00E32C7C">
        <w:rPr>
          <w:rFonts w:ascii="Times New Roman" w:eastAsia="Calibri" w:hAnsi="Times New Roman" w:cs="Times New Roman"/>
          <w:sz w:val="24"/>
          <w:szCs w:val="24"/>
        </w:rPr>
        <w:t>)</w:t>
      </w:r>
      <w:r w:rsidRPr="00E32C7C">
        <w:rPr>
          <w:rFonts w:ascii="Times New Roman" w:hAnsi="Times New Roman" w:cs="Times New Roman"/>
          <w:sz w:val="24"/>
          <w:szCs w:val="24"/>
        </w:rPr>
        <w:t xml:space="preserve"> на финансовите активи, отчитани по амортизирана и по справедлива стойност в друг всеобхватен доход, с разбивка по етапи </w:t>
      </w:r>
      <w:r w:rsidR="00BF5389" w:rsidRPr="00E32C7C">
        <w:rPr>
          <w:rFonts w:ascii="Times New Roman" w:hAnsi="Times New Roman" w:cs="Times New Roman"/>
          <w:sz w:val="24"/>
          <w:szCs w:val="24"/>
        </w:rPr>
        <w:t>н</w:t>
      </w:r>
      <w:r w:rsidRPr="00E32C7C">
        <w:rPr>
          <w:rFonts w:ascii="Times New Roman" w:hAnsi="Times New Roman" w:cs="Times New Roman"/>
          <w:sz w:val="24"/>
          <w:szCs w:val="24"/>
        </w:rPr>
        <w:t xml:space="preserve">а </w:t>
      </w:r>
      <w:proofErr w:type="spellStart"/>
      <w:r w:rsidRPr="00E32C7C">
        <w:rPr>
          <w:rFonts w:ascii="Times New Roman" w:hAnsi="Times New Roman" w:cs="Times New Roman"/>
          <w:sz w:val="24"/>
          <w:szCs w:val="24"/>
        </w:rPr>
        <w:t>обезценка</w:t>
      </w:r>
      <w:proofErr w:type="spellEnd"/>
      <w:r w:rsidR="00434114" w:rsidRPr="00E32C7C">
        <w:rPr>
          <w:rFonts w:ascii="Times New Roman" w:hAnsi="Times New Roman" w:cs="Times New Roman"/>
          <w:sz w:val="24"/>
          <w:szCs w:val="24"/>
        </w:rPr>
        <w:t>,</w:t>
      </w:r>
      <w:r w:rsidRPr="00E32C7C">
        <w:rPr>
          <w:rFonts w:ascii="Times New Roman" w:hAnsi="Times New Roman" w:cs="Times New Roman"/>
          <w:sz w:val="24"/>
          <w:szCs w:val="24"/>
        </w:rPr>
        <w:t xml:space="preserve"> по инструмент</w:t>
      </w:r>
      <w:r w:rsidR="002E7BC7" w:rsidRPr="00E32C7C">
        <w:rPr>
          <w:rFonts w:ascii="Times New Roman" w:hAnsi="Times New Roman" w:cs="Times New Roman"/>
          <w:sz w:val="24"/>
          <w:szCs w:val="24"/>
        </w:rPr>
        <w:t xml:space="preserve"> </w:t>
      </w:r>
      <w:r w:rsidRPr="00E32C7C">
        <w:rPr>
          <w:rFonts w:ascii="Times New Roman" w:hAnsi="Times New Roman" w:cs="Times New Roman"/>
          <w:sz w:val="24"/>
          <w:szCs w:val="24"/>
        </w:rPr>
        <w:t>и по контрагент</w:t>
      </w:r>
      <w:r w:rsidR="005D7827" w:rsidRPr="00E32C7C">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E32C7C">
        <w:rPr>
          <w:rFonts w:ascii="Times New Roman" w:hAnsi="Times New Roman" w:cs="Times New Roman"/>
          <w:sz w:val="24"/>
          <w:szCs w:val="24"/>
        </w:rPr>
        <w:t xml:space="preserve">157. Провизиите за </w:t>
      </w:r>
      <w:proofErr w:type="spellStart"/>
      <w:r w:rsidRPr="00E32C7C">
        <w:rPr>
          <w:rFonts w:ascii="Times New Roman" w:hAnsi="Times New Roman" w:cs="Times New Roman"/>
          <w:sz w:val="24"/>
          <w:szCs w:val="24"/>
        </w:rPr>
        <w:t>задбалансовите</w:t>
      </w:r>
      <w:proofErr w:type="spellEnd"/>
      <w:r w:rsidRPr="00E32C7C">
        <w:rPr>
          <w:rFonts w:ascii="Times New Roman" w:hAnsi="Times New Roman" w:cs="Times New Roman"/>
          <w:sz w:val="24"/>
          <w:szCs w:val="24"/>
        </w:rPr>
        <w:t xml:space="preserve"> експозиции, обхванати от </w:t>
      </w:r>
      <w:r w:rsidR="00153F60" w:rsidRPr="00E32C7C">
        <w:rPr>
          <w:rFonts w:ascii="Times New Roman" w:hAnsi="Times New Roman" w:cs="Times New Roman"/>
          <w:sz w:val="24"/>
          <w:szCs w:val="24"/>
        </w:rPr>
        <w:t>изискванията</w:t>
      </w:r>
      <w:r w:rsidRPr="00E32C7C">
        <w:rPr>
          <w:rFonts w:ascii="Times New Roman" w:hAnsi="Times New Roman" w:cs="Times New Roman"/>
          <w:sz w:val="24"/>
          <w:szCs w:val="24"/>
        </w:rPr>
        <w:t xml:space="preserve"> за</w:t>
      </w:r>
      <w:r w:rsidRPr="00D93691">
        <w:rPr>
          <w:rFonts w:ascii="Times New Roman" w:hAnsi="Times New Roman" w:cs="Times New Roman"/>
          <w:sz w:val="24"/>
          <w:szCs w:val="24"/>
        </w:rPr>
        <w:t xml:space="preserve">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 МСФО 9 се докладват по етап</w:t>
      </w:r>
      <w:r w:rsidR="00153F60" w:rsidRPr="00D93691">
        <w:rPr>
          <w:rFonts w:ascii="Times New Roman" w:hAnsi="Times New Roman" w:cs="Times New Roman"/>
          <w:sz w:val="24"/>
          <w:szCs w:val="24"/>
        </w:rPr>
        <w:t>и</w:t>
      </w:r>
      <w:r w:rsidRPr="00D93691">
        <w:rPr>
          <w:rFonts w:ascii="Times New Roman" w:hAnsi="Times New Roman" w:cs="Times New Roman"/>
          <w:sz w:val="24"/>
          <w:szCs w:val="24"/>
        </w:rPr>
        <w:t xml:space="preserve"> на </w:t>
      </w:r>
      <w:proofErr w:type="spellStart"/>
      <w:r w:rsidRPr="00D93691">
        <w:rPr>
          <w:rFonts w:ascii="Times New Roman" w:hAnsi="Times New Roman" w:cs="Times New Roman"/>
          <w:sz w:val="24"/>
          <w:szCs w:val="24"/>
        </w:rPr>
        <w:t>обезценка</w:t>
      </w:r>
      <w:proofErr w:type="spellEnd"/>
      <w:r w:rsidR="009D7B33"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proofErr w:type="spellStart"/>
      <w:r w:rsidRPr="00D93691">
        <w:rPr>
          <w:rFonts w:ascii="Times New Roman" w:hAnsi="Times New Roman" w:cs="Times New Roman"/>
          <w:sz w:val="24"/>
          <w:szCs w:val="24"/>
        </w:rPr>
        <w:t>Обезценката</w:t>
      </w:r>
      <w:proofErr w:type="spellEnd"/>
      <w:r w:rsidRPr="00D93691">
        <w:rPr>
          <w:rFonts w:ascii="Times New Roman" w:hAnsi="Times New Roman" w:cs="Times New Roman"/>
          <w:sz w:val="24"/>
          <w:szCs w:val="24"/>
        </w:rPr>
        <w:t xml:space="preserve"> за задължения за кредитиране се докладва като провизии само когато последните не се </w:t>
      </w:r>
      <w:r w:rsidR="00153F60" w:rsidRPr="00D93691">
        <w:rPr>
          <w:rFonts w:ascii="Times New Roman" w:hAnsi="Times New Roman" w:cs="Times New Roman"/>
          <w:sz w:val="24"/>
          <w:szCs w:val="24"/>
        </w:rPr>
        <w:t>разглеждат</w:t>
      </w:r>
      <w:r w:rsidRPr="00D93691">
        <w:rPr>
          <w:rFonts w:ascii="Times New Roman" w:hAnsi="Times New Roman" w:cs="Times New Roman"/>
          <w:sz w:val="24"/>
          <w:szCs w:val="24"/>
        </w:rPr>
        <w:t xml:space="preserve"> заедно с </w:t>
      </w:r>
      <w:proofErr w:type="spellStart"/>
      <w:r w:rsidRPr="00D93691">
        <w:rPr>
          <w:rFonts w:ascii="Times New Roman" w:hAnsi="Times New Roman" w:cs="Times New Roman"/>
          <w:sz w:val="24"/>
          <w:szCs w:val="24"/>
        </w:rPr>
        <w:t>обезценката</w:t>
      </w:r>
      <w:proofErr w:type="spellEnd"/>
      <w:r w:rsidRPr="00D93691">
        <w:rPr>
          <w:rFonts w:ascii="Times New Roman" w:hAnsi="Times New Roman" w:cs="Times New Roman"/>
          <w:sz w:val="24"/>
          <w:szCs w:val="24"/>
        </w:rPr>
        <w:t xml:space="preserve"> на балансовите активи съгласно МСФО 9 7 Б8Д и параграф 108 от настоящата част. Движенията при провизиите за задълженията и финансовите гаранции, оценявани съгласно МСС 37 и за финансовите гаранции, третирани като застрахователни договори съгласно МСФО 4, не се докладват в настоящия образец</w:t>
      </w:r>
      <w:r w:rsidR="009D7B33" w:rsidRPr="00D93691">
        <w:rPr>
          <w:rFonts w:ascii="Times New Roman" w:hAnsi="Times New Roman" w:cs="Times New Roman"/>
          <w:sz w:val="24"/>
          <w:szCs w:val="24"/>
        </w:rPr>
        <w:t>.</w:t>
      </w:r>
      <w:r w:rsidRPr="00D93691">
        <w:rPr>
          <w:rFonts w:ascii="Times New Roman" w:hAnsi="Times New Roman" w:cs="Times New Roman"/>
          <w:sz w:val="24"/>
          <w:szCs w:val="24"/>
        </w:rPr>
        <w:t xml:space="preserve"> Промените в справедливата стойност, произтичащи от кредитен риск във връзка със задълженията и финансовите гаранции, оценявани по справедлива стойност в печалбата или загубата съгласно МСФО 9, не се докладват в настоящия образец, а в позиция „Нетна печалба или (-) загуба от финансови активи и пасиви, отчитани по справедлива стойност в печалбата или загубата", в </w:t>
      </w:r>
      <w:r w:rsidR="00153F60" w:rsidRPr="00D93691">
        <w:rPr>
          <w:rFonts w:ascii="Times New Roman" w:hAnsi="Times New Roman" w:cs="Times New Roman"/>
          <w:sz w:val="24"/>
          <w:szCs w:val="24"/>
        </w:rPr>
        <w:t>съответствие</w:t>
      </w:r>
      <w:r w:rsidRPr="00D93691">
        <w:rPr>
          <w:rFonts w:ascii="Times New Roman" w:hAnsi="Times New Roman" w:cs="Times New Roman"/>
          <w:sz w:val="24"/>
          <w:szCs w:val="24"/>
        </w:rPr>
        <w:t xml:space="preserve"> с параграф 50 от настоящата част.</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158</w:t>
      </w:r>
      <w:r w:rsidR="00153F60" w:rsidRPr="00D93691">
        <w:rPr>
          <w:rFonts w:ascii="Times New Roman" w:hAnsi="Times New Roman" w:cs="Times New Roman"/>
          <w:sz w:val="24"/>
          <w:szCs w:val="24"/>
        </w:rPr>
        <w:t>.</w:t>
      </w:r>
      <w:r w:rsidRPr="00D93691">
        <w:rPr>
          <w:rFonts w:ascii="Times New Roman" w:hAnsi="Times New Roman" w:cs="Times New Roman"/>
          <w:sz w:val="24"/>
          <w:szCs w:val="24"/>
        </w:rPr>
        <w:t xml:space="preserve"> Позициите „от които</w:t>
      </w:r>
      <w:r w:rsidR="009D7B33"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r w:rsidR="00284F83" w:rsidRPr="00284F83">
        <w:rPr>
          <w:rFonts w:ascii="Times New Roman" w:eastAsia="Calibri" w:hAnsi="Times New Roman" w:cs="Times New Roman"/>
          <w:sz w:val="24"/>
          <w:szCs w:val="24"/>
        </w:rPr>
        <w:t>коректив за колективно оценени</w:t>
      </w:r>
      <w:r w:rsidR="00284F83">
        <w:rPr>
          <w:rFonts w:ascii="Times New Roman" w:eastAsia="Calibri" w:hAnsi="Times New Roman" w:cs="Times New Roman"/>
          <w:sz w:val="24"/>
          <w:szCs w:val="24"/>
        </w:rPr>
        <w:t xml:space="preserve"> </w:t>
      </w:r>
      <w:r w:rsidR="00153F60" w:rsidRPr="00D93691">
        <w:rPr>
          <w:rFonts w:ascii="Times New Roman" w:hAnsi="Times New Roman" w:cs="Times New Roman"/>
          <w:sz w:val="24"/>
          <w:szCs w:val="24"/>
        </w:rPr>
        <w:t>" и „от които</w:t>
      </w:r>
      <w:r w:rsidR="009D7B33" w:rsidRPr="00D93691">
        <w:rPr>
          <w:rFonts w:ascii="Times New Roman" w:hAnsi="Times New Roman" w:cs="Times New Roman"/>
          <w:sz w:val="24"/>
          <w:szCs w:val="24"/>
        </w:rPr>
        <w:t>:</w:t>
      </w:r>
      <w:r w:rsidR="00153F60" w:rsidRPr="00D93691">
        <w:rPr>
          <w:rFonts w:ascii="Times New Roman" w:hAnsi="Times New Roman" w:cs="Times New Roman"/>
          <w:sz w:val="24"/>
          <w:szCs w:val="24"/>
        </w:rPr>
        <w:t xml:space="preserve"> </w:t>
      </w:r>
      <w:r w:rsidR="00284F83" w:rsidRPr="00284F83">
        <w:rPr>
          <w:rFonts w:ascii="Times New Roman" w:eastAsia="Calibri" w:hAnsi="Times New Roman" w:cs="Times New Roman"/>
          <w:sz w:val="24"/>
          <w:szCs w:val="24"/>
        </w:rPr>
        <w:t>коректив за индивидуално оценени</w:t>
      </w:r>
      <w:r w:rsidR="00284F83">
        <w:rPr>
          <w:rFonts w:ascii="Times New Roman" w:eastAsia="Calibri" w:hAnsi="Times New Roman" w:cs="Times New Roman"/>
          <w:sz w:val="24"/>
          <w:szCs w:val="24"/>
        </w:rPr>
        <w:t xml:space="preserve"> </w:t>
      </w:r>
      <w:r w:rsidR="00153F60" w:rsidRPr="00D93691">
        <w:rPr>
          <w:rFonts w:ascii="Times New Roman" w:hAnsi="Times New Roman" w:cs="Times New Roman"/>
          <w:sz w:val="24"/>
          <w:szCs w:val="24"/>
        </w:rPr>
        <w:t xml:space="preserve">" включват движенията в </w:t>
      </w:r>
      <w:r w:rsidRPr="00D93691">
        <w:rPr>
          <w:rFonts w:ascii="Times New Roman" w:hAnsi="Times New Roman" w:cs="Times New Roman"/>
          <w:sz w:val="24"/>
          <w:szCs w:val="24"/>
        </w:rPr>
        <w:t xml:space="preserve">натрупания размер на </w:t>
      </w:r>
      <w:proofErr w:type="spellStart"/>
      <w:r w:rsidRPr="00D93691">
        <w:rPr>
          <w:rFonts w:ascii="Times New Roman" w:hAnsi="Times New Roman" w:cs="Times New Roman"/>
          <w:sz w:val="24"/>
          <w:szCs w:val="24"/>
        </w:rPr>
        <w:t>о</w:t>
      </w:r>
      <w:r w:rsidR="00153F60" w:rsidRPr="00D93691">
        <w:rPr>
          <w:rFonts w:ascii="Times New Roman" w:hAnsi="Times New Roman" w:cs="Times New Roman"/>
          <w:sz w:val="24"/>
          <w:szCs w:val="24"/>
        </w:rPr>
        <w:t>безценка</w:t>
      </w:r>
      <w:proofErr w:type="spellEnd"/>
      <w:r w:rsidR="00153F60" w:rsidRPr="00D93691">
        <w:rPr>
          <w:rFonts w:ascii="Times New Roman" w:hAnsi="Times New Roman" w:cs="Times New Roman"/>
          <w:sz w:val="24"/>
          <w:szCs w:val="24"/>
        </w:rPr>
        <w:t xml:space="preserve"> на финансовите активи, оценявани общо или</w:t>
      </w:r>
      <w:r w:rsidRPr="00D93691">
        <w:rPr>
          <w:rFonts w:ascii="Times New Roman" w:hAnsi="Times New Roman" w:cs="Times New Roman"/>
          <w:sz w:val="24"/>
          <w:szCs w:val="24"/>
        </w:rPr>
        <w:t xml:space="preserve"> индивидуално.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159. „Увеличения, дължащи</w:t>
      </w:r>
      <w:r w:rsidR="00886153" w:rsidRPr="00D93691">
        <w:rPr>
          <w:rFonts w:ascii="Times New Roman" w:hAnsi="Times New Roman" w:cs="Times New Roman"/>
          <w:sz w:val="24"/>
          <w:szCs w:val="24"/>
        </w:rPr>
        <w:t xml:space="preserve"> се на създаване и придобиване" </w:t>
      </w:r>
      <w:r w:rsidRPr="00D93691">
        <w:rPr>
          <w:rFonts w:ascii="Times New Roman" w:hAnsi="Times New Roman" w:cs="Times New Roman"/>
          <w:sz w:val="24"/>
          <w:szCs w:val="24"/>
        </w:rPr>
        <w:t>включва размера на уве</w:t>
      </w:r>
      <w:r w:rsidR="00886153" w:rsidRPr="00D93691">
        <w:rPr>
          <w:rFonts w:ascii="Times New Roman" w:hAnsi="Times New Roman" w:cs="Times New Roman"/>
          <w:sz w:val="24"/>
          <w:szCs w:val="24"/>
        </w:rPr>
        <w:t xml:space="preserve">личението на очакваните загуби, </w:t>
      </w:r>
      <w:r w:rsidRPr="00D93691">
        <w:rPr>
          <w:rFonts w:ascii="Times New Roman" w:hAnsi="Times New Roman" w:cs="Times New Roman"/>
          <w:sz w:val="24"/>
          <w:szCs w:val="24"/>
        </w:rPr>
        <w:t xml:space="preserve">вписани </w:t>
      </w:r>
      <w:r w:rsidR="00886153" w:rsidRPr="00D93691">
        <w:rPr>
          <w:rFonts w:ascii="Times New Roman" w:hAnsi="Times New Roman" w:cs="Times New Roman"/>
          <w:sz w:val="24"/>
          <w:szCs w:val="24"/>
        </w:rPr>
        <w:t>при</w:t>
      </w:r>
      <w:r w:rsidRPr="00D93691">
        <w:rPr>
          <w:rFonts w:ascii="Times New Roman" w:hAnsi="Times New Roman" w:cs="Times New Roman"/>
          <w:sz w:val="24"/>
          <w:szCs w:val="24"/>
        </w:rPr>
        <w:t xml:space="preserve"> първоначалнот</w:t>
      </w:r>
      <w:r w:rsidR="00886153" w:rsidRPr="00D93691">
        <w:rPr>
          <w:rFonts w:ascii="Times New Roman" w:hAnsi="Times New Roman" w:cs="Times New Roman"/>
          <w:sz w:val="24"/>
          <w:szCs w:val="24"/>
        </w:rPr>
        <w:t xml:space="preserve">о признаване на създадените или </w:t>
      </w:r>
      <w:r w:rsidRPr="00D93691">
        <w:rPr>
          <w:rFonts w:ascii="Times New Roman" w:hAnsi="Times New Roman" w:cs="Times New Roman"/>
          <w:sz w:val="24"/>
          <w:szCs w:val="24"/>
        </w:rPr>
        <w:t>придобити финансови активи</w:t>
      </w:r>
      <w:r w:rsidR="00886153" w:rsidRPr="00D93691">
        <w:rPr>
          <w:rFonts w:ascii="Times New Roman" w:hAnsi="Times New Roman" w:cs="Times New Roman"/>
          <w:sz w:val="24"/>
          <w:szCs w:val="24"/>
        </w:rPr>
        <w:t xml:space="preserve">. Това увеличение на </w:t>
      </w:r>
      <w:r w:rsidR="00FD0588" w:rsidRPr="00FD0588">
        <w:rPr>
          <w:rFonts w:ascii="Times New Roman" w:eastAsia="Calibri" w:hAnsi="Times New Roman" w:cs="Times New Roman"/>
          <w:sz w:val="24"/>
          <w:szCs w:val="24"/>
        </w:rPr>
        <w:t xml:space="preserve">провизиите се </w:t>
      </w:r>
      <w:r w:rsidRPr="00D93691">
        <w:rPr>
          <w:rFonts w:ascii="Times New Roman" w:hAnsi="Times New Roman" w:cs="Times New Roman"/>
          <w:sz w:val="24"/>
          <w:szCs w:val="24"/>
        </w:rPr>
        <w:t xml:space="preserve"> докладва на първата </w:t>
      </w:r>
      <w:r w:rsidR="00886153" w:rsidRPr="00D93691">
        <w:rPr>
          <w:rFonts w:ascii="Times New Roman" w:hAnsi="Times New Roman" w:cs="Times New Roman"/>
          <w:sz w:val="24"/>
          <w:szCs w:val="24"/>
        </w:rPr>
        <w:t xml:space="preserve">референтна дата, на която се докладва, </w:t>
      </w:r>
      <w:r w:rsidRPr="00D93691">
        <w:rPr>
          <w:rFonts w:ascii="Times New Roman" w:hAnsi="Times New Roman" w:cs="Times New Roman"/>
          <w:sz w:val="24"/>
          <w:szCs w:val="24"/>
        </w:rPr>
        <w:t>след като тези финансо</w:t>
      </w:r>
      <w:r w:rsidR="00886153" w:rsidRPr="00D93691">
        <w:rPr>
          <w:rFonts w:ascii="Times New Roman" w:hAnsi="Times New Roman" w:cs="Times New Roman"/>
          <w:sz w:val="24"/>
          <w:szCs w:val="24"/>
        </w:rPr>
        <w:t xml:space="preserve">ви активи са били създадени или </w:t>
      </w:r>
      <w:r w:rsidRPr="00D93691">
        <w:rPr>
          <w:rFonts w:ascii="Times New Roman" w:hAnsi="Times New Roman" w:cs="Times New Roman"/>
          <w:sz w:val="24"/>
          <w:szCs w:val="24"/>
        </w:rPr>
        <w:t>придобити. Увеличениет</w:t>
      </w:r>
      <w:r w:rsidR="00886153" w:rsidRPr="00D93691">
        <w:rPr>
          <w:rFonts w:ascii="Times New Roman" w:hAnsi="Times New Roman" w:cs="Times New Roman"/>
          <w:sz w:val="24"/>
          <w:szCs w:val="24"/>
        </w:rPr>
        <w:t>о или намалението на очакваните з</w:t>
      </w:r>
      <w:r w:rsidRPr="00D93691">
        <w:rPr>
          <w:rFonts w:ascii="Times New Roman" w:hAnsi="Times New Roman" w:cs="Times New Roman"/>
          <w:sz w:val="24"/>
          <w:szCs w:val="24"/>
        </w:rPr>
        <w:t>агуби при тези финансов</w:t>
      </w:r>
      <w:r w:rsidR="00886153" w:rsidRPr="00D93691">
        <w:rPr>
          <w:rFonts w:ascii="Times New Roman" w:hAnsi="Times New Roman" w:cs="Times New Roman"/>
          <w:sz w:val="24"/>
          <w:szCs w:val="24"/>
        </w:rPr>
        <w:t xml:space="preserve">и активи след първоначалното им </w:t>
      </w:r>
      <w:r w:rsidRPr="00D93691">
        <w:rPr>
          <w:rFonts w:ascii="Times New Roman" w:hAnsi="Times New Roman" w:cs="Times New Roman"/>
          <w:sz w:val="24"/>
          <w:szCs w:val="24"/>
        </w:rPr>
        <w:t>признаване се докладва в другите колони. Създадените ил</w:t>
      </w:r>
      <w:r w:rsidR="00886153" w:rsidRPr="00D93691">
        <w:rPr>
          <w:rFonts w:ascii="Times New Roman" w:hAnsi="Times New Roman" w:cs="Times New Roman"/>
          <w:sz w:val="24"/>
          <w:szCs w:val="24"/>
        </w:rPr>
        <w:t xml:space="preserve">и </w:t>
      </w:r>
      <w:r w:rsidRPr="00D93691">
        <w:rPr>
          <w:rFonts w:ascii="Times New Roman" w:hAnsi="Times New Roman" w:cs="Times New Roman"/>
          <w:sz w:val="24"/>
          <w:szCs w:val="24"/>
        </w:rPr>
        <w:t xml:space="preserve">придобити финансови </w:t>
      </w:r>
      <w:r w:rsidR="00886153" w:rsidRPr="00D93691">
        <w:rPr>
          <w:rFonts w:ascii="Times New Roman" w:hAnsi="Times New Roman" w:cs="Times New Roman"/>
          <w:sz w:val="24"/>
          <w:szCs w:val="24"/>
        </w:rPr>
        <w:t>активи включват активите, прои</w:t>
      </w:r>
      <w:r w:rsidRPr="00D93691">
        <w:rPr>
          <w:rFonts w:ascii="Times New Roman" w:hAnsi="Times New Roman" w:cs="Times New Roman"/>
          <w:sz w:val="24"/>
          <w:szCs w:val="24"/>
        </w:rPr>
        <w:t xml:space="preserve">зтичащи от изтеглянето на поетите </w:t>
      </w:r>
      <w:proofErr w:type="spellStart"/>
      <w:r w:rsidRPr="00D93691">
        <w:rPr>
          <w:rFonts w:ascii="Times New Roman" w:hAnsi="Times New Roman" w:cs="Times New Roman"/>
          <w:sz w:val="24"/>
          <w:szCs w:val="24"/>
        </w:rPr>
        <w:t>задбалансови</w:t>
      </w:r>
      <w:proofErr w:type="spellEnd"/>
      <w:r w:rsidRPr="00D93691">
        <w:rPr>
          <w:rFonts w:ascii="Times New Roman" w:hAnsi="Times New Roman" w:cs="Times New Roman"/>
          <w:sz w:val="24"/>
          <w:szCs w:val="24"/>
        </w:rPr>
        <w:t xml:space="preserve"> </w:t>
      </w:r>
      <w:r w:rsidR="009D7B33" w:rsidRPr="00D93691">
        <w:rPr>
          <w:rFonts w:ascii="Times New Roman" w:hAnsi="Times New Roman" w:cs="Times New Roman"/>
          <w:sz w:val="24"/>
          <w:szCs w:val="24"/>
        </w:rPr>
        <w:t>ангажименти</w:t>
      </w:r>
      <w:r w:rsidR="00886153"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160</w:t>
      </w:r>
      <w:r w:rsidR="00886153" w:rsidRPr="00D93691">
        <w:rPr>
          <w:rFonts w:ascii="Times New Roman" w:hAnsi="Times New Roman" w:cs="Times New Roman"/>
          <w:sz w:val="24"/>
          <w:szCs w:val="24"/>
        </w:rPr>
        <w:t>.</w:t>
      </w:r>
      <w:r w:rsidRPr="00D93691">
        <w:rPr>
          <w:rFonts w:ascii="Times New Roman" w:hAnsi="Times New Roman" w:cs="Times New Roman"/>
          <w:sz w:val="24"/>
          <w:szCs w:val="24"/>
        </w:rPr>
        <w:t xml:space="preserve"> „Намаления, дължащи се на </w:t>
      </w:r>
      <w:r w:rsidR="00660A90">
        <w:rPr>
          <w:rFonts w:ascii="Times New Roman" w:hAnsi="Times New Roman" w:cs="Times New Roman"/>
          <w:sz w:val="24"/>
          <w:szCs w:val="24"/>
        </w:rPr>
        <w:t>преустановяване на признаването</w:t>
      </w:r>
      <w:r w:rsidRPr="00D93691">
        <w:rPr>
          <w:rFonts w:ascii="Times New Roman" w:hAnsi="Times New Roman" w:cs="Times New Roman"/>
          <w:sz w:val="24"/>
          <w:szCs w:val="24"/>
        </w:rPr>
        <w:t xml:space="preserve">" включва размера на промените </w:t>
      </w:r>
      <w:r w:rsidR="00886153" w:rsidRPr="00D93691">
        <w:rPr>
          <w:rFonts w:ascii="Times New Roman" w:hAnsi="Times New Roman" w:cs="Times New Roman"/>
          <w:sz w:val="24"/>
          <w:szCs w:val="24"/>
        </w:rPr>
        <w:t>при</w:t>
      </w:r>
      <w:r w:rsidRPr="00D93691">
        <w:rPr>
          <w:rFonts w:ascii="Times New Roman" w:hAnsi="Times New Roman" w:cs="Times New Roman"/>
          <w:sz w:val="24"/>
          <w:szCs w:val="24"/>
        </w:rPr>
        <w:t xml:space="preserve"> </w:t>
      </w:r>
      <w:r w:rsidR="001C5184" w:rsidRPr="001C5184">
        <w:rPr>
          <w:rFonts w:ascii="Times New Roman" w:eastAsia="Calibri" w:hAnsi="Times New Roman" w:cs="Times New Roman"/>
          <w:sz w:val="24"/>
          <w:szCs w:val="24"/>
        </w:rPr>
        <w:t xml:space="preserve">провизиите поради </w:t>
      </w:r>
      <w:r w:rsidRPr="00D93691">
        <w:rPr>
          <w:rFonts w:ascii="Times New Roman" w:hAnsi="Times New Roman" w:cs="Times New Roman"/>
          <w:sz w:val="24"/>
          <w:szCs w:val="24"/>
        </w:rPr>
        <w:t>пълното преустановяване на признаване на финансови активи през отчетния референтен период по причини, които не са отписване, а включват прехвърляния на трети лица или изтичане на договорни права поради пълното откупуване на тези финансови активи, продажбата им или прехвърлянето им в друг отчетен портфейл</w:t>
      </w:r>
      <w:r w:rsidR="009D7B33" w:rsidRPr="00D93691">
        <w:rPr>
          <w:rFonts w:ascii="Times New Roman" w:hAnsi="Times New Roman" w:cs="Times New Roman"/>
          <w:sz w:val="24"/>
          <w:szCs w:val="24"/>
        </w:rPr>
        <w:t>.</w:t>
      </w:r>
      <w:r w:rsidRPr="00D93691">
        <w:rPr>
          <w:rFonts w:ascii="Times New Roman" w:hAnsi="Times New Roman" w:cs="Times New Roman"/>
          <w:sz w:val="24"/>
          <w:szCs w:val="24"/>
        </w:rPr>
        <w:t xml:space="preserve"> Промените в </w:t>
      </w:r>
      <w:r w:rsidR="005B4A36" w:rsidRPr="005B4A36">
        <w:rPr>
          <w:rFonts w:ascii="Times New Roman" w:eastAsia="Calibri" w:hAnsi="Times New Roman" w:cs="Times New Roman"/>
          <w:sz w:val="24"/>
          <w:szCs w:val="24"/>
        </w:rPr>
        <w:t xml:space="preserve">провизиите се признават </w:t>
      </w:r>
      <w:r w:rsidRPr="00D93691">
        <w:rPr>
          <w:rFonts w:ascii="Times New Roman" w:hAnsi="Times New Roman" w:cs="Times New Roman"/>
          <w:sz w:val="24"/>
          <w:szCs w:val="24"/>
        </w:rPr>
        <w:t xml:space="preserve"> в тази колона на първата референта дата. на която се докладва, след като тези финансови активи са били откупени, продадени или прехвърлени. По отношение на </w:t>
      </w:r>
      <w:proofErr w:type="spellStart"/>
      <w:r w:rsidR="00886153" w:rsidRPr="00D93691">
        <w:rPr>
          <w:rFonts w:ascii="Times New Roman" w:hAnsi="Times New Roman" w:cs="Times New Roman"/>
          <w:sz w:val="24"/>
          <w:szCs w:val="24"/>
        </w:rPr>
        <w:t>задбалансовите</w:t>
      </w:r>
      <w:proofErr w:type="spellEnd"/>
      <w:r w:rsidRPr="00D93691">
        <w:rPr>
          <w:rFonts w:ascii="Times New Roman" w:hAnsi="Times New Roman" w:cs="Times New Roman"/>
          <w:sz w:val="24"/>
          <w:szCs w:val="24"/>
        </w:rPr>
        <w:t xml:space="preserve"> експозиции тази позиция включва и намаленията в </w:t>
      </w:r>
      <w:proofErr w:type="spellStart"/>
      <w:r w:rsidR="00886153" w:rsidRPr="00D93691">
        <w:rPr>
          <w:rFonts w:ascii="Times New Roman" w:hAnsi="Times New Roman" w:cs="Times New Roman"/>
          <w:sz w:val="24"/>
          <w:szCs w:val="24"/>
        </w:rPr>
        <w:t>обезценката</w:t>
      </w:r>
      <w:proofErr w:type="spellEnd"/>
      <w:r w:rsidRPr="00D93691">
        <w:rPr>
          <w:rFonts w:ascii="Times New Roman" w:hAnsi="Times New Roman" w:cs="Times New Roman"/>
          <w:sz w:val="24"/>
          <w:szCs w:val="24"/>
        </w:rPr>
        <w:t xml:space="preserve"> поради прехвърлянето в баланса на </w:t>
      </w:r>
      <w:proofErr w:type="spellStart"/>
      <w:r w:rsidRPr="00D93691">
        <w:rPr>
          <w:rFonts w:ascii="Times New Roman" w:hAnsi="Times New Roman" w:cs="Times New Roman"/>
          <w:sz w:val="24"/>
          <w:szCs w:val="24"/>
        </w:rPr>
        <w:t>задбалансов</w:t>
      </w:r>
      <w:proofErr w:type="spellEnd"/>
      <w:r w:rsidRPr="00D93691">
        <w:rPr>
          <w:rFonts w:ascii="Times New Roman" w:hAnsi="Times New Roman" w:cs="Times New Roman"/>
          <w:sz w:val="24"/>
          <w:szCs w:val="24"/>
        </w:rPr>
        <w:t xml:space="preserve"> актив.</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w:t>
      </w:r>
      <w:r w:rsidR="00886153" w:rsidRPr="00D93691">
        <w:rPr>
          <w:rFonts w:ascii="Times New Roman" w:hAnsi="Times New Roman" w:cs="Times New Roman"/>
          <w:sz w:val="24"/>
          <w:szCs w:val="24"/>
        </w:rPr>
        <w:t>61.</w:t>
      </w:r>
      <w:r w:rsidRPr="00D93691">
        <w:rPr>
          <w:rFonts w:ascii="Times New Roman" w:hAnsi="Times New Roman" w:cs="Times New Roman"/>
          <w:sz w:val="24"/>
          <w:szCs w:val="24"/>
        </w:rPr>
        <w:t xml:space="preserve"> „</w:t>
      </w:r>
      <w:r w:rsidR="008A2A64">
        <w:rPr>
          <w:rFonts w:ascii="Times New Roman" w:hAnsi="Times New Roman" w:cs="Times New Roman"/>
          <w:sz w:val="24"/>
          <w:szCs w:val="24"/>
        </w:rPr>
        <w:t>П</w:t>
      </w:r>
      <w:r w:rsidRPr="00D93691">
        <w:rPr>
          <w:rFonts w:ascii="Times New Roman" w:hAnsi="Times New Roman" w:cs="Times New Roman"/>
          <w:sz w:val="24"/>
          <w:szCs w:val="24"/>
        </w:rPr>
        <w:t>ромени поради промяна в кредитния риск</w:t>
      </w:r>
      <w:r w:rsidR="008A2A64">
        <w:rPr>
          <w:rFonts w:ascii="Times New Roman" w:hAnsi="Times New Roman" w:cs="Times New Roman"/>
          <w:sz w:val="24"/>
          <w:szCs w:val="24"/>
        </w:rPr>
        <w:t xml:space="preserve"> - нетно</w:t>
      </w:r>
      <w:r w:rsidRPr="00D93691">
        <w:rPr>
          <w:rFonts w:ascii="Times New Roman" w:hAnsi="Times New Roman" w:cs="Times New Roman"/>
          <w:sz w:val="24"/>
          <w:szCs w:val="24"/>
        </w:rPr>
        <w:t>" включва нетния размер на промените в очакваните загуби в края на отчетния референтен период поради увеличаване или намаляване на кредитния риск спрямо първоначалното признаване, независимо от това дали тези промени са довели до прехвърлянето на финансовия актив на друг етап</w:t>
      </w:r>
      <w:r w:rsidR="00886153" w:rsidRPr="00D93691">
        <w:rPr>
          <w:rFonts w:ascii="Times New Roman" w:hAnsi="Times New Roman" w:cs="Times New Roman"/>
          <w:sz w:val="24"/>
          <w:szCs w:val="24"/>
        </w:rPr>
        <w:t>.</w:t>
      </w:r>
      <w:r w:rsidRPr="00D93691">
        <w:rPr>
          <w:rFonts w:ascii="Times New Roman" w:hAnsi="Times New Roman" w:cs="Times New Roman"/>
          <w:sz w:val="24"/>
          <w:szCs w:val="24"/>
        </w:rPr>
        <w:t xml:space="preserve"> В тази колона се докладва въздействието върху провизиите от увеличаването или намаляването на размера на финансовите активи в резултат на начисления и платен приход от лихви. В тази позиция се включва и въздействието на протичащото време върху очакваните загуби, изчислени съгласно МСФО 9.5.4.1(a) и (б). В тази колона се докладват и промените в очакванията поради актуализиране или преразглеждане на параметрите на риска, както и промените в прогнозните икономически данни. В тази колона се докладват промените в очакваните загуби поради частичното погасяване на експозиции па траншове с изключение на последния транш, който се докладва в колона „Намаления, дължащи се на отписване"</w:t>
      </w:r>
      <w:r w:rsidR="009D7B33"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162</w:t>
      </w:r>
      <w:r w:rsidR="00886153" w:rsidRPr="00D93691">
        <w:rPr>
          <w:rFonts w:ascii="Times New Roman" w:hAnsi="Times New Roman" w:cs="Times New Roman"/>
          <w:sz w:val="24"/>
          <w:szCs w:val="24"/>
        </w:rPr>
        <w:t>.</w:t>
      </w:r>
      <w:r w:rsidRPr="00D93691">
        <w:rPr>
          <w:rFonts w:ascii="Times New Roman" w:hAnsi="Times New Roman" w:cs="Times New Roman"/>
          <w:sz w:val="24"/>
          <w:szCs w:val="24"/>
        </w:rPr>
        <w:t xml:space="preserve"> Всички промени в очак</w:t>
      </w:r>
      <w:r w:rsidR="00886153" w:rsidRPr="00D93691">
        <w:rPr>
          <w:rFonts w:ascii="Times New Roman" w:hAnsi="Times New Roman" w:cs="Times New Roman"/>
          <w:sz w:val="24"/>
          <w:szCs w:val="24"/>
        </w:rPr>
        <w:t xml:space="preserve">ваните кредитни загуби по </w:t>
      </w:r>
      <w:proofErr w:type="spellStart"/>
      <w:r w:rsidR="00886153" w:rsidRPr="00D93691">
        <w:rPr>
          <w:rFonts w:ascii="Times New Roman" w:hAnsi="Times New Roman" w:cs="Times New Roman"/>
          <w:sz w:val="24"/>
          <w:szCs w:val="24"/>
        </w:rPr>
        <w:t>револвиращи</w:t>
      </w:r>
      <w:proofErr w:type="spellEnd"/>
      <w:r w:rsidRPr="00D93691">
        <w:rPr>
          <w:rFonts w:ascii="Times New Roman" w:hAnsi="Times New Roman" w:cs="Times New Roman"/>
          <w:sz w:val="24"/>
          <w:szCs w:val="24"/>
        </w:rPr>
        <w:t xml:space="preserve"> експозиции се докладват в „</w:t>
      </w:r>
      <w:r w:rsidR="008A2A64">
        <w:rPr>
          <w:rFonts w:ascii="Times New Roman" w:hAnsi="Times New Roman" w:cs="Times New Roman"/>
          <w:sz w:val="24"/>
          <w:szCs w:val="24"/>
        </w:rPr>
        <w:t>П</w:t>
      </w:r>
      <w:r w:rsidRPr="00D93691">
        <w:rPr>
          <w:rFonts w:ascii="Times New Roman" w:hAnsi="Times New Roman" w:cs="Times New Roman"/>
          <w:sz w:val="24"/>
          <w:szCs w:val="24"/>
        </w:rPr>
        <w:t>ромени поради промяна в кредитния риск</w:t>
      </w:r>
      <w:r w:rsidR="009050D6">
        <w:rPr>
          <w:rFonts w:ascii="Times New Roman" w:hAnsi="Times New Roman" w:cs="Times New Roman"/>
          <w:sz w:val="24"/>
          <w:szCs w:val="24"/>
        </w:rPr>
        <w:t xml:space="preserve"> </w:t>
      </w:r>
      <w:r w:rsidR="008A2A64">
        <w:rPr>
          <w:rFonts w:ascii="Times New Roman" w:hAnsi="Times New Roman" w:cs="Times New Roman"/>
          <w:sz w:val="24"/>
          <w:szCs w:val="24"/>
        </w:rPr>
        <w:t>- нетно</w:t>
      </w:r>
      <w:r w:rsidRPr="00D93691">
        <w:rPr>
          <w:rFonts w:ascii="Times New Roman" w:hAnsi="Times New Roman" w:cs="Times New Roman"/>
          <w:sz w:val="24"/>
          <w:szCs w:val="24"/>
        </w:rPr>
        <w:t xml:space="preserve">" с изключение на промените, </w:t>
      </w:r>
      <w:r w:rsidR="00886153" w:rsidRPr="00D93691">
        <w:rPr>
          <w:rFonts w:ascii="Times New Roman" w:hAnsi="Times New Roman" w:cs="Times New Roman"/>
          <w:sz w:val="24"/>
          <w:szCs w:val="24"/>
        </w:rPr>
        <w:t>произтичащи</w:t>
      </w:r>
      <w:r w:rsidRPr="00D93691">
        <w:rPr>
          <w:rFonts w:ascii="Times New Roman" w:hAnsi="Times New Roman" w:cs="Times New Roman"/>
          <w:sz w:val="24"/>
          <w:szCs w:val="24"/>
        </w:rPr>
        <w:t xml:space="preserve"> от отписвания и от актуализации на</w:t>
      </w:r>
      <w:r w:rsidR="00886153" w:rsidRPr="00D93691">
        <w:rPr>
          <w:rFonts w:ascii="Times New Roman" w:hAnsi="Times New Roman" w:cs="Times New Roman"/>
          <w:sz w:val="24"/>
          <w:szCs w:val="24"/>
        </w:rPr>
        <w:t xml:space="preserve"> методиката на институцията за </w:t>
      </w:r>
      <w:r w:rsidRPr="00D93691">
        <w:rPr>
          <w:rFonts w:ascii="Times New Roman" w:hAnsi="Times New Roman" w:cs="Times New Roman"/>
          <w:sz w:val="24"/>
          <w:szCs w:val="24"/>
        </w:rPr>
        <w:t>оценя</w:t>
      </w:r>
      <w:r w:rsidR="00886153" w:rsidRPr="00D93691">
        <w:rPr>
          <w:rFonts w:ascii="Times New Roman" w:hAnsi="Times New Roman" w:cs="Times New Roman"/>
          <w:sz w:val="24"/>
          <w:szCs w:val="24"/>
        </w:rPr>
        <w:t xml:space="preserve">ване на кредитните загуби. </w:t>
      </w:r>
      <w:proofErr w:type="spellStart"/>
      <w:r w:rsidR="00886153" w:rsidRPr="00D93691">
        <w:rPr>
          <w:rFonts w:ascii="Times New Roman" w:hAnsi="Times New Roman" w:cs="Times New Roman"/>
          <w:sz w:val="24"/>
          <w:szCs w:val="24"/>
        </w:rPr>
        <w:t>Револвиращи</w:t>
      </w:r>
      <w:proofErr w:type="spellEnd"/>
      <w:r w:rsidRPr="00D93691">
        <w:rPr>
          <w:rFonts w:ascii="Times New Roman" w:hAnsi="Times New Roman" w:cs="Times New Roman"/>
          <w:sz w:val="24"/>
          <w:szCs w:val="24"/>
        </w:rPr>
        <w:t xml:space="preserve"> експозиции са тези, пр</w:t>
      </w:r>
      <w:r w:rsidR="00886153" w:rsidRPr="00D93691">
        <w:rPr>
          <w:rFonts w:ascii="Times New Roman" w:hAnsi="Times New Roman" w:cs="Times New Roman"/>
          <w:sz w:val="24"/>
          <w:szCs w:val="24"/>
        </w:rPr>
        <w:t xml:space="preserve">и </w:t>
      </w:r>
      <w:r w:rsidRPr="00D93691">
        <w:rPr>
          <w:rFonts w:ascii="Times New Roman" w:hAnsi="Times New Roman" w:cs="Times New Roman"/>
          <w:sz w:val="24"/>
          <w:szCs w:val="24"/>
        </w:rPr>
        <w:t xml:space="preserve">която е позволено </w:t>
      </w:r>
      <w:r w:rsidR="00886153" w:rsidRPr="00D93691">
        <w:rPr>
          <w:rFonts w:ascii="Times New Roman" w:hAnsi="Times New Roman" w:cs="Times New Roman"/>
          <w:sz w:val="24"/>
          <w:szCs w:val="24"/>
        </w:rPr>
        <w:t>неизплатените</w:t>
      </w:r>
      <w:r w:rsidRPr="00D93691">
        <w:rPr>
          <w:rFonts w:ascii="Times New Roman" w:hAnsi="Times New Roman" w:cs="Times New Roman"/>
          <w:sz w:val="24"/>
          <w:szCs w:val="24"/>
        </w:rPr>
        <w:t xml:space="preserve"> от клиента салда да се променят, в рамките на предварително установен от </w:t>
      </w:r>
      <w:r w:rsidR="009D7B33" w:rsidRPr="00D93691">
        <w:rPr>
          <w:rFonts w:ascii="Times New Roman" w:hAnsi="Times New Roman" w:cs="Times New Roman"/>
          <w:sz w:val="24"/>
          <w:szCs w:val="24"/>
        </w:rPr>
        <w:t xml:space="preserve">финансовата </w:t>
      </w:r>
      <w:r w:rsidRPr="00D93691">
        <w:rPr>
          <w:rFonts w:ascii="Times New Roman" w:hAnsi="Times New Roman" w:cs="Times New Roman"/>
          <w:sz w:val="24"/>
          <w:szCs w:val="24"/>
        </w:rPr>
        <w:t>институция лимит, според решенията на клиента за усвояване или погасяване.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163</w:t>
      </w:r>
      <w:r w:rsidR="009D7B33"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r w:rsidR="00E561B4">
        <w:rPr>
          <w:rFonts w:ascii="Times New Roman" w:hAnsi="Times New Roman" w:cs="Times New Roman"/>
          <w:sz w:val="24"/>
          <w:szCs w:val="24"/>
        </w:rPr>
        <w:t>П</w:t>
      </w:r>
      <w:r w:rsidRPr="00D93691">
        <w:rPr>
          <w:rFonts w:ascii="Times New Roman" w:hAnsi="Times New Roman" w:cs="Times New Roman"/>
          <w:sz w:val="24"/>
          <w:szCs w:val="24"/>
        </w:rPr>
        <w:t>ромени поради акту</w:t>
      </w:r>
      <w:r w:rsidR="00886153" w:rsidRPr="00D93691">
        <w:rPr>
          <w:rFonts w:ascii="Times New Roman" w:hAnsi="Times New Roman" w:cs="Times New Roman"/>
          <w:sz w:val="24"/>
          <w:szCs w:val="24"/>
        </w:rPr>
        <w:t xml:space="preserve">ализация на оценъчната методика </w:t>
      </w:r>
      <w:r w:rsidRPr="00D93691">
        <w:rPr>
          <w:rFonts w:ascii="Times New Roman" w:hAnsi="Times New Roman" w:cs="Times New Roman"/>
          <w:sz w:val="24"/>
          <w:szCs w:val="24"/>
        </w:rPr>
        <w:t>на институцията</w:t>
      </w:r>
      <w:r w:rsidR="00E561B4">
        <w:rPr>
          <w:rFonts w:ascii="Times New Roman" w:hAnsi="Times New Roman" w:cs="Times New Roman"/>
          <w:sz w:val="24"/>
          <w:szCs w:val="24"/>
        </w:rPr>
        <w:t xml:space="preserve"> - нетно</w:t>
      </w:r>
      <w:r w:rsidRPr="00D93691">
        <w:rPr>
          <w:rFonts w:ascii="Times New Roman" w:hAnsi="Times New Roman" w:cs="Times New Roman"/>
          <w:sz w:val="24"/>
          <w:szCs w:val="24"/>
        </w:rPr>
        <w:t xml:space="preserve">" включва </w:t>
      </w:r>
      <w:r w:rsidR="00886153" w:rsidRPr="00D93691">
        <w:rPr>
          <w:rFonts w:ascii="Times New Roman" w:hAnsi="Times New Roman" w:cs="Times New Roman"/>
          <w:sz w:val="24"/>
          <w:szCs w:val="24"/>
        </w:rPr>
        <w:t>промените, произтичащи от акту</w:t>
      </w:r>
      <w:r w:rsidRPr="00D93691">
        <w:rPr>
          <w:rFonts w:ascii="Times New Roman" w:hAnsi="Times New Roman" w:cs="Times New Roman"/>
          <w:sz w:val="24"/>
          <w:szCs w:val="24"/>
        </w:rPr>
        <w:t xml:space="preserve">ализациите на методиката </w:t>
      </w:r>
      <w:r w:rsidR="00886153" w:rsidRPr="00D93691">
        <w:rPr>
          <w:rFonts w:ascii="Times New Roman" w:hAnsi="Times New Roman" w:cs="Times New Roman"/>
          <w:sz w:val="24"/>
          <w:szCs w:val="24"/>
        </w:rPr>
        <w:t xml:space="preserve">на институцията за оценяване на </w:t>
      </w:r>
      <w:r w:rsidRPr="00D93691">
        <w:rPr>
          <w:rFonts w:ascii="Times New Roman" w:hAnsi="Times New Roman" w:cs="Times New Roman"/>
          <w:sz w:val="24"/>
          <w:szCs w:val="24"/>
        </w:rPr>
        <w:t>очакваните к</w:t>
      </w:r>
      <w:r w:rsidR="00886153" w:rsidRPr="00D93691">
        <w:rPr>
          <w:rFonts w:ascii="Times New Roman" w:hAnsi="Times New Roman" w:cs="Times New Roman"/>
          <w:sz w:val="24"/>
          <w:szCs w:val="24"/>
        </w:rPr>
        <w:t xml:space="preserve">редитни загуби поради промени в </w:t>
      </w:r>
      <w:r w:rsidRPr="00D93691">
        <w:rPr>
          <w:rFonts w:ascii="Times New Roman" w:hAnsi="Times New Roman" w:cs="Times New Roman"/>
          <w:sz w:val="24"/>
          <w:szCs w:val="24"/>
        </w:rPr>
        <w:t xml:space="preserve">съществуващите модели </w:t>
      </w:r>
      <w:r w:rsidR="00886153" w:rsidRPr="00D93691">
        <w:rPr>
          <w:rFonts w:ascii="Times New Roman" w:hAnsi="Times New Roman" w:cs="Times New Roman"/>
          <w:sz w:val="24"/>
          <w:szCs w:val="24"/>
        </w:rPr>
        <w:t xml:space="preserve">за оценяване на </w:t>
      </w:r>
      <w:proofErr w:type="spellStart"/>
      <w:r w:rsidR="00886153" w:rsidRPr="00D93691">
        <w:rPr>
          <w:rFonts w:ascii="Times New Roman" w:hAnsi="Times New Roman" w:cs="Times New Roman"/>
          <w:sz w:val="24"/>
          <w:szCs w:val="24"/>
        </w:rPr>
        <w:t>обезценката</w:t>
      </w:r>
      <w:proofErr w:type="spellEnd"/>
      <w:r w:rsidR="00886153" w:rsidRPr="00D93691">
        <w:rPr>
          <w:rFonts w:ascii="Times New Roman" w:hAnsi="Times New Roman" w:cs="Times New Roman"/>
          <w:sz w:val="24"/>
          <w:szCs w:val="24"/>
        </w:rPr>
        <w:t xml:space="preserve"> или </w:t>
      </w:r>
      <w:r w:rsidRPr="00D93691">
        <w:rPr>
          <w:rFonts w:ascii="Times New Roman" w:hAnsi="Times New Roman" w:cs="Times New Roman"/>
          <w:sz w:val="24"/>
          <w:szCs w:val="24"/>
        </w:rPr>
        <w:t>поради въвеждането на</w:t>
      </w:r>
      <w:r w:rsidR="00886153" w:rsidRPr="00D93691">
        <w:rPr>
          <w:rFonts w:ascii="Times New Roman" w:hAnsi="Times New Roman" w:cs="Times New Roman"/>
          <w:sz w:val="24"/>
          <w:szCs w:val="24"/>
        </w:rPr>
        <w:t xml:space="preserve"> нови такива. Актуализацията на </w:t>
      </w:r>
      <w:r w:rsidRPr="00D93691">
        <w:rPr>
          <w:rFonts w:ascii="Times New Roman" w:hAnsi="Times New Roman" w:cs="Times New Roman"/>
          <w:sz w:val="24"/>
          <w:szCs w:val="24"/>
        </w:rPr>
        <w:t>методиката обхваща и въ</w:t>
      </w:r>
      <w:r w:rsidR="00886153" w:rsidRPr="00D93691">
        <w:rPr>
          <w:rFonts w:ascii="Times New Roman" w:hAnsi="Times New Roman" w:cs="Times New Roman"/>
          <w:sz w:val="24"/>
          <w:szCs w:val="24"/>
        </w:rPr>
        <w:t xml:space="preserve">здействието от възприемането на </w:t>
      </w:r>
      <w:r w:rsidRPr="00D93691">
        <w:rPr>
          <w:rFonts w:ascii="Times New Roman" w:hAnsi="Times New Roman" w:cs="Times New Roman"/>
          <w:sz w:val="24"/>
          <w:szCs w:val="24"/>
        </w:rPr>
        <w:t>нови стандарти. Промени</w:t>
      </w:r>
      <w:r w:rsidR="00886153" w:rsidRPr="00D93691">
        <w:rPr>
          <w:rFonts w:ascii="Times New Roman" w:hAnsi="Times New Roman" w:cs="Times New Roman"/>
          <w:sz w:val="24"/>
          <w:szCs w:val="24"/>
        </w:rPr>
        <w:t xml:space="preserve">те в методиката, които водят до </w:t>
      </w:r>
      <w:r w:rsidRPr="00D93691">
        <w:rPr>
          <w:rFonts w:ascii="Times New Roman" w:hAnsi="Times New Roman" w:cs="Times New Roman"/>
          <w:sz w:val="24"/>
          <w:szCs w:val="24"/>
        </w:rPr>
        <w:t xml:space="preserve">промяна па етапа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 даден </w:t>
      </w:r>
      <w:r w:rsidR="00886153" w:rsidRPr="00D93691">
        <w:rPr>
          <w:rFonts w:ascii="Times New Roman" w:hAnsi="Times New Roman" w:cs="Times New Roman"/>
          <w:sz w:val="24"/>
          <w:szCs w:val="24"/>
        </w:rPr>
        <w:t xml:space="preserve">актив, се считат за </w:t>
      </w:r>
      <w:r w:rsidRPr="00D93691">
        <w:rPr>
          <w:rFonts w:ascii="Times New Roman" w:hAnsi="Times New Roman" w:cs="Times New Roman"/>
          <w:sz w:val="24"/>
          <w:szCs w:val="24"/>
        </w:rPr>
        <w:t>промяна на цялостния модел</w:t>
      </w:r>
      <w:r w:rsidR="00886153" w:rsidRPr="00D93691">
        <w:rPr>
          <w:rFonts w:ascii="Times New Roman" w:hAnsi="Times New Roman" w:cs="Times New Roman"/>
          <w:sz w:val="24"/>
          <w:szCs w:val="24"/>
        </w:rPr>
        <w:t>. В та</w:t>
      </w:r>
      <w:r w:rsidR="009D7B33" w:rsidRPr="00D93691">
        <w:rPr>
          <w:rFonts w:ascii="Times New Roman" w:hAnsi="Times New Roman" w:cs="Times New Roman"/>
          <w:sz w:val="24"/>
          <w:szCs w:val="24"/>
        </w:rPr>
        <w:t>з</w:t>
      </w:r>
      <w:r w:rsidR="00886153" w:rsidRPr="00D93691">
        <w:rPr>
          <w:rFonts w:ascii="Times New Roman" w:hAnsi="Times New Roman" w:cs="Times New Roman"/>
          <w:sz w:val="24"/>
          <w:szCs w:val="24"/>
        </w:rPr>
        <w:t xml:space="preserve">и колона не се докладват </w:t>
      </w:r>
      <w:r w:rsidRPr="00D93691">
        <w:rPr>
          <w:rFonts w:ascii="Times New Roman" w:hAnsi="Times New Roman" w:cs="Times New Roman"/>
          <w:sz w:val="24"/>
          <w:szCs w:val="24"/>
        </w:rPr>
        <w:t>промените в очакванията по</w:t>
      </w:r>
      <w:r w:rsidR="00886153" w:rsidRPr="00D93691">
        <w:rPr>
          <w:rFonts w:ascii="Times New Roman" w:hAnsi="Times New Roman" w:cs="Times New Roman"/>
          <w:sz w:val="24"/>
          <w:szCs w:val="24"/>
        </w:rPr>
        <w:t>ради актуализиране или преразг</w:t>
      </w:r>
      <w:r w:rsidRPr="00D93691">
        <w:rPr>
          <w:rFonts w:ascii="Times New Roman" w:hAnsi="Times New Roman" w:cs="Times New Roman"/>
          <w:sz w:val="24"/>
          <w:szCs w:val="24"/>
        </w:rPr>
        <w:t xml:space="preserve">леждане на параметрите </w:t>
      </w:r>
      <w:r w:rsidR="009D7B33" w:rsidRPr="00D93691">
        <w:rPr>
          <w:rFonts w:ascii="Times New Roman" w:hAnsi="Times New Roman" w:cs="Times New Roman"/>
          <w:sz w:val="24"/>
          <w:szCs w:val="24"/>
        </w:rPr>
        <w:t>н</w:t>
      </w:r>
      <w:r w:rsidRPr="00D93691">
        <w:rPr>
          <w:rFonts w:ascii="Times New Roman" w:hAnsi="Times New Roman" w:cs="Times New Roman"/>
          <w:sz w:val="24"/>
          <w:szCs w:val="24"/>
        </w:rPr>
        <w:t>а р</w:t>
      </w:r>
      <w:r w:rsidR="00886153" w:rsidRPr="00D93691">
        <w:rPr>
          <w:rFonts w:ascii="Times New Roman" w:hAnsi="Times New Roman" w:cs="Times New Roman"/>
          <w:sz w:val="24"/>
          <w:szCs w:val="24"/>
        </w:rPr>
        <w:t>иска, както и промените в прог</w:t>
      </w:r>
      <w:r w:rsidRPr="00D93691">
        <w:rPr>
          <w:rFonts w:ascii="Times New Roman" w:hAnsi="Times New Roman" w:cs="Times New Roman"/>
          <w:sz w:val="24"/>
          <w:szCs w:val="24"/>
        </w:rPr>
        <w:t>нозните икономически данни.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164. Докладването на промените в очакваните загуби при променените активи (МСФО 9.5.4.3 и допълнение А) зависи от характеристиката на промяната, като се има предвид следното: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 ако промяната води до частичното или пълно отписване на даден актив в резултат на определеното в параграф 74 отписване, въздействието на това частично или пълно отписване върху очакваните загуби се докладва в „</w:t>
      </w:r>
      <w:r w:rsidR="00886153" w:rsidRPr="00D93691">
        <w:rPr>
          <w:rFonts w:ascii="Times New Roman" w:hAnsi="Times New Roman" w:cs="Times New Roman"/>
          <w:sz w:val="24"/>
          <w:szCs w:val="24"/>
        </w:rPr>
        <w:t>Намаление</w:t>
      </w:r>
      <w:r w:rsidRPr="00D93691">
        <w:rPr>
          <w:rFonts w:ascii="Times New Roman" w:hAnsi="Times New Roman" w:cs="Times New Roman"/>
          <w:sz w:val="24"/>
          <w:szCs w:val="24"/>
        </w:rPr>
        <w:t xml:space="preserve"> на </w:t>
      </w:r>
      <w:r w:rsidR="00E561B4" w:rsidRPr="00E561B4">
        <w:rPr>
          <w:rFonts w:ascii="Times New Roman" w:eastAsia="Calibri" w:hAnsi="Times New Roman" w:cs="Times New Roman"/>
          <w:sz w:val="24"/>
          <w:szCs w:val="24"/>
        </w:rPr>
        <w:t xml:space="preserve">коректива </w:t>
      </w:r>
      <w:r w:rsidR="00743FAD">
        <w:rPr>
          <w:rFonts w:ascii="Times New Roman" w:eastAsia="Calibri" w:hAnsi="Times New Roman" w:cs="Times New Roman"/>
          <w:sz w:val="24"/>
          <w:szCs w:val="24"/>
        </w:rPr>
        <w:t xml:space="preserve">(сметката за провизии) </w:t>
      </w:r>
      <w:r w:rsidR="00E561B4" w:rsidRPr="00E561B4">
        <w:rPr>
          <w:rFonts w:ascii="Times New Roman" w:eastAsia="Calibri" w:hAnsi="Times New Roman" w:cs="Times New Roman"/>
          <w:sz w:val="24"/>
          <w:szCs w:val="24"/>
        </w:rPr>
        <w:t xml:space="preserve">вследствие </w:t>
      </w:r>
      <w:r w:rsidRPr="00D93691">
        <w:rPr>
          <w:rFonts w:ascii="Times New Roman" w:hAnsi="Times New Roman" w:cs="Times New Roman"/>
          <w:sz w:val="24"/>
          <w:szCs w:val="24"/>
        </w:rPr>
        <w:t xml:space="preserve">отписвания", а всяко друго въздействие на промяната върху очакваните загуби по кредити </w:t>
      </w:r>
      <w:r w:rsidR="00886153" w:rsidRPr="00D93691">
        <w:rPr>
          <w:rFonts w:ascii="Times New Roman" w:hAnsi="Times New Roman" w:cs="Times New Roman"/>
          <w:sz w:val="24"/>
          <w:szCs w:val="24"/>
        </w:rPr>
        <w:t>-</w:t>
      </w:r>
      <w:r w:rsidRPr="00D93691">
        <w:rPr>
          <w:rFonts w:ascii="Times New Roman" w:hAnsi="Times New Roman" w:cs="Times New Roman"/>
          <w:sz w:val="24"/>
          <w:szCs w:val="24"/>
        </w:rPr>
        <w:t xml:space="preserve"> в другите съответни колони;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б) ако промяната води до цялостното отписване на даден актив, което не се дължи на определеното в параграф 74 отписване, </w:t>
      </w:r>
      <w:r w:rsidR="009D7B33" w:rsidRPr="00D93691">
        <w:rPr>
          <w:rFonts w:ascii="Times New Roman" w:hAnsi="Times New Roman" w:cs="Times New Roman"/>
          <w:sz w:val="24"/>
          <w:szCs w:val="24"/>
        </w:rPr>
        <w:t>а</w:t>
      </w:r>
      <w:r w:rsidRPr="00D93691">
        <w:rPr>
          <w:rFonts w:ascii="Times New Roman" w:hAnsi="Times New Roman" w:cs="Times New Roman"/>
          <w:sz w:val="24"/>
          <w:szCs w:val="24"/>
        </w:rPr>
        <w:t xml:space="preserve"> на заменянето му с нов актив, въздействието на промяната върху очакваните загуби по кредити се докладва в </w:t>
      </w:r>
      <w:r w:rsidR="00E561B4" w:rsidRPr="00E561B4">
        <w:rPr>
          <w:rFonts w:ascii="Times New Roman" w:eastAsia="Calibri" w:hAnsi="Times New Roman" w:cs="Times New Roman"/>
          <w:sz w:val="24"/>
          <w:szCs w:val="24"/>
        </w:rPr>
        <w:t>„Намаления, дължащи се на отписване“</w:t>
      </w:r>
      <w:r w:rsidR="00E561B4" w:rsidRPr="00D93691" w:rsidDel="00E561B4">
        <w:rPr>
          <w:rFonts w:ascii="Times New Roman" w:hAnsi="Times New Roman" w:cs="Times New Roman"/>
          <w:sz w:val="24"/>
          <w:szCs w:val="24"/>
        </w:rPr>
        <w:t xml:space="preserve"> </w:t>
      </w:r>
      <w:r w:rsidR="00886153" w:rsidRPr="00D93691">
        <w:rPr>
          <w:rFonts w:ascii="Times New Roman" w:hAnsi="Times New Roman" w:cs="Times New Roman"/>
          <w:sz w:val="24"/>
          <w:szCs w:val="24"/>
        </w:rPr>
        <w:t>-</w:t>
      </w:r>
      <w:r w:rsidRPr="00D93691">
        <w:rPr>
          <w:rFonts w:ascii="Times New Roman" w:hAnsi="Times New Roman" w:cs="Times New Roman"/>
          <w:sz w:val="24"/>
          <w:szCs w:val="24"/>
        </w:rPr>
        <w:t xml:space="preserve"> за промените, дължащи се на отписания актив, или в „Увеличения, дължащи се на </w:t>
      </w:r>
      <w:r w:rsidR="00E561B4" w:rsidRPr="00E561B4">
        <w:rPr>
          <w:rFonts w:ascii="Times New Roman" w:eastAsia="Calibri" w:hAnsi="Times New Roman" w:cs="Times New Roman"/>
          <w:sz w:val="24"/>
          <w:szCs w:val="24"/>
        </w:rPr>
        <w:t xml:space="preserve">възникване </w:t>
      </w:r>
      <w:r w:rsidR="00E561B4">
        <w:rPr>
          <w:rFonts w:ascii="Times New Roman" w:hAnsi="Times New Roman" w:cs="Times New Roman"/>
          <w:sz w:val="24"/>
          <w:szCs w:val="24"/>
        </w:rPr>
        <w:t>на</w:t>
      </w:r>
      <w:r w:rsidRPr="00D93691">
        <w:rPr>
          <w:rFonts w:ascii="Times New Roman" w:hAnsi="Times New Roman" w:cs="Times New Roman"/>
          <w:sz w:val="24"/>
          <w:szCs w:val="24"/>
        </w:rPr>
        <w:t xml:space="preserve"> придобиване" </w:t>
      </w:r>
      <w:r w:rsidR="00886153" w:rsidRPr="00D93691">
        <w:rPr>
          <w:rFonts w:ascii="Times New Roman" w:hAnsi="Times New Roman" w:cs="Times New Roman"/>
          <w:sz w:val="24"/>
          <w:szCs w:val="24"/>
        </w:rPr>
        <w:t>-</w:t>
      </w:r>
      <w:r w:rsidRPr="00D93691">
        <w:rPr>
          <w:rFonts w:ascii="Times New Roman" w:hAnsi="Times New Roman" w:cs="Times New Roman"/>
          <w:sz w:val="24"/>
          <w:szCs w:val="24"/>
        </w:rPr>
        <w:t xml:space="preserve"> за промените, дължащи се на </w:t>
      </w:r>
      <w:proofErr w:type="spellStart"/>
      <w:r w:rsidRPr="00D93691">
        <w:rPr>
          <w:rFonts w:ascii="Times New Roman" w:hAnsi="Times New Roman" w:cs="Times New Roman"/>
          <w:sz w:val="24"/>
          <w:szCs w:val="24"/>
        </w:rPr>
        <w:t>новопр</w:t>
      </w:r>
      <w:r w:rsidR="00886153" w:rsidRPr="00D93691">
        <w:rPr>
          <w:rFonts w:ascii="Times New Roman" w:hAnsi="Times New Roman" w:cs="Times New Roman"/>
          <w:sz w:val="24"/>
          <w:szCs w:val="24"/>
        </w:rPr>
        <w:t>и</w:t>
      </w:r>
      <w:r w:rsidRPr="00D93691">
        <w:rPr>
          <w:rFonts w:ascii="Times New Roman" w:hAnsi="Times New Roman" w:cs="Times New Roman"/>
          <w:sz w:val="24"/>
          <w:szCs w:val="24"/>
        </w:rPr>
        <w:t>знатия</w:t>
      </w:r>
      <w:proofErr w:type="spellEnd"/>
      <w:r w:rsidRPr="00D93691">
        <w:rPr>
          <w:rFonts w:ascii="Times New Roman" w:hAnsi="Times New Roman" w:cs="Times New Roman"/>
          <w:sz w:val="24"/>
          <w:szCs w:val="24"/>
        </w:rPr>
        <w:t xml:space="preserve"> променен актив. Когато причината даден актив да престане да се признава не е отписване, т</w:t>
      </w:r>
      <w:r w:rsidR="009D7B33" w:rsidRPr="00D93691">
        <w:rPr>
          <w:rFonts w:ascii="Times New Roman" w:hAnsi="Times New Roman" w:cs="Times New Roman"/>
          <w:sz w:val="24"/>
          <w:szCs w:val="24"/>
        </w:rPr>
        <w:t>ова</w:t>
      </w:r>
      <w:r w:rsidRPr="00D93691">
        <w:rPr>
          <w:rFonts w:ascii="Times New Roman" w:hAnsi="Times New Roman" w:cs="Times New Roman"/>
          <w:sz w:val="24"/>
          <w:szCs w:val="24"/>
        </w:rPr>
        <w:t xml:space="preserve"> е съществено изменение в условията на променения актив</w:t>
      </w:r>
      <w:r w:rsidR="002E7BC7"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в) ако промяната не води до това промененият актив частично или изцяло да престане да се признава, </w:t>
      </w:r>
      <w:r w:rsidR="00886153" w:rsidRPr="00D93691">
        <w:rPr>
          <w:rFonts w:ascii="Times New Roman" w:hAnsi="Times New Roman" w:cs="Times New Roman"/>
          <w:sz w:val="24"/>
          <w:szCs w:val="24"/>
        </w:rPr>
        <w:t>въздействието</w:t>
      </w:r>
      <w:r w:rsidRPr="00D93691">
        <w:rPr>
          <w:rFonts w:ascii="Times New Roman" w:hAnsi="Times New Roman" w:cs="Times New Roman"/>
          <w:sz w:val="24"/>
          <w:szCs w:val="24"/>
        </w:rPr>
        <w:t xml:space="preserve"> върху очакваните загуби се докладва в „Промени </w:t>
      </w:r>
      <w:r w:rsidR="00E561B4" w:rsidRPr="00E561B4">
        <w:rPr>
          <w:rFonts w:ascii="Times New Roman" w:eastAsia="Calibri" w:hAnsi="Times New Roman" w:cs="Times New Roman"/>
          <w:sz w:val="24"/>
          <w:szCs w:val="24"/>
        </w:rPr>
        <w:t xml:space="preserve">дължащи се на модифициране </w:t>
      </w:r>
      <w:r w:rsidRPr="00D93691">
        <w:rPr>
          <w:rFonts w:ascii="Times New Roman" w:hAnsi="Times New Roman" w:cs="Times New Roman"/>
          <w:sz w:val="24"/>
          <w:szCs w:val="24"/>
        </w:rPr>
        <w:t>без отписване."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165</w:t>
      </w:r>
      <w:r w:rsidR="00886153" w:rsidRPr="00D93691">
        <w:rPr>
          <w:rFonts w:ascii="Times New Roman" w:hAnsi="Times New Roman" w:cs="Times New Roman"/>
          <w:sz w:val="24"/>
          <w:szCs w:val="24"/>
        </w:rPr>
        <w:t>.</w:t>
      </w:r>
      <w:r w:rsidRPr="00D93691">
        <w:rPr>
          <w:rFonts w:ascii="Times New Roman" w:hAnsi="Times New Roman" w:cs="Times New Roman"/>
          <w:sz w:val="24"/>
          <w:szCs w:val="24"/>
        </w:rPr>
        <w:t xml:space="preserve"> Самите отписвания се докладват в съответствие е параграфи 72</w:t>
      </w:r>
      <w:r w:rsidR="00886153" w:rsidRPr="00D93691">
        <w:rPr>
          <w:rFonts w:ascii="Times New Roman" w:hAnsi="Times New Roman" w:cs="Times New Roman"/>
          <w:sz w:val="24"/>
          <w:szCs w:val="24"/>
        </w:rPr>
        <w:t>-</w:t>
      </w:r>
      <w:r w:rsidRPr="00D93691">
        <w:rPr>
          <w:rFonts w:ascii="Times New Roman" w:hAnsi="Times New Roman" w:cs="Times New Roman"/>
          <w:sz w:val="24"/>
          <w:szCs w:val="24"/>
        </w:rPr>
        <w:t>74 от настоящата част на настоящото приложение, както и със следното: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а) ако дълговият инструмент е частично или изцяло отписан, тъй като </w:t>
      </w:r>
      <w:r w:rsidR="00886153" w:rsidRPr="00D93691">
        <w:rPr>
          <w:rFonts w:ascii="Times New Roman" w:hAnsi="Times New Roman" w:cs="Times New Roman"/>
          <w:sz w:val="24"/>
          <w:szCs w:val="24"/>
        </w:rPr>
        <w:t>няма</w:t>
      </w:r>
      <w:r w:rsidRPr="00D93691">
        <w:rPr>
          <w:rFonts w:ascii="Times New Roman" w:hAnsi="Times New Roman" w:cs="Times New Roman"/>
          <w:sz w:val="24"/>
          <w:szCs w:val="24"/>
        </w:rPr>
        <w:t xml:space="preserve"> основателна причина да се очаква </w:t>
      </w:r>
      <w:r w:rsidR="00886153" w:rsidRPr="00D93691">
        <w:rPr>
          <w:rFonts w:ascii="Times New Roman" w:hAnsi="Times New Roman" w:cs="Times New Roman"/>
          <w:sz w:val="24"/>
          <w:szCs w:val="24"/>
        </w:rPr>
        <w:t>възстановяването</w:t>
      </w:r>
      <w:r w:rsidRPr="00D93691">
        <w:rPr>
          <w:rFonts w:ascii="Times New Roman" w:hAnsi="Times New Roman" w:cs="Times New Roman"/>
          <w:sz w:val="24"/>
          <w:szCs w:val="24"/>
        </w:rPr>
        <w:t xml:space="preserve"> му</w:t>
      </w:r>
      <w:r w:rsidR="009D7B33" w:rsidRPr="00D93691">
        <w:rPr>
          <w:rFonts w:ascii="Times New Roman" w:hAnsi="Times New Roman" w:cs="Times New Roman"/>
          <w:sz w:val="24"/>
          <w:szCs w:val="24"/>
        </w:rPr>
        <w:t>,</w:t>
      </w:r>
      <w:r w:rsidRPr="00D93691">
        <w:rPr>
          <w:rFonts w:ascii="Times New Roman" w:hAnsi="Times New Roman" w:cs="Times New Roman"/>
          <w:sz w:val="24"/>
          <w:szCs w:val="24"/>
        </w:rPr>
        <w:t xml:space="preserve"> докладваното намаление на провизиите за загуби поради отписаните суми се докладва в „Намаление на </w:t>
      </w:r>
      <w:r w:rsidR="00E561B4" w:rsidRPr="00E561B4">
        <w:rPr>
          <w:rFonts w:ascii="Times New Roman" w:eastAsia="Calibri" w:hAnsi="Times New Roman" w:cs="Times New Roman"/>
          <w:sz w:val="24"/>
          <w:szCs w:val="24"/>
        </w:rPr>
        <w:t>коректива</w:t>
      </w:r>
      <w:r w:rsidR="002D0E68">
        <w:rPr>
          <w:rFonts w:ascii="Times New Roman" w:eastAsia="Calibri" w:hAnsi="Times New Roman" w:cs="Times New Roman"/>
          <w:sz w:val="24"/>
          <w:szCs w:val="24"/>
        </w:rPr>
        <w:t xml:space="preserve"> (сметката за провизии)</w:t>
      </w:r>
      <w:r w:rsidR="00E561B4">
        <w:rPr>
          <w:rFonts w:ascii="Times New Roman" w:eastAsia="Calibri" w:hAnsi="Times New Roman" w:cs="Times New Roman"/>
          <w:sz w:val="24"/>
          <w:szCs w:val="24"/>
        </w:rPr>
        <w:t xml:space="preserve"> </w:t>
      </w:r>
      <w:r w:rsidRPr="00D93691">
        <w:rPr>
          <w:rFonts w:ascii="Times New Roman" w:hAnsi="Times New Roman" w:cs="Times New Roman"/>
          <w:sz w:val="24"/>
          <w:szCs w:val="24"/>
        </w:rPr>
        <w:t xml:space="preserve"> </w:t>
      </w:r>
      <w:r w:rsidR="00E561B4" w:rsidRPr="00E561B4">
        <w:rPr>
          <w:rFonts w:ascii="Times New Roman" w:eastAsia="Calibri" w:hAnsi="Times New Roman" w:cs="Times New Roman"/>
          <w:sz w:val="24"/>
          <w:szCs w:val="24"/>
        </w:rPr>
        <w:t xml:space="preserve">вследствие на </w:t>
      </w:r>
      <w:r w:rsidRPr="00D93691">
        <w:rPr>
          <w:rFonts w:ascii="Times New Roman" w:hAnsi="Times New Roman" w:cs="Times New Roman"/>
          <w:sz w:val="24"/>
          <w:szCs w:val="24"/>
        </w:rPr>
        <w:t>отписвания"</w:t>
      </w:r>
      <w:r w:rsidR="009D7B33"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 „</w:t>
      </w:r>
      <w:r w:rsidR="00F5414E" w:rsidRPr="00F5414E">
        <w:rPr>
          <w:rFonts w:ascii="Times New Roman" w:eastAsia="Calibri" w:hAnsi="Times New Roman" w:cs="Times New Roman"/>
          <w:sz w:val="24"/>
          <w:szCs w:val="24"/>
        </w:rPr>
        <w:t xml:space="preserve">Суми, отписани директно </w:t>
      </w:r>
      <w:r w:rsidRPr="00D93691">
        <w:rPr>
          <w:rFonts w:ascii="Times New Roman" w:hAnsi="Times New Roman" w:cs="Times New Roman"/>
          <w:sz w:val="24"/>
          <w:szCs w:val="24"/>
        </w:rPr>
        <w:t xml:space="preserve">в отчета за приходите и разходите" са сумите на финансовите активи, отписани през отчетния референтен период, които на датата на отписване надхвърлят </w:t>
      </w:r>
      <w:r w:rsidR="002E7BC7" w:rsidRPr="00D93691">
        <w:rPr>
          <w:rFonts w:ascii="Times New Roman" w:hAnsi="Times New Roman" w:cs="Times New Roman"/>
          <w:sz w:val="24"/>
          <w:szCs w:val="24"/>
        </w:rPr>
        <w:t xml:space="preserve">сметката за </w:t>
      </w:r>
      <w:r w:rsidRPr="00D93691">
        <w:rPr>
          <w:rFonts w:ascii="Times New Roman" w:hAnsi="Times New Roman" w:cs="Times New Roman"/>
          <w:sz w:val="24"/>
          <w:szCs w:val="24"/>
        </w:rPr>
        <w:t>провизи</w:t>
      </w:r>
      <w:r w:rsidR="002E7BC7" w:rsidRPr="00D93691">
        <w:rPr>
          <w:rFonts w:ascii="Times New Roman" w:hAnsi="Times New Roman" w:cs="Times New Roman"/>
          <w:sz w:val="24"/>
          <w:szCs w:val="24"/>
        </w:rPr>
        <w:t>и</w:t>
      </w:r>
      <w:r w:rsidRPr="00D93691">
        <w:rPr>
          <w:rFonts w:ascii="Times New Roman" w:hAnsi="Times New Roman" w:cs="Times New Roman"/>
          <w:sz w:val="24"/>
          <w:szCs w:val="24"/>
        </w:rPr>
        <w:t xml:space="preserve"> на </w:t>
      </w:r>
      <w:r w:rsidR="00886153" w:rsidRPr="00D93691">
        <w:rPr>
          <w:rFonts w:ascii="Times New Roman" w:hAnsi="Times New Roman" w:cs="Times New Roman"/>
          <w:sz w:val="24"/>
          <w:szCs w:val="24"/>
        </w:rPr>
        <w:t>съответният</w:t>
      </w:r>
      <w:r w:rsidRPr="00D93691">
        <w:rPr>
          <w:rFonts w:ascii="Times New Roman" w:hAnsi="Times New Roman" w:cs="Times New Roman"/>
          <w:sz w:val="24"/>
          <w:szCs w:val="24"/>
        </w:rPr>
        <w:t xml:space="preserve"> финансов актив. Тук се включват всички отписани суми през отчетния референтен период, а не само тези</w:t>
      </w:r>
      <w:r w:rsidR="002E7BC7" w:rsidRPr="00D93691">
        <w:rPr>
          <w:rFonts w:ascii="Times New Roman" w:hAnsi="Times New Roman" w:cs="Times New Roman"/>
          <w:sz w:val="24"/>
          <w:szCs w:val="24"/>
        </w:rPr>
        <w:t>,</w:t>
      </w:r>
      <w:r w:rsidRPr="00D93691">
        <w:rPr>
          <w:rFonts w:ascii="Times New Roman" w:hAnsi="Times New Roman" w:cs="Times New Roman"/>
          <w:sz w:val="24"/>
          <w:szCs w:val="24"/>
        </w:rPr>
        <w:t xml:space="preserve"> ко</w:t>
      </w:r>
      <w:r w:rsidR="002E7BC7" w:rsidRPr="00D93691">
        <w:rPr>
          <w:rFonts w:ascii="Times New Roman" w:hAnsi="Times New Roman" w:cs="Times New Roman"/>
          <w:sz w:val="24"/>
          <w:szCs w:val="24"/>
        </w:rPr>
        <w:t>и</w:t>
      </w:r>
      <w:r w:rsidRPr="00D93691">
        <w:rPr>
          <w:rFonts w:ascii="Times New Roman" w:hAnsi="Times New Roman" w:cs="Times New Roman"/>
          <w:sz w:val="24"/>
          <w:szCs w:val="24"/>
        </w:rPr>
        <w:t>то подлежат на принудително изпълнение.</w:t>
      </w:r>
    </w:p>
    <w:p w:rsidR="00F5414E" w:rsidRPr="00F5414E" w:rsidRDefault="004F5057" w:rsidP="00F5414E">
      <w:pPr>
        <w:jc w:val="both"/>
        <w:rPr>
          <w:rFonts w:ascii="Times New Roman" w:eastAsia="Calibri" w:hAnsi="Times New Roman" w:cs="Times New Roman"/>
          <w:sz w:val="24"/>
          <w:szCs w:val="24"/>
        </w:rPr>
      </w:pPr>
      <w:r w:rsidRPr="00D93691">
        <w:rPr>
          <w:rFonts w:ascii="Times New Roman" w:hAnsi="Times New Roman" w:cs="Times New Roman"/>
          <w:sz w:val="24"/>
          <w:szCs w:val="24"/>
        </w:rPr>
        <w:t>166</w:t>
      </w:r>
      <w:r w:rsidR="00886153" w:rsidRPr="00D93691">
        <w:rPr>
          <w:rFonts w:ascii="Times New Roman" w:hAnsi="Times New Roman" w:cs="Times New Roman"/>
          <w:sz w:val="24"/>
          <w:szCs w:val="24"/>
        </w:rPr>
        <w:t>.</w:t>
      </w:r>
      <w:r w:rsidRPr="00D93691">
        <w:rPr>
          <w:rFonts w:ascii="Times New Roman" w:hAnsi="Times New Roman" w:cs="Times New Roman"/>
          <w:sz w:val="24"/>
          <w:szCs w:val="24"/>
        </w:rPr>
        <w:t xml:space="preserve"> „Други корекции" включва всяка стойност, която не е докладвана в предишните колони, в т.ч. корекциите при очакваните загуби поради курсови разлики, ако това е в съответствие с докладването на въздействието </w:t>
      </w:r>
      <w:r w:rsidR="00ED64AB" w:rsidRPr="00D93691">
        <w:rPr>
          <w:rFonts w:ascii="Times New Roman" w:hAnsi="Times New Roman" w:cs="Times New Roman"/>
          <w:sz w:val="24"/>
          <w:szCs w:val="24"/>
        </w:rPr>
        <w:t>по</w:t>
      </w:r>
      <w:r w:rsidRPr="00D93691">
        <w:rPr>
          <w:rFonts w:ascii="Times New Roman" w:hAnsi="Times New Roman" w:cs="Times New Roman"/>
          <w:sz w:val="24"/>
          <w:szCs w:val="24"/>
        </w:rPr>
        <w:t xml:space="preserve"> валутните операции в образец 2</w:t>
      </w:r>
      <w:r w:rsidR="00F5414E">
        <w:rPr>
          <w:rFonts w:ascii="Times New Roman" w:hAnsi="Times New Roman" w:cs="Times New Roman"/>
          <w:sz w:val="24"/>
          <w:szCs w:val="24"/>
        </w:rPr>
        <w:t xml:space="preserve"> </w:t>
      </w:r>
      <w:r w:rsidR="00F5414E" w:rsidRPr="00F5414E">
        <w:rPr>
          <w:rFonts w:ascii="Times New Roman" w:eastAsia="Calibri" w:hAnsi="Times New Roman" w:cs="Times New Roman"/>
          <w:sz w:val="24"/>
          <w:szCs w:val="24"/>
        </w:rPr>
        <w:t>„Отчет за приходите и разходите“.</w:t>
      </w:r>
    </w:p>
    <w:p w:rsidR="00F5414E" w:rsidRDefault="002A150E" w:rsidP="00C21B5E">
      <w:pPr>
        <w:jc w:val="both"/>
        <w:rPr>
          <w:rFonts w:ascii="Times New Roman" w:hAnsi="Times New Roman" w:cs="Times New Roman"/>
          <w:sz w:val="24"/>
          <w:szCs w:val="24"/>
        </w:rPr>
      </w:pPr>
      <w:r w:rsidRPr="00D93691">
        <w:rPr>
          <w:rFonts w:ascii="Times New Roman" w:hAnsi="Times New Roman" w:cs="Times New Roman"/>
          <w:sz w:val="24"/>
          <w:szCs w:val="24"/>
        </w:rPr>
        <w:t>166</w:t>
      </w:r>
      <w:r w:rsidR="002E7BC7" w:rsidRPr="00D93691">
        <w:rPr>
          <w:rFonts w:ascii="Times New Roman" w:hAnsi="Times New Roman" w:cs="Times New Roman"/>
          <w:sz w:val="24"/>
          <w:szCs w:val="24"/>
        </w:rPr>
        <w:t>и</w:t>
      </w:r>
      <w:r w:rsidR="004F5057" w:rsidRPr="00D93691">
        <w:rPr>
          <w:rFonts w:ascii="Times New Roman" w:hAnsi="Times New Roman" w:cs="Times New Roman"/>
          <w:sz w:val="24"/>
          <w:szCs w:val="24"/>
        </w:rPr>
        <w:t>. „Печалби или загуби от отпи</w:t>
      </w:r>
      <w:r w:rsidRPr="00D93691">
        <w:rPr>
          <w:rFonts w:ascii="Times New Roman" w:hAnsi="Times New Roman" w:cs="Times New Roman"/>
          <w:sz w:val="24"/>
          <w:szCs w:val="24"/>
        </w:rPr>
        <w:t xml:space="preserve">сването на дългови инструменти" </w:t>
      </w:r>
      <w:r w:rsidR="004F5057" w:rsidRPr="00D93691">
        <w:rPr>
          <w:rFonts w:ascii="Times New Roman" w:hAnsi="Times New Roman" w:cs="Times New Roman"/>
          <w:sz w:val="24"/>
          <w:szCs w:val="24"/>
        </w:rPr>
        <w:t>включва разликата межд</w:t>
      </w:r>
      <w:r w:rsidRPr="00D93691">
        <w:rPr>
          <w:rFonts w:ascii="Times New Roman" w:hAnsi="Times New Roman" w:cs="Times New Roman"/>
          <w:sz w:val="24"/>
          <w:szCs w:val="24"/>
        </w:rPr>
        <w:t>у балансовата стойност на фина</w:t>
      </w:r>
      <w:r w:rsidR="004F5057" w:rsidRPr="00D93691">
        <w:rPr>
          <w:rFonts w:ascii="Times New Roman" w:hAnsi="Times New Roman" w:cs="Times New Roman"/>
          <w:sz w:val="24"/>
          <w:szCs w:val="24"/>
        </w:rPr>
        <w:t>нсовите активи, оце</w:t>
      </w:r>
      <w:r w:rsidRPr="00D93691">
        <w:rPr>
          <w:rFonts w:ascii="Times New Roman" w:hAnsi="Times New Roman" w:cs="Times New Roman"/>
          <w:sz w:val="24"/>
          <w:szCs w:val="24"/>
        </w:rPr>
        <w:t xml:space="preserve">нени към датата на отписване, и </w:t>
      </w:r>
      <w:r w:rsidR="004F5057" w:rsidRPr="00D93691">
        <w:rPr>
          <w:rFonts w:ascii="Times New Roman" w:hAnsi="Times New Roman" w:cs="Times New Roman"/>
          <w:sz w:val="24"/>
          <w:szCs w:val="24"/>
        </w:rPr>
        <w:t>полученото възнаграждение</w:t>
      </w:r>
      <w:r w:rsidR="004605DB">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11</w:t>
      </w:r>
      <w:r w:rsidR="002A150E" w:rsidRPr="00D93691">
        <w:rPr>
          <w:rFonts w:ascii="Times New Roman" w:hAnsi="Times New Roman" w:cs="Times New Roman"/>
          <w:b/>
          <w:sz w:val="24"/>
          <w:szCs w:val="24"/>
        </w:rPr>
        <w:t>.</w:t>
      </w:r>
      <w:r w:rsidRPr="00D93691">
        <w:rPr>
          <w:rFonts w:ascii="Times New Roman" w:hAnsi="Times New Roman" w:cs="Times New Roman"/>
          <w:b/>
          <w:sz w:val="24"/>
          <w:szCs w:val="24"/>
        </w:rPr>
        <w:t>3</w:t>
      </w:r>
      <w:r w:rsidR="002A150E" w:rsidRPr="00D93691">
        <w:rPr>
          <w:rFonts w:ascii="Times New Roman" w:hAnsi="Times New Roman" w:cs="Times New Roman"/>
          <w:b/>
          <w:sz w:val="24"/>
          <w:szCs w:val="24"/>
        </w:rPr>
        <w:t>.</w:t>
      </w:r>
      <w:r w:rsidRPr="00D93691">
        <w:rPr>
          <w:rFonts w:ascii="Times New Roman" w:hAnsi="Times New Roman" w:cs="Times New Roman"/>
          <w:b/>
          <w:sz w:val="24"/>
          <w:szCs w:val="24"/>
        </w:rPr>
        <w:t xml:space="preserve"> Прехвърляния между етапите на </w:t>
      </w:r>
      <w:proofErr w:type="spellStart"/>
      <w:r w:rsidRPr="00D93691">
        <w:rPr>
          <w:rFonts w:ascii="Times New Roman" w:hAnsi="Times New Roman" w:cs="Times New Roman"/>
          <w:b/>
          <w:sz w:val="24"/>
          <w:szCs w:val="24"/>
        </w:rPr>
        <w:t>обезценка</w:t>
      </w:r>
      <w:proofErr w:type="spellEnd"/>
      <w:r w:rsidRPr="00D93691">
        <w:rPr>
          <w:rFonts w:ascii="Times New Roman" w:hAnsi="Times New Roman" w:cs="Times New Roman"/>
          <w:b/>
          <w:sz w:val="24"/>
          <w:szCs w:val="24"/>
        </w:rPr>
        <w:t xml:space="preserve"> </w:t>
      </w:r>
      <w:r w:rsidR="00A145E8" w:rsidRPr="00A145E8">
        <w:rPr>
          <w:rFonts w:ascii="Times New Roman" w:hAnsi="Times New Roman" w:cs="Times New Roman"/>
          <w:b/>
          <w:sz w:val="24"/>
          <w:szCs w:val="24"/>
        </w:rPr>
        <w:t xml:space="preserve">(брутно представяне) </w:t>
      </w:r>
      <w:r w:rsidRPr="00D93691">
        <w:rPr>
          <w:rFonts w:ascii="Times New Roman" w:hAnsi="Times New Roman" w:cs="Times New Roman"/>
          <w:b/>
          <w:sz w:val="24"/>
          <w:szCs w:val="24"/>
        </w:rPr>
        <w:t>(12.2)</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167</w:t>
      </w:r>
      <w:r w:rsidR="002A150E" w:rsidRPr="00D93691">
        <w:rPr>
          <w:rFonts w:ascii="Times New Roman" w:hAnsi="Times New Roman" w:cs="Times New Roman"/>
          <w:sz w:val="24"/>
          <w:szCs w:val="24"/>
        </w:rPr>
        <w:t>.</w:t>
      </w:r>
      <w:r w:rsidRPr="00D93691">
        <w:rPr>
          <w:rFonts w:ascii="Times New Roman" w:hAnsi="Times New Roman" w:cs="Times New Roman"/>
          <w:sz w:val="24"/>
          <w:szCs w:val="24"/>
        </w:rPr>
        <w:t xml:space="preserve"> Прехвърлените през отчетния </w:t>
      </w:r>
      <w:r w:rsidR="002A150E" w:rsidRPr="00D93691">
        <w:rPr>
          <w:rFonts w:ascii="Times New Roman" w:hAnsi="Times New Roman" w:cs="Times New Roman"/>
          <w:sz w:val="24"/>
          <w:szCs w:val="24"/>
        </w:rPr>
        <w:t>референтен</w:t>
      </w:r>
      <w:r w:rsidRPr="00D93691">
        <w:rPr>
          <w:rFonts w:ascii="Times New Roman" w:hAnsi="Times New Roman" w:cs="Times New Roman"/>
          <w:sz w:val="24"/>
          <w:szCs w:val="24"/>
        </w:rPr>
        <w:t xml:space="preserve"> период в друг етап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брутна балансова стойност </w:t>
      </w:r>
      <w:r w:rsidR="002A150E" w:rsidRPr="00D93691">
        <w:rPr>
          <w:rFonts w:ascii="Times New Roman" w:hAnsi="Times New Roman" w:cs="Times New Roman"/>
          <w:sz w:val="24"/>
          <w:szCs w:val="24"/>
        </w:rPr>
        <w:t>-</w:t>
      </w:r>
      <w:r w:rsidRPr="00D93691">
        <w:rPr>
          <w:rFonts w:ascii="Times New Roman" w:hAnsi="Times New Roman" w:cs="Times New Roman"/>
          <w:sz w:val="24"/>
          <w:szCs w:val="24"/>
        </w:rPr>
        <w:t xml:space="preserve"> за финансовите активи, и номинална стойност </w:t>
      </w:r>
      <w:r w:rsidR="002A150E" w:rsidRPr="00D93691">
        <w:rPr>
          <w:rFonts w:ascii="Times New Roman" w:hAnsi="Times New Roman" w:cs="Times New Roman"/>
          <w:sz w:val="24"/>
          <w:szCs w:val="24"/>
        </w:rPr>
        <w:t>-</w:t>
      </w:r>
      <w:r w:rsidRPr="00D93691">
        <w:rPr>
          <w:rFonts w:ascii="Times New Roman" w:hAnsi="Times New Roman" w:cs="Times New Roman"/>
          <w:sz w:val="24"/>
          <w:szCs w:val="24"/>
        </w:rPr>
        <w:t xml:space="preserve"> за </w:t>
      </w:r>
      <w:proofErr w:type="spellStart"/>
      <w:r w:rsidR="002A150E" w:rsidRPr="00D93691">
        <w:rPr>
          <w:rFonts w:ascii="Times New Roman" w:hAnsi="Times New Roman" w:cs="Times New Roman"/>
          <w:sz w:val="24"/>
          <w:szCs w:val="24"/>
        </w:rPr>
        <w:t>задбалансовите</w:t>
      </w:r>
      <w:proofErr w:type="spellEnd"/>
      <w:r w:rsidRPr="00D93691">
        <w:rPr>
          <w:rFonts w:ascii="Times New Roman" w:hAnsi="Times New Roman" w:cs="Times New Roman"/>
          <w:sz w:val="24"/>
          <w:szCs w:val="24"/>
        </w:rPr>
        <w:t xml:space="preserve"> експозиции, обхванати от изискванията за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 МСФО 9, се докладват в образец 12.2.</w:t>
      </w:r>
    </w:p>
    <w:p w:rsidR="004F5057" w:rsidRPr="00D93691" w:rsidRDefault="002A150E" w:rsidP="00C21B5E">
      <w:pPr>
        <w:jc w:val="both"/>
        <w:rPr>
          <w:rFonts w:ascii="Times New Roman" w:hAnsi="Times New Roman" w:cs="Times New Roman"/>
          <w:sz w:val="24"/>
          <w:szCs w:val="24"/>
        </w:rPr>
      </w:pPr>
      <w:r w:rsidRPr="00D93691">
        <w:rPr>
          <w:rFonts w:ascii="Times New Roman" w:hAnsi="Times New Roman" w:cs="Times New Roman"/>
          <w:sz w:val="24"/>
          <w:szCs w:val="24"/>
        </w:rPr>
        <w:t>168.</w:t>
      </w:r>
      <w:r w:rsidR="004F5057" w:rsidRPr="00D93691">
        <w:rPr>
          <w:rFonts w:ascii="Times New Roman" w:hAnsi="Times New Roman" w:cs="Times New Roman"/>
          <w:sz w:val="24"/>
          <w:szCs w:val="24"/>
        </w:rPr>
        <w:t xml:space="preserve"> Докладва се само брутната балансова стойност или </w:t>
      </w:r>
      <w:r w:rsidRPr="00D93691">
        <w:rPr>
          <w:rFonts w:ascii="Times New Roman" w:hAnsi="Times New Roman" w:cs="Times New Roman"/>
          <w:sz w:val="24"/>
          <w:szCs w:val="24"/>
        </w:rPr>
        <w:t>номиналната</w:t>
      </w:r>
      <w:r w:rsidR="004F5057" w:rsidRPr="00D93691">
        <w:rPr>
          <w:rFonts w:ascii="Times New Roman" w:hAnsi="Times New Roman" w:cs="Times New Roman"/>
          <w:sz w:val="24"/>
          <w:szCs w:val="24"/>
        </w:rPr>
        <w:t xml:space="preserve"> стойност на тези финансови активи или </w:t>
      </w:r>
      <w:proofErr w:type="spellStart"/>
      <w:r w:rsidR="004F5057" w:rsidRPr="00D93691">
        <w:rPr>
          <w:rFonts w:ascii="Times New Roman" w:hAnsi="Times New Roman" w:cs="Times New Roman"/>
          <w:sz w:val="24"/>
          <w:szCs w:val="24"/>
        </w:rPr>
        <w:t>задбалансови</w:t>
      </w:r>
      <w:proofErr w:type="spellEnd"/>
      <w:r w:rsidR="004F5057" w:rsidRPr="00D93691">
        <w:rPr>
          <w:rFonts w:ascii="Times New Roman" w:hAnsi="Times New Roman" w:cs="Times New Roman"/>
          <w:sz w:val="24"/>
          <w:szCs w:val="24"/>
        </w:rPr>
        <w:t xml:space="preserve"> експозиции, които към отчетната дата са в друг етап на </w:t>
      </w:r>
      <w:proofErr w:type="spellStart"/>
      <w:r w:rsidR="004F5057" w:rsidRPr="00D93691">
        <w:rPr>
          <w:rFonts w:ascii="Times New Roman" w:hAnsi="Times New Roman" w:cs="Times New Roman"/>
          <w:sz w:val="24"/>
          <w:szCs w:val="24"/>
        </w:rPr>
        <w:t>обезценка</w:t>
      </w:r>
      <w:proofErr w:type="spellEnd"/>
      <w:r w:rsidR="004F5057" w:rsidRPr="00D93691">
        <w:rPr>
          <w:rFonts w:ascii="Times New Roman" w:hAnsi="Times New Roman" w:cs="Times New Roman"/>
          <w:sz w:val="24"/>
          <w:szCs w:val="24"/>
        </w:rPr>
        <w:t xml:space="preserve"> спрямо началото на финансовата година или първоначалното им признаване. За балансовите експозиции, за които докладваната в образец 12.1 </w:t>
      </w:r>
      <w:proofErr w:type="spellStart"/>
      <w:r w:rsidR="004F5057" w:rsidRPr="00D93691">
        <w:rPr>
          <w:rFonts w:ascii="Times New Roman" w:hAnsi="Times New Roman" w:cs="Times New Roman"/>
          <w:sz w:val="24"/>
          <w:szCs w:val="24"/>
        </w:rPr>
        <w:t>обезценка</w:t>
      </w:r>
      <w:proofErr w:type="spellEnd"/>
      <w:r w:rsidR="004F5057" w:rsidRPr="00D93691">
        <w:rPr>
          <w:rFonts w:ascii="Times New Roman" w:hAnsi="Times New Roman" w:cs="Times New Roman"/>
          <w:sz w:val="24"/>
          <w:szCs w:val="24"/>
        </w:rPr>
        <w:t xml:space="preserve"> съдържа </w:t>
      </w:r>
      <w:proofErr w:type="spellStart"/>
      <w:r w:rsidRPr="00D93691">
        <w:rPr>
          <w:rFonts w:ascii="Times New Roman" w:hAnsi="Times New Roman" w:cs="Times New Roman"/>
          <w:sz w:val="24"/>
          <w:szCs w:val="24"/>
        </w:rPr>
        <w:t>задбалансов</w:t>
      </w:r>
      <w:proofErr w:type="spellEnd"/>
      <w:r w:rsidR="004F5057" w:rsidRPr="00D93691">
        <w:rPr>
          <w:rFonts w:ascii="Times New Roman" w:hAnsi="Times New Roman" w:cs="Times New Roman"/>
          <w:sz w:val="24"/>
          <w:szCs w:val="24"/>
        </w:rPr>
        <w:t xml:space="preserve"> компонент (МСФО 9.5.</w:t>
      </w:r>
      <w:proofErr w:type="spellStart"/>
      <w:r w:rsidR="004F5057" w:rsidRPr="00D93691">
        <w:rPr>
          <w:rFonts w:ascii="Times New Roman" w:hAnsi="Times New Roman" w:cs="Times New Roman"/>
          <w:sz w:val="24"/>
          <w:szCs w:val="24"/>
        </w:rPr>
        <w:t>5</w:t>
      </w:r>
      <w:proofErr w:type="spellEnd"/>
      <w:r w:rsidR="004F5057" w:rsidRPr="00D93691">
        <w:rPr>
          <w:rFonts w:ascii="Times New Roman" w:hAnsi="Times New Roman" w:cs="Times New Roman"/>
          <w:sz w:val="24"/>
          <w:szCs w:val="24"/>
        </w:rPr>
        <w:t xml:space="preserve">.20 и МСФО 7.Б8Д), се разглежда промяната </w:t>
      </w:r>
      <w:r w:rsidR="004F5057" w:rsidRPr="002D0E68">
        <w:rPr>
          <w:rFonts w:ascii="Times New Roman" w:hAnsi="Times New Roman" w:cs="Times New Roman"/>
          <w:sz w:val="24"/>
          <w:szCs w:val="24"/>
        </w:rPr>
        <w:t>в етапа</w:t>
      </w:r>
      <w:r w:rsidR="004F5057"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на балансовия и на </w:t>
      </w:r>
      <w:proofErr w:type="spellStart"/>
      <w:r w:rsidRPr="00D93691">
        <w:rPr>
          <w:rFonts w:ascii="Times New Roman" w:hAnsi="Times New Roman" w:cs="Times New Roman"/>
          <w:sz w:val="24"/>
          <w:szCs w:val="24"/>
        </w:rPr>
        <w:t>задбалансови</w:t>
      </w:r>
      <w:r w:rsidR="004F5057" w:rsidRPr="00D93691">
        <w:rPr>
          <w:rFonts w:ascii="Times New Roman" w:hAnsi="Times New Roman" w:cs="Times New Roman"/>
          <w:sz w:val="24"/>
          <w:szCs w:val="24"/>
        </w:rPr>
        <w:t>я</w:t>
      </w:r>
      <w:proofErr w:type="spellEnd"/>
      <w:r w:rsidR="004F5057" w:rsidRPr="00D93691">
        <w:rPr>
          <w:rFonts w:ascii="Times New Roman" w:hAnsi="Times New Roman" w:cs="Times New Roman"/>
          <w:sz w:val="24"/>
          <w:szCs w:val="24"/>
        </w:rPr>
        <w:t xml:space="preserve"> компонент.</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169</w:t>
      </w:r>
      <w:r w:rsidR="002A150E"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С оглед на докладването на прехвърлянията в рамките на финансовата година, финансовите активи и </w:t>
      </w:r>
      <w:proofErr w:type="spellStart"/>
      <w:r w:rsidR="002A150E" w:rsidRPr="00D93691">
        <w:rPr>
          <w:rFonts w:ascii="Times New Roman" w:hAnsi="Times New Roman" w:cs="Times New Roman"/>
          <w:sz w:val="24"/>
          <w:szCs w:val="24"/>
        </w:rPr>
        <w:t>задбалансовите</w:t>
      </w:r>
      <w:proofErr w:type="spellEnd"/>
      <w:r w:rsidRPr="00D93691">
        <w:rPr>
          <w:rFonts w:ascii="Times New Roman" w:hAnsi="Times New Roman" w:cs="Times New Roman"/>
          <w:sz w:val="24"/>
          <w:szCs w:val="24"/>
        </w:rPr>
        <w:t xml:space="preserve"> експозиции, на ко</w:t>
      </w:r>
      <w:r w:rsidR="00ED64AB" w:rsidRPr="00D93691">
        <w:rPr>
          <w:rFonts w:ascii="Times New Roman" w:hAnsi="Times New Roman" w:cs="Times New Roman"/>
          <w:sz w:val="24"/>
          <w:szCs w:val="24"/>
        </w:rPr>
        <w:t>и</w:t>
      </w:r>
      <w:r w:rsidRPr="00D93691">
        <w:rPr>
          <w:rFonts w:ascii="Times New Roman" w:hAnsi="Times New Roman" w:cs="Times New Roman"/>
          <w:sz w:val="24"/>
          <w:szCs w:val="24"/>
        </w:rPr>
        <w:t xml:space="preserve">то етапът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е </w:t>
      </w:r>
      <w:r w:rsidR="002A150E" w:rsidRPr="00D93691">
        <w:rPr>
          <w:rFonts w:ascii="Times New Roman" w:hAnsi="Times New Roman" w:cs="Times New Roman"/>
          <w:sz w:val="24"/>
          <w:szCs w:val="24"/>
        </w:rPr>
        <w:t>бил</w:t>
      </w:r>
      <w:r w:rsidRPr="00D93691">
        <w:rPr>
          <w:rFonts w:ascii="Times New Roman" w:hAnsi="Times New Roman" w:cs="Times New Roman"/>
          <w:sz w:val="24"/>
          <w:szCs w:val="24"/>
        </w:rPr>
        <w:t xml:space="preserve"> многократно променян от началото на финансовата година или </w:t>
      </w:r>
      <w:r w:rsidR="002A150E" w:rsidRPr="00D93691">
        <w:rPr>
          <w:rFonts w:ascii="Times New Roman" w:hAnsi="Times New Roman" w:cs="Times New Roman"/>
          <w:sz w:val="24"/>
          <w:szCs w:val="24"/>
        </w:rPr>
        <w:t>първоначалното</w:t>
      </w:r>
      <w:r w:rsidRPr="00D93691">
        <w:rPr>
          <w:rFonts w:ascii="Times New Roman" w:hAnsi="Times New Roman" w:cs="Times New Roman"/>
          <w:sz w:val="24"/>
          <w:szCs w:val="24"/>
        </w:rPr>
        <w:t xml:space="preserve"> им признаване, се докладват като прехвърлени от етапа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 началото на финансовата година или при първоначалното им признаване към етапа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 отчетната референтна дата.</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170. Докладваната в образец 12.2 брутна балансова стойност или номинална стойност са брутната балансова стойност или номиналната стойност на отчетната дата</w:t>
      </w:r>
      <w:r w:rsidR="002E7BC7" w:rsidRPr="00D93691">
        <w:rPr>
          <w:rFonts w:ascii="Times New Roman" w:hAnsi="Times New Roman" w:cs="Times New Roman"/>
          <w:sz w:val="24"/>
          <w:szCs w:val="24"/>
        </w:rPr>
        <w:t>,</w:t>
      </w:r>
      <w:r w:rsidRPr="00D93691">
        <w:rPr>
          <w:rFonts w:ascii="Times New Roman" w:hAnsi="Times New Roman" w:cs="Times New Roman"/>
          <w:sz w:val="24"/>
          <w:szCs w:val="24"/>
        </w:rPr>
        <w:t xml:space="preserve"> без значение дали на датата на прехвърлянето тази сума е била по-ниска или по- </w:t>
      </w:r>
      <w:r w:rsidR="002A150E" w:rsidRPr="00D93691">
        <w:rPr>
          <w:rFonts w:ascii="Times New Roman" w:hAnsi="Times New Roman" w:cs="Times New Roman"/>
          <w:sz w:val="24"/>
          <w:szCs w:val="24"/>
        </w:rPr>
        <w:t>висока.</w:t>
      </w:r>
    </w:p>
    <w:p w:rsidR="00997381" w:rsidRPr="00D93691" w:rsidRDefault="00997381" w:rsidP="00C21B5E">
      <w:pPr>
        <w:jc w:val="both"/>
        <w:rPr>
          <w:rFonts w:ascii="Times New Roman" w:hAnsi="Times New Roman" w:cs="Times New Roman"/>
          <w:sz w:val="24"/>
          <w:szCs w:val="24"/>
        </w:rPr>
      </w:pPr>
      <w:r w:rsidRPr="00D93691">
        <w:rPr>
          <w:rFonts w:ascii="Times New Roman" w:hAnsi="Times New Roman" w:cs="Times New Roman"/>
          <w:sz w:val="24"/>
          <w:szCs w:val="24"/>
        </w:rPr>
        <w:t>172. Сборът на сумите по финансовата гаранция и/или обезпечението, не надвишава балансовата стойност на съответния кредит.</w:t>
      </w:r>
    </w:p>
    <w:p w:rsidR="00997381" w:rsidRDefault="00997381" w:rsidP="00C21B5E">
      <w:pPr>
        <w:jc w:val="both"/>
        <w:rPr>
          <w:rFonts w:ascii="Times New Roman" w:hAnsi="Times New Roman" w:cs="Times New Roman"/>
          <w:sz w:val="24"/>
          <w:szCs w:val="24"/>
        </w:rPr>
      </w:pPr>
      <w:r w:rsidRPr="00D93691">
        <w:rPr>
          <w:rFonts w:ascii="Times New Roman" w:hAnsi="Times New Roman" w:cs="Times New Roman"/>
          <w:sz w:val="24"/>
          <w:szCs w:val="24"/>
        </w:rPr>
        <w:t>174. При кредитите и авансите, ко</w:t>
      </w:r>
      <w:r w:rsidR="009F429C">
        <w:rPr>
          <w:rFonts w:ascii="Times New Roman" w:hAnsi="Times New Roman" w:cs="Times New Roman"/>
          <w:sz w:val="24"/>
          <w:szCs w:val="24"/>
        </w:rPr>
        <w:t>и</w:t>
      </w:r>
      <w:r w:rsidRPr="00D93691">
        <w:rPr>
          <w:rFonts w:ascii="Times New Roman" w:hAnsi="Times New Roman" w:cs="Times New Roman"/>
          <w:sz w:val="24"/>
          <w:szCs w:val="24"/>
        </w:rPr>
        <w:t>то имат едновременно няколко вида обезпечения или гаранции, размерът на „Максималната сума на обезпечението/гаранцията, която може да бъде включена" се разпределя според качеството на обезпечението/гаранцията, като се започне от това с най-добро качество. При обезпечените с недвижим имот кредити, обезпечението с недвижим имот винаги се докладва първо, без значение какво е качеството му спрямо останалите обезпечения. Когато „Максималната сума на обезпечението/гаранцията, която може да бъде включена" надхвърля стойността на обезпечението с недвижим имот, нейната остатъчна стойност се разпределя сред останалите видове обезпечения и останалите гаранции според качеството им. като се започне от това с най-добро качество.</w:t>
      </w:r>
    </w:p>
    <w:p w:rsidR="009F429C" w:rsidRPr="00D93691" w:rsidRDefault="009F429C" w:rsidP="00C21B5E">
      <w:pPr>
        <w:jc w:val="both"/>
        <w:rPr>
          <w:rFonts w:ascii="Times New Roman" w:hAnsi="Times New Roman" w:cs="Times New Roman"/>
          <w:sz w:val="24"/>
          <w:szCs w:val="24"/>
        </w:rPr>
      </w:pPr>
    </w:p>
    <w:p w:rsidR="004F5057" w:rsidRPr="007B2219" w:rsidRDefault="0070398B" w:rsidP="00C21B5E">
      <w:pPr>
        <w:jc w:val="both"/>
        <w:rPr>
          <w:rFonts w:ascii="Times New Roman" w:hAnsi="Times New Roman" w:cs="Times New Roman"/>
          <w:b/>
          <w:sz w:val="24"/>
          <w:szCs w:val="24"/>
        </w:rPr>
      </w:pPr>
      <w:r w:rsidRPr="00A1065A">
        <w:rPr>
          <w:rFonts w:ascii="Times New Roman" w:hAnsi="Times New Roman" w:cs="Times New Roman"/>
          <w:b/>
          <w:sz w:val="24"/>
          <w:szCs w:val="24"/>
        </w:rPr>
        <w:t xml:space="preserve">15. </w:t>
      </w:r>
      <w:r w:rsidR="004F5057" w:rsidRPr="00A1065A">
        <w:rPr>
          <w:rFonts w:ascii="Times New Roman" w:hAnsi="Times New Roman" w:cs="Times New Roman"/>
          <w:b/>
          <w:sz w:val="24"/>
          <w:szCs w:val="24"/>
        </w:rPr>
        <w:t>РАЗБИВКА НА ИЗБРАНИ ПОЗИЦИИ ОТ ОТЧЕТА ЗА ПРИХОДИТЕ И РАЗХОДИТЕ (16)</w:t>
      </w:r>
    </w:p>
    <w:p w:rsidR="00AF0F24" w:rsidRPr="00D93691" w:rsidRDefault="00AF0F24" w:rsidP="00AF0F24">
      <w:pPr>
        <w:jc w:val="both"/>
        <w:rPr>
          <w:rFonts w:ascii="Times New Roman" w:hAnsi="Times New Roman" w:cs="Times New Roman"/>
          <w:b/>
          <w:sz w:val="24"/>
          <w:szCs w:val="24"/>
        </w:rPr>
      </w:pPr>
      <w:r w:rsidRPr="00D821D7">
        <w:rPr>
          <w:rFonts w:ascii="Times New Roman" w:hAnsi="Times New Roman" w:cs="Times New Roman"/>
          <w:b/>
          <w:sz w:val="24"/>
          <w:szCs w:val="24"/>
        </w:rPr>
        <w:t>(FR 1/ F_1</w:t>
      </w:r>
      <w:r>
        <w:rPr>
          <w:rFonts w:ascii="Times New Roman" w:hAnsi="Times New Roman" w:cs="Times New Roman"/>
          <w:b/>
          <w:sz w:val="24"/>
          <w:szCs w:val="24"/>
        </w:rPr>
        <w:t>6</w:t>
      </w:r>
      <w:r w:rsidRPr="00D821D7">
        <w:rPr>
          <w:rFonts w:ascii="Times New Roman" w:hAnsi="Times New Roman" w:cs="Times New Roman"/>
          <w:b/>
          <w:sz w:val="24"/>
          <w:szCs w:val="24"/>
        </w:rPr>
        <w:t>.01)</w:t>
      </w:r>
    </w:p>
    <w:p w:rsidR="00AF0F24" w:rsidRPr="007B2219" w:rsidRDefault="00463F88" w:rsidP="00C21B5E">
      <w:pPr>
        <w:jc w:val="both"/>
        <w:rPr>
          <w:rFonts w:ascii="Times New Roman" w:hAnsi="Times New Roman" w:cs="Times New Roman"/>
          <w:b/>
          <w:sz w:val="24"/>
          <w:szCs w:val="24"/>
        </w:rPr>
      </w:pPr>
      <w:r w:rsidRPr="007B2219">
        <w:rPr>
          <w:rFonts w:ascii="Times New Roman" w:hAnsi="Times New Roman" w:cs="Times New Roman"/>
          <w:b/>
          <w:sz w:val="24"/>
          <w:szCs w:val="24"/>
        </w:rPr>
        <w:t>(</w:t>
      </w:r>
      <w:r w:rsidRPr="00463F88">
        <w:rPr>
          <w:rFonts w:ascii="Times New Roman" w:hAnsi="Times New Roman" w:cs="Times New Roman"/>
          <w:b/>
          <w:sz w:val="24"/>
          <w:szCs w:val="24"/>
          <w:lang w:val="en-US"/>
        </w:rPr>
        <w:t>FR</w:t>
      </w:r>
      <w:r w:rsidRPr="007B2219">
        <w:rPr>
          <w:rFonts w:ascii="Times New Roman" w:hAnsi="Times New Roman" w:cs="Times New Roman"/>
          <w:b/>
          <w:sz w:val="24"/>
          <w:szCs w:val="24"/>
        </w:rPr>
        <w:t xml:space="preserve"> 1/ </w:t>
      </w:r>
      <w:r w:rsidRPr="00463F88">
        <w:rPr>
          <w:rFonts w:ascii="Times New Roman" w:hAnsi="Times New Roman" w:cs="Times New Roman"/>
          <w:b/>
          <w:sz w:val="24"/>
          <w:szCs w:val="24"/>
          <w:lang w:val="en-US"/>
        </w:rPr>
        <w:t>F</w:t>
      </w:r>
      <w:r w:rsidRPr="007B2219">
        <w:rPr>
          <w:rFonts w:ascii="Times New Roman" w:hAnsi="Times New Roman" w:cs="Times New Roman"/>
          <w:b/>
          <w:sz w:val="24"/>
          <w:szCs w:val="24"/>
        </w:rPr>
        <w:t>_16.07)</w:t>
      </w:r>
    </w:p>
    <w:p w:rsidR="00D821D7" w:rsidRDefault="00D821D7" w:rsidP="00D821D7">
      <w:pPr>
        <w:tabs>
          <w:tab w:val="left" w:pos="426"/>
        </w:tabs>
        <w:jc w:val="both"/>
        <w:rPr>
          <w:rFonts w:ascii="Times New Roman" w:hAnsi="Times New Roman" w:cs="Times New Roman"/>
          <w:sz w:val="24"/>
          <w:szCs w:val="24"/>
        </w:rPr>
      </w:pP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D821D7">
        <w:rPr>
          <w:rFonts w:ascii="Times New Roman" w:hAnsi="Times New Roman" w:cs="Times New Roman"/>
          <w:sz w:val="24"/>
          <w:szCs w:val="24"/>
        </w:rPr>
        <w:t>Разбивка на избрани позиции от отчета за приходите и разходите</w:t>
      </w:r>
      <w:r>
        <w:rPr>
          <w:rFonts w:ascii="Times New Roman" w:hAnsi="Times New Roman" w:cs="Times New Roman"/>
          <w:sz w:val="24"/>
          <w:szCs w:val="24"/>
        </w:rPr>
        <w:t>“ включва образец 16.1</w:t>
      </w:r>
      <w:r w:rsidRPr="001B170C">
        <w:rPr>
          <w:rFonts w:ascii="Times New Roman" w:hAnsi="Times New Roman" w:cs="Times New Roman"/>
          <w:sz w:val="24"/>
          <w:szCs w:val="24"/>
        </w:rPr>
        <w:t xml:space="preserve"> </w:t>
      </w:r>
      <w:r>
        <w:rPr>
          <w:rFonts w:ascii="Times New Roman" w:hAnsi="Times New Roman" w:cs="Times New Roman"/>
          <w:sz w:val="24"/>
          <w:szCs w:val="24"/>
        </w:rPr>
        <w:t>„</w:t>
      </w:r>
      <w:r w:rsidRPr="00D821D7">
        <w:rPr>
          <w:rFonts w:ascii="Times New Roman" w:hAnsi="Times New Roman" w:cs="Times New Roman"/>
          <w:sz w:val="24"/>
          <w:szCs w:val="24"/>
        </w:rPr>
        <w:t>Приходи и разходи за лихви по инструменти и по сектори на контрагентите</w:t>
      </w:r>
      <w:r>
        <w:rPr>
          <w:rFonts w:ascii="Times New Roman" w:hAnsi="Times New Roman" w:cs="Times New Roman"/>
          <w:sz w:val="24"/>
          <w:szCs w:val="24"/>
        </w:rPr>
        <w:t>“ и образец</w:t>
      </w:r>
      <w:r w:rsidRPr="001B170C">
        <w:rPr>
          <w:rFonts w:ascii="Times New Roman" w:hAnsi="Times New Roman" w:cs="Times New Roman"/>
          <w:sz w:val="24"/>
          <w:szCs w:val="24"/>
        </w:rPr>
        <w:t xml:space="preserve"> </w:t>
      </w:r>
      <w:r>
        <w:rPr>
          <w:rFonts w:ascii="Times New Roman" w:hAnsi="Times New Roman" w:cs="Times New Roman"/>
          <w:sz w:val="24"/>
          <w:szCs w:val="24"/>
        </w:rPr>
        <w:t>16.7</w:t>
      </w:r>
      <w:r w:rsidRPr="001B170C">
        <w:rPr>
          <w:rFonts w:ascii="Times New Roman" w:hAnsi="Times New Roman" w:cs="Times New Roman"/>
          <w:sz w:val="24"/>
          <w:szCs w:val="24"/>
        </w:rPr>
        <w:t xml:space="preserve"> </w:t>
      </w:r>
      <w:r>
        <w:rPr>
          <w:rFonts w:ascii="Times New Roman" w:hAnsi="Times New Roman" w:cs="Times New Roman"/>
          <w:sz w:val="24"/>
          <w:szCs w:val="24"/>
        </w:rPr>
        <w:t>„</w:t>
      </w:r>
      <w:proofErr w:type="spellStart"/>
      <w:r w:rsidRPr="00D821D7">
        <w:rPr>
          <w:rFonts w:ascii="Times New Roman" w:hAnsi="Times New Roman" w:cs="Times New Roman"/>
          <w:sz w:val="24"/>
          <w:szCs w:val="24"/>
        </w:rPr>
        <w:t>Обезценка</w:t>
      </w:r>
      <w:proofErr w:type="spellEnd"/>
      <w:r w:rsidRPr="00D821D7">
        <w:rPr>
          <w:rFonts w:ascii="Times New Roman" w:hAnsi="Times New Roman" w:cs="Times New Roman"/>
          <w:sz w:val="24"/>
          <w:szCs w:val="24"/>
        </w:rPr>
        <w:t xml:space="preserve"> на нефинансови активи</w:t>
      </w:r>
      <w:r>
        <w:rPr>
          <w:rFonts w:ascii="Times New Roman" w:hAnsi="Times New Roman" w:cs="Times New Roman"/>
          <w:sz w:val="24"/>
          <w:szCs w:val="24"/>
        </w:rPr>
        <w:t xml:space="preserve">“, които се </w:t>
      </w:r>
      <w:r w:rsidRPr="005524B8">
        <w:rPr>
          <w:rFonts w:ascii="Times New Roman" w:hAnsi="Times New Roman" w:cs="Times New Roman"/>
          <w:sz w:val="24"/>
          <w:szCs w:val="24"/>
        </w:rPr>
        <w:t>попълва</w:t>
      </w:r>
      <w:r>
        <w:rPr>
          <w:rFonts w:ascii="Times New Roman" w:hAnsi="Times New Roman" w:cs="Times New Roman"/>
          <w:sz w:val="24"/>
          <w:szCs w:val="24"/>
        </w:rPr>
        <w:t>т</w:t>
      </w:r>
      <w:r w:rsidRPr="005524B8">
        <w:rPr>
          <w:rFonts w:ascii="Times New Roman" w:hAnsi="Times New Roman" w:cs="Times New Roman"/>
          <w:sz w:val="24"/>
          <w:szCs w:val="24"/>
        </w:rPr>
        <w:t xml:space="preserve"> от всички финансови институции, регистрирани </w:t>
      </w:r>
      <w:r>
        <w:rPr>
          <w:rFonts w:ascii="Times New Roman" w:hAnsi="Times New Roman" w:cs="Times New Roman"/>
          <w:sz w:val="24"/>
          <w:szCs w:val="24"/>
        </w:rPr>
        <w:t xml:space="preserve">по </w:t>
      </w:r>
      <w:r w:rsidRPr="005524B8">
        <w:rPr>
          <w:rFonts w:ascii="Times New Roman" w:hAnsi="Times New Roman" w:cs="Times New Roman"/>
          <w:sz w:val="24"/>
          <w:szCs w:val="24"/>
        </w:rPr>
        <w:t xml:space="preserve">чл. 3а от ЗКИ. </w:t>
      </w:r>
      <w:r>
        <w:rPr>
          <w:rFonts w:ascii="Times New Roman" w:hAnsi="Times New Roman" w:cs="Times New Roman"/>
          <w:sz w:val="24"/>
          <w:szCs w:val="24"/>
        </w:rPr>
        <w:t>Двата образеца към отчетната форма „</w:t>
      </w:r>
      <w:r w:rsidRPr="00D821D7">
        <w:rPr>
          <w:rFonts w:ascii="Times New Roman" w:hAnsi="Times New Roman" w:cs="Times New Roman"/>
          <w:sz w:val="24"/>
          <w:szCs w:val="24"/>
        </w:rPr>
        <w:t>Разбивка на избрани позиции от отчета за приходите и разходите</w:t>
      </w:r>
      <w:r>
        <w:rPr>
          <w:rFonts w:ascii="Times New Roman" w:hAnsi="Times New Roman" w:cs="Times New Roman"/>
          <w:sz w:val="24"/>
          <w:szCs w:val="24"/>
        </w:rPr>
        <w:t xml:space="preserve">“ </w:t>
      </w:r>
      <w:r w:rsidRPr="005524B8">
        <w:rPr>
          <w:rFonts w:ascii="Times New Roman" w:hAnsi="Times New Roman" w:cs="Times New Roman"/>
          <w:sz w:val="24"/>
          <w:szCs w:val="24"/>
        </w:rPr>
        <w:t>се изготвя тримесечно</w:t>
      </w:r>
      <w:r w:rsidR="00463F88">
        <w:rPr>
          <w:rFonts w:ascii="Times New Roman" w:hAnsi="Times New Roman" w:cs="Times New Roman"/>
          <w:sz w:val="24"/>
          <w:szCs w:val="24"/>
        </w:rPr>
        <w:t>.</w:t>
      </w:r>
    </w:p>
    <w:p w:rsidR="00D821D7" w:rsidRDefault="00D821D7" w:rsidP="00D821D7">
      <w:pPr>
        <w:jc w:val="both"/>
        <w:rPr>
          <w:rFonts w:ascii="Times New Roman" w:eastAsia="Calibri" w:hAnsi="Times New Roman" w:cs="Times New Roman"/>
          <w:b/>
          <w:sz w:val="24"/>
          <w:szCs w:val="24"/>
        </w:rPr>
      </w:pPr>
      <w:r w:rsidRPr="00463F88">
        <w:rPr>
          <w:rFonts w:ascii="Times New Roman" w:eastAsia="Calibri" w:hAnsi="Times New Roman" w:cs="Times New Roman"/>
          <w:b/>
          <w:sz w:val="24"/>
          <w:szCs w:val="24"/>
        </w:rPr>
        <w:t>Пояснения на някои позиции от образец 16.1 и образец 16.7:</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186</w:t>
      </w:r>
      <w:r w:rsidR="00F10701" w:rsidRPr="00D93691">
        <w:rPr>
          <w:rFonts w:ascii="Times New Roman" w:hAnsi="Times New Roman" w:cs="Times New Roman"/>
          <w:sz w:val="24"/>
          <w:szCs w:val="24"/>
        </w:rPr>
        <w:t>.</w:t>
      </w:r>
      <w:r w:rsidRPr="00D93691">
        <w:rPr>
          <w:rFonts w:ascii="Times New Roman" w:hAnsi="Times New Roman" w:cs="Times New Roman"/>
          <w:sz w:val="24"/>
          <w:szCs w:val="24"/>
        </w:rPr>
        <w:t xml:space="preserve"> За избрани позиции от отчета </w:t>
      </w:r>
      <w:r w:rsidR="00ED64AB" w:rsidRPr="00D93691">
        <w:rPr>
          <w:rFonts w:ascii="Times New Roman" w:hAnsi="Times New Roman" w:cs="Times New Roman"/>
          <w:sz w:val="24"/>
          <w:szCs w:val="24"/>
        </w:rPr>
        <w:t xml:space="preserve">за приходите и разходите </w:t>
      </w:r>
      <w:r w:rsidRPr="00D93691">
        <w:rPr>
          <w:rFonts w:ascii="Times New Roman" w:hAnsi="Times New Roman" w:cs="Times New Roman"/>
          <w:sz w:val="24"/>
          <w:szCs w:val="24"/>
        </w:rPr>
        <w:t>се докладват допълнителни разбивки на печалбите (или приходите) и загубите (или разходите).</w:t>
      </w:r>
    </w:p>
    <w:p w:rsidR="004F5057"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15.1. Приходи и разходи</w:t>
      </w:r>
      <w:r w:rsidR="00F10701" w:rsidRPr="00D93691">
        <w:rPr>
          <w:rFonts w:ascii="Times New Roman" w:hAnsi="Times New Roman" w:cs="Times New Roman"/>
          <w:b/>
          <w:sz w:val="24"/>
          <w:szCs w:val="24"/>
        </w:rPr>
        <w:t xml:space="preserve"> за лихви по инструменти и по се</w:t>
      </w:r>
      <w:r w:rsidRPr="00D93691">
        <w:rPr>
          <w:rFonts w:ascii="Times New Roman" w:hAnsi="Times New Roman" w:cs="Times New Roman"/>
          <w:b/>
          <w:sz w:val="24"/>
          <w:szCs w:val="24"/>
        </w:rPr>
        <w:t>ктор</w:t>
      </w:r>
      <w:r w:rsidR="00F10701" w:rsidRPr="00D93691">
        <w:rPr>
          <w:rFonts w:ascii="Times New Roman" w:hAnsi="Times New Roman" w:cs="Times New Roman"/>
          <w:b/>
          <w:sz w:val="24"/>
          <w:szCs w:val="24"/>
        </w:rPr>
        <w:t>и</w:t>
      </w:r>
      <w:r w:rsidRPr="00D93691">
        <w:rPr>
          <w:rFonts w:ascii="Times New Roman" w:hAnsi="Times New Roman" w:cs="Times New Roman"/>
          <w:b/>
          <w:sz w:val="24"/>
          <w:szCs w:val="24"/>
        </w:rPr>
        <w:t xml:space="preserve"> на контрагентите (16.1)</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187</w:t>
      </w:r>
      <w:r w:rsidR="00F10701" w:rsidRPr="00D93691">
        <w:rPr>
          <w:rFonts w:ascii="Times New Roman" w:hAnsi="Times New Roman" w:cs="Times New Roman"/>
          <w:sz w:val="24"/>
          <w:szCs w:val="24"/>
        </w:rPr>
        <w:t>.</w:t>
      </w:r>
      <w:r w:rsidRPr="00D93691">
        <w:rPr>
          <w:rFonts w:ascii="Times New Roman" w:hAnsi="Times New Roman" w:cs="Times New Roman"/>
          <w:sz w:val="24"/>
          <w:szCs w:val="24"/>
        </w:rPr>
        <w:t xml:space="preserve"> Приходите от лихви се разбиват по: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 приходи от лихви по финансови и други активи;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188. Разходите за лихви се разбиват по: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 разходи за лихви по финансови и други пасиви</w:t>
      </w:r>
      <w:r w:rsidR="00ED64AB" w:rsidRPr="00D93691">
        <w:rPr>
          <w:rFonts w:ascii="Times New Roman" w:hAnsi="Times New Roman" w:cs="Times New Roman"/>
          <w:sz w:val="24"/>
          <w:szCs w:val="24"/>
        </w:rPr>
        <w:t>;</w:t>
      </w:r>
    </w:p>
    <w:p w:rsidR="004F5057" w:rsidRPr="007B2219"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189</w:t>
      </w:r>
      <w:r w:rsidR="00F10701" w:rsidRPr="00D93691">
        <w:rPr>
          <w:rFonts w:ascii="Times New Roman" w:hAnsi="Times New Roman" w:cs="Times New Roman"/>
          <w:sz w:val="24"/>
          <w:szCs w:val="24"/>
        </w:rPr>
        <w:t>.</w:t>
      </w:r>
      <w:r w:rsidRPr="00D93691">
        <w:rPr>
          <w:rFonts w:ascii="Times New Roman" w:hAnsi="Times New Roman" w:cs="Times New Roman"/>
          <w:sz w:val="24"/>
          <w:szCs w:val="24"/>
        </w:rPr>
        <w:t xml:space="preserve"> Приходите от лихви по финансови активи включват</w:t>
      </w:r>
      <w:r w:rsidR="002370D1" w:rsidRPr="002370D1">
        <w:rPr>
          <w:rFonts w:ascii="Times New Roman" w:hAnsi="Times New Roman" w:cs="Times New Roman"/>
          <w:sz w:val="24"/>
          <w:szCs w:val="24"/>
        </w:rPr>
        <w:t xml:space="preserve"> </w:t>
      </w:r>
      <w:r w:rsidR="002370D1">
        <w:rPr>
          <w:rFonts w:ascii="Times New Roman" w:hAnsi="Times New Roman" w:cs="Times New Roman"/>
          <w:sz w:val="24"/>
          <w:szCs w:val="24"/>
        </w:rPr>
        <w:t>п</w:t>
      </w:r>
      <w:r w:rsidR="002370D1" w:rsidRPr="00D93691">
        <w:rPr>
          <w:rFonts w:ascii="Times New Roman" w:hAnsi="Times New Roman" w:cs="Times New Roman"/>
          <w:sz w:val="24"/>
          <w:szCs w:val="24"/>
        </w:rPr>
        <w:t>риходите от лихви</w:t>
      </w:r>
      <w:r w:rsidR="002370D1">
        <w:rPr>
          <w:rFonts w:ascii="Times New Roman" w:hAnsi="Times New Roman" w:cs="Times New Roman"/>
          <w:sz w:val="24"/>
          <w:szCs w:val="24"/>
        </w:rPr>
        <w:t xml:space="preserve"> по</w:t>
      </w:r>
      <w:r w:rsidRPr="00D93691">
        <w:rPr>
          <w:rFonts w:ascii="Times New Roman" w:hAnsi="Times New Roman" w:cs="Times New Roman"/>
          <w:sz w:val="24"/>
          <w:szCs w:val="24"/>
        </w:rPr>
        <w:t xml:space="preserve"> дългови ценни книжа и кредити и аванси,</w:t>
      </w:r>
      <w:r w:rsidR="002370D1">
        <w:rPr>
          <w:rFonts w:ascii="Times New Roman" w:hAnsi="Times New Roman" w:cs="Times New Roman"/>
          <w:sz w:val="24"/>
          <w:szCs w:val="24"/>
        </w:rPr>
        <w:t xml:space="preserve"> вкл. финансов лизинг, </w:t>
      </w:r>
      <w:r w:rsidRPr="00D93691">
        <w:rPr>
          <w:rFonts w:ascii="Times New Roman" w:hAnsi="Times New Roman" w:cs="Times New Roman"/>
          <w:sz w:val="24"/>
          <w:szCs w:val="24"/>
        </w:rPr>
        <w:t xml:space="preserve"> както и по </w:t>
      </w:r>
      <w:r w:rsidR="004622F7" w:rsidRPr="00D93691">
        <w:rPr>
          <w:rFonts w:ascii="Times New Roman" w:hAnsi="Times New Roman" w:cs="Times New Roman"/>
          <w:sz w:val="24"/>
          <w:szCs w:val="24"/>
        </w:rPr>
        <w:t>задължения</w:t>
      </w:r>
      <w:r w:rsidRPr="00D93691">
        <w:rPr>
          <w:rFonts w:ascii="Times New Roman" w:hAnsi="Times New Roman" w:cs="Times New Roman"/>
          <w:sz w:val="24"/>
          <w:szCs w:val="24"/>
        </w:rPr>
        <w:t xml:space="preserve">, </w:t>
      </w:r>
      <w:r w:rsidR="00F10701" w:rsidRPr="00D93691">
        <w:rPr>
          <w:rFonts w:ascii="Times New Roman" w:hAnsi="Times New Roman" w:cs="Times New Roman"/>
          <w:sz w:val="24"/>
          <w:szCs w:val="24"/>
        </w:rPr>
        <w:t>емитиран</w:t>
      </w:r>
      <w:r w:rsidR="00BF7143">
        <w:rPr>
          <w:rFonts w:ascii="Times New Roman" w:hAnsi="Times New Roman" w:cs="Times New Roman"/>
          <w:sz w:val="24"/>
          <w:szCs w:val="24"/>
        </w:rPr>
        <w:t>и</w:t>
      </w:r>
      <w:r w:rsidRPr="00D93691">
        <w:rPr>
          <w:rFonts w:ascii="Times New Roman" w:hAnsi="Times New Roman" w:cs="Times New Roman"/>
          <w:sz w:val="24"/>
          <w:szCs w:val="24"/>
        </w:rPr>
        <w:t xml:space="preserve"> дългови ценни книжа</w:t>
      </w:r>
      <w:r w:rsidR="002370D1">
        <w:rPr>
          <w:rFonts w:ascii="Times New Roman" w:hAnsi="Times New Roman" w:cs="Times New Roman"/>
          <w:sz w:val="24"/>
          <w:szCs w:val="24"/>
        </w:rPr>
        <w:t xml:space="preserve"> и други финансови пасиви </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190</w:t>
      </w:r>
      <w:r w:rsidR="00F10701" w:rsidRPr="00D93691">
        <w:rPr>
          <w:rFonts w:ascii="Times New Roman" w:hAnsi="Times New Roman" w:cs="Times New Roman"/>
          <w:sz w:val="24"/>
          <w:szCs w:val="24"/>
        </w:rPr>
        <w:t>.</w:t>
      </w:r>
      <w:r w:rsidRPr="00D93691">
        <w:rPr>
          <w:rFonts w:ascii="Times New Roman" w:hAnsi="Times New Roman" w:cs="Times New Roman"/>
          <w:sz w:val="24"/>
          <w:szCs w:val="24"/>
        </w:rPr>
        <w:t xml:space="preserve"> Разходите за лихви по финансови активи включват разходите за лихви по </w:t>
      </w:r>
      <w:r w:rsidR="00F10701" w:rsidRPr="00D93691">
        <w:rPr>
          <w:rFonts w:ascii="Times New Roman" w:hAnsi="Times New Roman" w:cs="Times New Roman"/>
          <w:sz w:val="24"/>
          <w:szCs w:val="24"/>
        </w:rPr>
        <w:t>емитирани</w:t>
      </w:r>
      <w:r w:rsidRPr="00D93691">
        <w:rPr>
          <w:rFonts w:ascii="Times New Roman" w:hAnsi="Times New Roman" w:cs="Times New Roman"/>
          <w:sz w:val="24"/>
          <w:szCs w:val="24"/>
        </w:rPr>
        <w:t xml:space="preserve"> дългови ценни книжа и </w:t>
      </w:r>
      <w:r w:rsidR="002370D1" w:rsidRPr="00D93691">
        <w:rPr>
          <w:rFonts w:ascii="Times New Roman" w:hAnsi="Times New Roman" w:cs="Times New Roman"/>
          <w:sz w:val="24"/>
          <w:szCs w:val="24"/>
        </w:rPr>
        <w:t>кредити и аванси,</w:t>
      </w:r>
      <w:r w:rsidR="002370D1">
        <w:rPr>
          <w:rFonts w:ascii="Times New Roman" w:hAnsi="Times New Roman" w:cs="Times New Roman"/>
          <w:sz w:val="24"/>
          <w:szCs w:val="24"/>
        </w:rPr>
        <w:t xml:space="preserve"> вкл. финансов лизинг, </w:t>
      </w:r>
      <w:r w:rsidRPr="00D93691">
        <w:rPr>
          <w:rFonts w:ascii="Times New Roman" w:hAnsi="Times New Roman" w:cs="Times New Roman"/>
          <w:sz w:val="24"/>
          <w:szCs w:val="24"/>
        </w:rPr>
        <w:t>други финансови пасиви, както и по дългови ценни книжа.</w:t>
      </w:r>
    </w:p>
    <w:p w:rsidR="004F5057" w:rsidRPr="00D93691" w:rsidRDefault="00F10701" w:rsidP="00C21B5E">
      <w:pPr>
        <w:jc w:val="both"/>
        <w:rPr>
          <w:rFonts w:ascii="Times New Roman" w:hAnsi="Times New Roman" w:cs="Times New Roman"/>
          <w:sz w:val="24"/>
          <w:szCs w:val="24"/>
        </w:rPr>
      </w:pPr>
      <w:r w:rsidRPr="00D93691">
        <w:rPr>
          <w:rFonts w:ascii="Times New Roman" w:hAnsi="Times New Roman" w:cs="Times New Roman"/>
          <w:sz w:val="24"/>
          <w:szCs w:val="24"/>
        </w:rPr>
        <w:t>194</w:t>
      </w:r>
      <w:r w:rsidR="004F5057" w:rsidRPr="00D93691">
        <w:rPr>
          <w:rFonts w:ascii="Times New Roman" w:hAnsi="Times New Roman" w:cs="Times New Roman"/>
          <w:sz w:val="24"/>
          <w:szCs w:val="24"/>
        </w:rPr>
        <w:t>. Съгласно МФСО позицията</w:t>
      </w:r>
      <w:r w:rsidRPr="00D93691">
        <w:rPr>
          <w:rFonts w:ascii="Times New Roman" w:hAnsi="Times New Roman" w:cs="Times New Roman"/>
          <w:sz w:val="24"/>
          <w:szCs w:val="24"/>
        </w:rPr>
        <w:t xml:space="preserve"> </w:t>
      </w:r>
      <w:r w:rsidRPr="006D523E">
        <w:rPr>
          <w:rFonts w:ascii="Times New Roman" w:hAnsi="Times New Roman" w:cs="Times New Roman"/>
          <w:b/>
          <w:sz w:val="24"/>
          <w:szCs w:val="24"/>
        </w:rPr>
        <w:t xml:space="preserve">„от които: </w:t>
      </w:r>
      <w:r w:rsidR="004829C7" w:rsidRPr="004829C7">
        <w:rPr>
          <w:rFonts w:ascii="Times New Roman" w:hAnsi="Times New Roman" w:cs="Times New Roman"/>
          <w:b/>
          <w:sz w:val="24"/>
          <w:szCs w:val="24"/>
        </w:rPr>
        <w:t xml:space="preserve">приходи от лихви при финансови активи с кредитна </w:t>
      </w:r>
      <w:proofErr w:type="spellStart"/>
      <w:r w:rsidR="004829C7" w:rsidRPr="004829C7">
        <w:rPr>
          <w:rFonts w:ascii="Times New Roman" w:hAnsi="Times New Roman" w:cs="Times New Roman"/>
          <w:b/>
          <w:sz w:val="24"/>
          <w:szCs w:val="24"/>
        </w:rPr>
        <w:t>обезценка</w:t>
      </w:r>
      <w:proofErr w:type="spellEnd"/>
      <w:r w:rsidR="004829C7" w:rsidRPr="004829C7">
        <w:rPr>
          <w:rFonts w:ascii="Times New Roman" w:hAnsi="Times New Roman" w:cs="Times New Roman"/>
          <w:b/>
          <w:sz w:val="24"/>
          <w:szCs w:val="24"/>
        </w:rPr>
        <w:t xml:space="preserve"> </w:t>
      </w:r>
      <w:r w:rsidRPr="006D523E">
        <w:rPr>
          <w:rFonts w:ascii="Times New Roman" w:hAnsi="Times New Roman" w:cs="Times New Roman"/>
          <w:b/>
          <w:sz w:val="24"/>
          <w:szCs w:val="24"/>
        </w:rPr>
        <w:t>"</w:t>
      </w:r>
      <w:r w:rsidRPr="00D93691">
        <w:rPr>
          <w:rFonts w:ascii="Times New Roman" w:hAnsi="Times New Roman" w:cs="Times New Roman"/>
          <w:sz w:val="24"/>
          <w:szCs w:val="24"/>
        </w:rPr>
        <w:t xml:space="preserve"> включва приходите от лихви </w:t>
      </w:r>
      <w:r w:rsidR="004F5057" w:rsidRPr="00D93691">
        <w:rPr>
          <w:rFonts w:ascii="Times New Roman" w:hAnsi="Times New Roman" w:cs="Times New Roman"/>
          <w:sz w:val="24"/>
          <w:szCs w:val="24"/>
        </w:rPr>
        <w:t>по финансовите активи с кред</w:t>
      </w:r>
      <w:r w:rsidRPr="00D93691">
        <w:rPr>
          <w:rFonts w:ascii="Times New Roman" w:hAnsi="Times New Roman" w:cs="Times New Roman"/>
          <w:sz w:val="24"/>
          <w:szCs w:val="24"/>
        </w:rPr>
        <w:t xml:space="preserve">итна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 т.ч. </w:t>
      </w:r>
      <w:r w:rsidR="004F5057" w:rsidRPr="00D93691">
        <w:rPr>
          <w:rFonts w:ascii="Times New Roman" w:hAnsi="Times New Roman" w:cs="Times New Roman"/>
          <w:sz w:val="24"/>
          <w:szCs w:val="24"/>
        </w:rPr>
        <w:t>закупените или създаден</w:t>
      </w:r>
      <w:r w:rsidRPr="00D93691">
        <w:rPr>
          <w:rFonts w:ascii="Times New Roman" w:hAnsi="Times New Roman" w:cs="Times New Roman"/>
          <w:sz w:val="24"/>
          <w:szCs w:val="24"/>
        </w:rPr>
        <w:t xml:space="preserve">и такива. </w:t>
      </w:r>
    </w:p>
    <w:p w:rsidR="004F5057" w:rsidRPr="00D93691" w:rsidRDefault="00F10701" w:rsidP="00C21B5E">
      <w:pPr>
        <w:jc w:val="both"/>
        <w:rPr>
          <w:rFonts w:ascii="Times New Roman" w:hAnsi="Times New Roman" w:cs="Times New Roman"/>
          <w:sz w:val="24"/>
          <w:szCs w:val="24"/>
        </w:rPr>
      </w:pPr>
      <w:r w:rsidRPr="00D93691">
        <w:rPr>
          <w:rFonts w:ascii="Times New Roman" w:hAnsi="Times New Roman" w:cs="Times New Roman"/>
          <w:sz w:val="24"/>
          <w:szCs w:val="24"/>
        </w:rPr>
        <w:t>194</w:t>
      </w:r>
      <w:r w:rsidR="0056726A" w:rsidRPr="00D93691">
        <w:rPr>
          <w:rFonts w:ascii="Times New Roman" w:hAnsi="Times New Roman" w:cs="Times New Roman"/>
          <w:sz w:val="24"/>
          <w:szCs w:val="24"/>
        </w:rPr>
        <w:t>и</w:t>
      </w:r>
      <w:r w:rsidRPr="00D93691">
        <w:rPr>
          <w:rFonts w:ascii="Times New Roman" w:hAnsi="Times New Roman" w:cs="Times New Roman"/>
          <w:sz w:val="24"/>
          <w:szCs w:val="24"/>
        </w:rPr>
        <w:t>.</w:t>
      </w:r>
      <w:r w:rsidR="004F5057" w:rsidRPr="00D93691">
        <w:rPr>
          <w:rFonts w:ascii="Times New Roman" w:hAnsi="Times New Roman" w:cs="Times New Roman"/>
          <w:sz w:val="24"/>
          <w:szCs w:val="24"/>
        </w:rPr>
        <w:t xml:space="preserve"> </w:t>
      </w:r>
      <w:r w:rsidR="004F5057" w:rsidRPr="006D523E">
        <w:rPr>
          <w:rFonts w:ascii="Times New Roman" w:hAnsi="Times New Roman" w:cs="Times New Roman"/>
          <w:b/>
          <w:sz w:val="24"/>
          <w:szCs w:val="24"/>
        </w:rPr>
        <w:t>„от които: потребителски кр</w:t>
      </w:r>
      <w:r w:rsidRPr="006D523E">
        <w:rPr>
          <w:rFonts w:ascii="Times New Roman" w:hAnsi="Times New Roman" w:cs="Times New Roman"/>
          <w:b/>
          <w:sz w:val="24"/>
          <w:szCs w:val="24"/>
        </w:rPr>
        <w:t>едити"</w:t>
      </w:r>
      <w:r w:rsidRPr="00D93691">
        <w:rPr>
          <w:rFonts w:ascii="Times New Roman" w:hAnsi="Times New Roman" w:cs="Times New Roman"/>
          <w:sz w:val="24"/>
          <w:szCs w:val="24"/>
        </w:rPr>
        <w:t xml:space="preserve"> и „в т.ч.: отпускането на заеми за покупка н</w:t>
      </w:r>
      <w:r w:rsidR="004F5057" w:rsidRPr="00D93691">
        <w:rPr>
          <w:rFonts w:ascii="Times New Roman" w:hAnsi="Times New Roman" w:cs="Times New Roman"/>
          <w:sz w:val="24"/>
          <w:szCs w:val="24"/>
        </w:rPr>
        <w:t>а жилище"</w:t>
      </w:r>
      <w:r w:rsidRPr="00D93691">
        <w:rPr>
          <w:rFonts w:ascii="Times New Roman" w:hAnsi="Times New Roman" w:cs="Times New Roman"/>
          <w:sz w:val="24"/>
          <w:szCs w:val="24"/>
        </w:rPr>
        <w:t xml:space="preserve"> отразява приходите и разходите </w:t>
      </w:r>
      <w:r w:rsidR="004F5057" w:rsidRPr="00D93691">
        <w:rPr>
          <w:rFonts w:ascii="Times New Roman" w:hAnsi="Times New Roman" w:cs="Times New Roman"/>
          <w:sz w:val="24"/>
          <w:szCs w:val="24"/>
        </w:rPr>
        <w:t>по кредитите и ава</w:t>
      </w:r>
      <w:r w:rsidRPr="00D93691">
        <w:rPr>
          <w:rFonts w:ascii="Times New Roman" w:hAnsi="Times New Roman" w:cs="Times New Roman"/>
          <w:sz w:val="24"/>
          <w:szCs w:val="24"/>
        </w:rPr>
        <w:t xml:space="preserve">нсите, описани в параграф 88 от </w:t>
      </w:r>
      <w:r w:rsidR="004F5057" w:rsidRPr="00D93691">
        <w:rPr>
          <w:rFonts w:ascii="Times New Roman" w:hAnsi="Times New Roman" w:cs="Times New Roman"/>
          <w:sz w:val="24"/>
          <w:szCs w:val="24"/>
        </w:rPr>
        <w:t>настоящата част.</w:t>
      </w:r>
    </w:p>
    <w:p w:rsidR="004F5057" w:rsidRDefault="00F10701" w:rsidP="00C21B5E">
      <w:pPr>
        <w:jc w:val="both"/>
        <w:rPr>
          <w:rFonts w:ascii="Times New Roman" w:hAnsi="Times New Roman" w:cs="Times New Roman"/>
          <w:sz w:val="24"/>
          <w:szCs w:val="24"/>
        </w:rPr>
      </w:pPr>
      <w:r w:rsidRPr="00C059CF">
        <w:rPr>
          <w:rFonts w:ascii="Times New Roman" w:hAnsi="Times New Roman" w:cs="Times New Roman"/>
          <w:sz w:val="24"/>
          <w:szCs w:val="24"/>
        </w:rPr>
        <w:t>194</w:t>
      </w:r>
      <w:r w:rsidR="00C059CF" w:rsidRPr="00C059CF">
        <w:rPr>
          <w:rFonts w:ascii="Times New Roman" w:hAnsi="Times New Roman" w:cs="Times New Roman"/>
          <w:sz w:val="24"/>
          <w:szCs w:val="24"/>
        </w:rPr>
        <w:t>и</w:t>
      </w:r>
      <w:r w:rsidRPr="00C059CF">
        <w:rPr>
          <w:rFonts w:ascii="Times New Roman" w:hAnsi="Times New Roman" w:cs="Times New Roman"/>
          <w:sz w:val="24"/>
          <w:szCs w:val="24"/>
        </w:rPr>
        <w:t>.</w:t>
      </w:r>
      <w:r w:rsidRPr="00D93691">
        <w:rPr>
          <w:rFonts w:ascii="Times New Roman" w:hAnsi="Times New Roman" w:cs="Times New Roman"/>
          <w:sz w:val="24"/>
          <w:szCs w:val="24"/>
        </w:rPr>
        <w:t xml:space="preserve"> </w:t>
      </w:r>
      <w:r w:rsidRPr="006D523E">
        <w:rPr>
          <w:rFonts w:ascii="Times New Roman" w:hAnsi="Times New Roman" w:cs="Times New Roman"/>
          <w:b/>
          <w:sz w:val="24"/>
          <w:szCs w:val="24"/>
        </w:rPr>
        <w:t>„от които</w:t>
      </w:r>
      <w:r w:rsidR="004F5057" w:rsidRPr="006D523E">
        <w:rPr>
          <w:rFonts w:ascii="Times New Roman" w:hAnsi="Times New Roman" w:cs="Times New Roman"/>
          <w:b/>
          <w:sz w:val="24"/>
          <w:szCs w:val="24"/>
        </w:rPr>
        <w:t xml:space="preserve">: лихвите по </w:t>
      </w:r>
      <w:r w:rsidRPr="006D523E">
        <w:rPr>
          <w:rFonts w:ascii="Times New Roman" w:hAnsi="Times New Roman" w:cs="Times New Roman"/>
          <w:b/>
          <w:sz w:val="24"/>
          <w:szCs w:val="24"/>
        </w:rPr>
        <w:t>лизинговите договори"</w:t>
      </w:r>
      <w:r w:rsidRPr="00D93691">
        <w:rPr>
          <w:rFonts w:ascii="Times New Roman" w:hAnsi="Times New Roman" w:cs="Times New Roman"/>
          <w:sz w:val="24"/>
          <w:szCs w:val="24"/>
        </w:rPr>
        <w:t xml:space="preserve"> отразяват </w:t>
      </w:r>
      <w:r w:rsidR="004F5057" w:rsidRPr="00D93691">
        <w:rPr>
          <w:rFonts w:ascii="Times New Roman" w:hAnsi="Times New Roman" w:cs="Times New Roman"/>
          <w:sz w:val="24"/>
          <w:szCs w:val="24"/>
        </w:rPr>
        <w:t xml:space="preserve">приходите от лихви </w:t>
      </w:r>
      <w:r w:rsidR="00E66331" w:rsidRPr="00D93691">
        <w:rPr>
          <w:rFonts w:ascii="Times New Roman" w:hAnsi="Times New Roman" w:cs="Times New Roman"/>
          <w:sz w:val="24"/>
          <w:szCs w:val="24"/>
        </w:rPr>
        <w:t xml:space="preserve">на </w:t>
      </w:r>
      <w:proofErr w:type="spellStart"/>
      <w:r w:rsidR="00E66331" w:rsidRPr="00D93691">
        <w:rPr>
          <w:rFonts w:ascii="Times New Roman" w:hAnsi="Times New Roman" w:cs="Times New Roman"/>
          <w:sz w:val="24"/>
          <w:szCs w:val="24"/>
        </w:rPr>
        <w:t>лизин</w:t>
      </w:r>
      <w:r w:rsidRPr="00D93691">
        <w:rPr>
          <w:rFonts w:ascii="Times New Roman" w:hAnsi="Times New Roman" w:cs="Times New Roman"/>
          <w:sz w:val="24"/>
          <w:szCs w:val="24"/>
        </w:rPr>
        <w:t>годателя</w:t>
      </w:r>
      <w:proofErr w:type="spellEnd"/>
      <w:r w:rsidR="00463F88">
        <w:rPr>
          <w:rFonts w:ascii="Times New Roman" w:hAnsi="Times New Roman" w:cs="Times New Roman"/>
          <w:sz w:val="24"/>
          <w:szCs w:val="24"/>
        </w:rPr>
        <w:t xml:space="preserve"> </w:t>
      </w:r>
      <w:r w:rsidRPr="00D93691">
        <w:rPr>
          <w:rFonts w:ascii="Times New Roman" w:hAnsi="Times New Roman" w:cs="Times New Roman"/>
          <w:sz w:val="24"/>
          <w:szCs w:val="24"/>
        </w:rPr>
        <w:t xml:space="preserve"> по </w:t>
      </w:r>
      <w:r w:rsidR="00E66331" w:rsidRPr="00D93691">
        <w:rPr>
          <w:rFonts w:ascii="Times New Roman" w:hAnsi="Times New Roman" w:cs="Times New Roman"/>
          <w:sz w:val="24"/>
          <w:szCs w:val="24"/>
        </w:rPr>
        <w:t>лизинговото</w:t>
      </w:r>
      <w:r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вземане (финансов лизинг)</w:t>
      </w:r>
      <w:r w:rsidRPr="00D93691">
        <w:rPr>
          <w:rFonts w:ascii="Times New Roman" w:hAnsi="Times New Roman" w:cs="Times New Roman"/>
          <w:sz w:val="24"/>
          <w:szCs w:val="24"/>
        </w:rPr>
        <w:t xml:space="preserve"> и съответно разходите за лихви </w:t>
      </w:r>
      <w:r w:rsidR="00775ECB" w:rsidRPr="00D93691">
        <w:rPr>
          <w:rFonts w:ascii="Times New Roman" w:hAnsi="Times New Roman" w:cs="Times New Roman"/>
          <w:sz w:val="24"/>
          <w:szCs w:val="24"/>
        </w:rPr>
        <w:t xml:space="preserve">по лизингово задължение на </w:t>
      </w:r>
      <w:proofErr w:type="spellStart"/>
      <w:r w:rsidR="00775ECB" w:rsidRPr="00D93691">
        <w:rPr>
          <w:rFonts w:ascii="Times New Roman" w:hAnsi="Times New Roman" w:cs="Times New Roman"/>
          <w:sz w:val="24"/>
          <w:szCs w:val="24"/>
        </w:rPr>
        <w:t>лизи</w:t>
      </w:r>
      <w:r w:rsidR="004F5057" w:rsidRPr="00D93691">
        <w:rPr>
          <w:rFonts w:ascii="Times New Roman" w:hAnsi="Times New Roman" w:cs="Times New Roman"/>
          <w:sz w:val="24"/>
          <w:szCs w:val="24"/>
        </w:rPr>
        <w:t>нгополучателя</w:t>
      </w:r>
      <w:proofErr w:type="spellEnd"/>
      <w:r w:rsidR="004F5057" w:rsidRPr="00D93691">
        <w:rPr>
          <w:rFonts w:ascii="Times New Roman" w:hAnsi="Times New Roman" w:cs="Times New Roman"/>
          <w:sz w:val="24"/>
          <w:szCs w:val="24"/>
        </w:rPr>
        <w:t>.</w:t>
      </w:r>
    </w:p>
    <w:p w:rsidR="004F5057"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 xml:space="preserve">15.8. </w:t>
      </w:r>
      <w:proofErr w:type="spellStart"/>
      <w:r w:rsidRPr="00D93691">
        <w:rPr>
          <w:rFonts w:ascii="Times New Roman" w:hAnsi="Times New Roman" w:cs="Times New Roman"/>
          <w:b/>
          <w:sz w:val="24"/>
          <w:szCs w:val="24"/>
        </w:rPr>
        <w:t>Обезценка</w:t>
      </w:r>
      <w:proofErr w:type="spellEnd"/>
      <w:r w:rsidRPr="00D93691">
        <w:rPr>
          <w:rFonts w:ascii="Times New Roman" w:hAnsi="Times New Roman" w:cs="Times New Roman"/>
          <w:b/>
          <w:sz w:val="24"/>
          <w:szCs w:val="24"/>
        </w:rPr>
        <w:t xml:space="preserve"> на н</w:t>
      </w:r>
      <w:r w:rsidR="0056726A" w:rsidRPr="00D93691">
        <w:rPr>
          <w:rFonts w:ascii="Times New Roman" w:hAnsi="Times New Roman" w:cs="Times New Roman"/>
          <w:b/>
          <w:sz w:val="24"/>
          <w:szCs w:val="24"/>
        </w:rPr>
        <w:t>е</w:t>
      </w:r>
      <w:r w:rsidRPr="00D93691">
        <w:rPr>
          <w:rFonts w:ascii="Times New Roman" w:hAnsi="Times New Roman" w:cs="Times New Roman"/>
          <w:b/>
          <w:sz w:val="24"/>
          <w:szCs w:val="24"/>
        </w:rPr>
        <w:t>фи</w:t>
      </w:r>
      <w:r w:rsidR="0056726A" w:rsidRPr="00D93691">
        <w:rPr>
          <w:rFonts w:ascii="Times New Roman" w:hAnsi="Times New Roman" w:cs="Times New Roman"/>
          <w:b/>
          <w:sz w:val="24"/>
          <w:szCs w:val="24"/>
        </w:rPr>
        <w:t>н</w:t>
      </w:r>
      <w:r w:rsidRPr="00D93691">
        <w:rPr>
          <w:rFonts w:ascii="Times New Roman" w:hAnsi="Times New Roman" w:cs="Times New Roman"/>
          <w:b/>
          <w:sz w:val="24"/>
          <w:szCs w:val="24"/>
        </w:rPr>
        <w:t>ансов</w:t>
      </w:r>
      <w:r w:rsidR="000B34B8" w:rsidRPr="00D93691">
        <w:rPr>
          <w:rFonts w:ascii="Times New Roman" w:hAnsi="Times New Roman" w:cs="Times New Roman"/>
          <w:b/>
          <w:sz w:val="24"/>
          <w:szCs w:val="24"/>
        </w:rPr>
        <w:t>и</w:t>
      </w:r>
      <w:r w:rsidRPr="00D93691">
        <w:rPr>
          <w:rFonts w:ascii="Times New Roman" w:hAnsi="Times New Roman" w:cs="Times New Roman"/>
          <w:b/>
          <w:sz w:val="24"/>
          <w:szCs w:val="24"/>
        </w:rPr>
        <w:t xml:space="preserve"> активи (16.7)</w:t>
      </w:r>
    </w:p>
    <w:p w:rsidR="004829C7" w:rsidRPr="00A424BB" w:rsidRDefault="006C5260" w:rsidP="00C21B5E">
      <w:pPr>
        <w:jc w:val="both"/>
        <w:rPr>
          <w:rFonts w:ascii="Times New Roman" w:hAnsi="Times New Roman" w:cs="Times New Roman"/>
          <w:sz w:val="24"/>
          <w:szCs w:val="24"/>
        </w:rPr>
      </w:pPr>
      <w:r w:rsidRPr="00A424BB">
        <w:rPr>
          <w:rFonts w:ascii="Times New Roman" w:hAnsi="Times New Roman" w:cs="Times New Roman"/>
          <w:sz w:val="24"/>
          <w:szCs w:val="24"/>
        </w:rPr>
        <w:t>Образецът включва две позиции</w:t>
      </w:r>
      <w:r>
        <w:rPr>
          <w:rFonts w:ascii="Times New Roman" w:hAnsi="Times New Roman" w:cs="Times New Roman"/>
          <w:b/>
          <w:sz w:val="24"/>
          <w:szCs w:val="24"/>
        </w:rPr>
        <w:t>: „</w:t>
      </w:r>
      <w:proofErr w:type="spellStart"/>
      <w:r w:rsidRPr="00A424BB">
        <w:rPr>
          <w:rFonts w:ascii="Times New Roman" w:hAnsi="Times New Roman" w:cs="Times New Roman"/>
          <w:sz w:val="24"/>
          <w:szCs w:val="24"/>
        </w:rPr>
        <w:t>Обезценка</w:t>
      </w:r>
      <w:proofErr w:type="spellEnd"/>
      <w:r w:rsidRPr="00A424BB">
        <w:rPr>
          <w:rFonts w:ascii="Times New Roman" w:hAnsi="Times New Roman" w:cs="Times New Roman"/>
          <w:sz w:val="24"/>
          <w:szCs w:val="24"/>
        </w:rPr>
        <w:t xml:space="preserve"> или (-) обратно възстановяване на </w:t>
      </w:r>
      <w:proofErr w:type="spellStart"/>
      <w:r w:rsidRPr="00A424BB">
        <w:rPr>
          <w:rFonts w:ascii="Times New Roman" w:hAnsi="Times New Roman" w:cs="Times New Roman"/>
          <w:sz w:val="24"/>
          <w:szCs w:val="24"/>
        </w:rPr>
        <w:t>обезценка</w:t>
      </w:r>
      <w:proofErr w:type="spellEnd"/>
      <w:r w:rsidRPr="00A424BB">
        <w:rPr>
          <w:rFonts w:ascii="Times New Roman" w:hAnsi="Times New Roman" w:cs="Times New Roman"/>
          <w:sz w:val="24"/>
          <w:szCs w:val="24"/>
        </w:rPr>
        <w:t xml:space="preserve"> на инвестиции в дъщерни, съвместни и асоциирани предприятия</w:t>
      </w:r>
      <w:r>
        <w:rPr>
          <w:rFonts w:ascii="Times New Roman" w:hAnsi="Times New Roman" w:cs="Times New Roman"/>
          <w:sz w:val="24"/>
          <w:szCs w:val="24"/>
        </w:rPr>
        <w:t>“ и „</w:t>
      </w:r>
      <w:proofErr w:type="spellStart"/>
      <w:r w:rsidRPr="006C5260">
        <w:rPr>
          <w:rFonts w:ascii="Times New Roman" w:hAnsi="Times New Roman" w:cs="Times New Roman"/>
          <w:sz w:val="24"/>
          <w:szCs w:val="24"/>
        </w:rPr>
        <w:t>Обезценка</w:t>
      </w:r>
      <w:proofErr w:type="spellEnd"/>
      <w:r w:rsidRPr="006C5260">
        <w:rPr>
          <w:rFonts w:ascii="Times New Roman" w:hAnsi="Times New Roman" w:cs="Times New Roman"/>
          <w:sz w:val="24"/>
          <w:szCs w:val="24"/>
        </w:rPr>
        <w:t xml:space="preserve"> или (-) обратно възстановяване на </w:t>
      </w:r>
      <w:proofErr w:type="spellStart"/>
      <w:r w:rsidRPr="006C5260">
        <w:rPr>
          <w:rFonts w:ascii="Times New Roman" w:hAnsi="Times New Roman" w:cs="Times New Roman"/>
          <w:sz w:val="24"/>
          <w:szCs w:val="24"/>
        </w:rPr>
        <w:t>обезценка</w:t>
      </w:r>
      <w:proofErr w:type="spellEnd"/>
      <w:r w:rsidRPr="006C5260">
        <w:rPr>
          <w:rFonts w:ascii="Times New Roman" w:hAnsi="Times New Roman" w:cs="Times New Roman"/>
          <w:sz w:val="24"/>
          <w:szCs w:val="24"/>
        </w:rPr>
        <w:t xml:space="preserve"> на нефинансови активи</w:t>
      </w:r>
      <w:r>
        <w:rPr>
          <w:rFonts w:ascii="Times New Roman" w:hAnsi="Times New Roman" w:cs="Times New Roman"/>
          <w:sz w:val="24"/>
          <w:szCs w:val="24"/>
        </w:rPr>
        <w:t>“, разпределени по съответни категории.</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208. </w:t>
      </w:r>
      <w:r w:rsidRPr="00A424BB">
        <w:rPr>
          <w:rFonts w:ascii="Times New Roman" w:hAnsi="Times New Roman" w:cs="Times New Roman"/>
          <w:b/>
          <w:sz w:val="24"/>
          <w:szCs w:val="24"/>
        </w:rPr>
        <w:t>„Допълнения"</w:t>
      </w:r>
      <w:r w:rsidRPr="00D93691">
        <w:rPr>
          <w:rFonts w:ascii="Times New Roman" w:hAnsi="Times New Roman" w:cs="Times New Roman"/>
          <w:sz w:val="24"/>
          <w:szCs w:val="24"/>
        </w:rPr>
        <w:t xml:space="preserve"> се докладват, когато за отчетния портфейл или </w:t>
      </w:r>
      <w:r w:rsidR="002F13B1" w:rsidRPr="00D93691">
        <w:rPr>
          <w:rFonts w:ascii="Times New Roman" w:hAnsi="Times New Roman" w:cs="Times New Roman"/>
          <w:sz w:val="24"/>
          <w:szCs w:val="24"/>
        </w:rPr>
        <w:t xml:space="preserve">за </w:t>
      </w:r>
      <w:r w:rsidRPr="00D93691">
        <w:rPr>
          <w:rFonts w:ascii="Times New Roman" w:hAnsi="Times New Roman" w:cs="Times New Roman"/>
          <w:sz w:val="24"/>
          <w:szCs w:val="24"/>
        </w:rPr>
        <w:t xml:space="preserve">основната категория активи прогнозната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за периода води до признаването на нетни разходи. „Обратни възстановявания" се докладват, когато за отчетния портфейл или </w:t>
      </w:r>
      <w:r w:rsidR="002F13B1" w:rsidRPr="00D93691">
        <w:rPr>
          <w:rFonts w:ascii="Times New Roman" w:hAnsi="Times New Roman" w:cs="Times New Roman"/>
          <w:sz w:val="24"/>
          <w:szCs w:val="24"/>
        </w:rPr>
        <w:t xml:space="preserve">за </w:t>
      </w:r>
      <w:r w:rsidRPr="00D93691">
        <w:rPr>
          <w:rFonts w:ascii="Times New Roman" w:hAnsi="Times New Roman" w:cs="Times New Roman"/>
          <w:sz w:val="24"/>
          <w:szCs w:val="24"/>
        </w:rPr>
        <w:t xml:space="preserve">основната категория активи прогнозната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води до признаването на нетни приходи.</w:t>
      </w:r>
    </w:p>
    <w:p w:rsidR="006C5260" w:rsidRPr="00D93691" w:rsidRDefault="006C5260" w:rsidP="00C21B5E">
      <w:pPr>
        <w:jc w:val="both"/>
        <w:rPr>
          <w:rFonts w:ascii="Times New Roman" w:hAnsi="Times New Roman" w:cs="Times New Roman"/>
          <w:sz w:val="24"/>
          <w:szCs w:val="24"/>
        </w:rPr>
      </w:pPr>
    </w:p>
    <w:p w:rsidR="004F5057" w:rsidRPr="007B2219"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17. НЕОБСЛУЖВАНИ ЕКСПОЗИЦИИ (18)</w:t>
      </w:r>
    </w:p>
    <w:p w:rsidR="00AF0F24" w:rsidRPr="00D93691" w:rsidRDefault="00AF0F24" w:rsidP="00AF0F24">
      <w:pPr>
        <w:jc w:val="both"/>
        <w:rPr>
          <w:rFonts w:ascii="Times New Roman" w:hAnsi="Times New Roman" w:cs="Times New Roman"/>
          <w:b/>
          <w:sz w:val="24"/>
          <w:szCs w:val="24"/>
        </w:rPr>
      </w:pPr>
      <w:r w:rsidRPr="00A1065A">
        <w:rPr>
          <w:rFonts w:ascii="Times New Roman" w:hAnsi="Times New Roman" w:cs="Times New Roman"/>
          <w:b/>
          <w:sz w:val="24"/>
          <w:szCs w:val="24"/>
        </w:rPr>
        <w:t>(FR 1/ F_1</w:t>
      </w:r>
      <w:r>
        <w:rPr>
          <w:rFonts w:ascii="Times New Roman" w:hAnsi="Times New Roman" w:cs="Times New Roman"/>
          <w:b/>
          <w:sz w:val="24"/>
          <w:szCs w:val="24"/>
        </w:rPr>
        <w:t>8</w:t>
      </w:r>
      <w:r w:rsidRPr="00A1065A">
        <w:rPr>
          <w:rFonts w:ascii="Times New Roman" w:hAnsi="Times New Roman" w:cs="Times New Roman"/>
          <w:b/>
          <w:sz w:val="24"/>
          <w:szCs w:val="24"/>
        </w:rPr>
        <w:t>.0</w:t>
      </w:r>
      <w:r>
        <w:rPr>
          <w:rFonts w:ascii="Times New Roman" w:hAnsi="Times New Roman" w:cs="Times New Roman"/>
          <w:b/>
          <w:sz w:val="24"/>
          <w:szCs w:val="24"/>
        </w:rPr>
        <w:t>0</w:t>
      </w:r>
      <w:r w:rsidRPr="00A1065A">
        <w:rPr>
          <w:rFonts w:ascii="Times New Roman" w:hAnsi="Times New Roman" w:cs="Times New Roman"/>
          <w:b/>
          <w:sz w:val="24"/>
          <w:szCs w:val="24"/>
        </w:rPr>
        <w:t>)</w:t>
      </w:r>
    </w:p>
    <w:p w:rsidR="00A1065A" w:rsidRDefault="00A1065A" w:rsidP="00A1065A">
      <w:pPr>
        <w:jc w:val="both"/>
        <w:rPr>
          <w:rFonts w:ascii="Times New Roman" w:hAnsi="Times New Roman" w:cs="Times New Roman"/>
          <w:sz w:val="24"/>
          <w:szCs w:val="24"/>
        </w:rPr>
      </w:pP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A1065A">
        <w:rPr>
          <w:rFonts w:ascii="Times New Roman" w:hAnsi="Times New Roman" w:cs="Times New Roman"/>
          <w:sz w:val="24"/>
          <w:szCs w:val="24"/>
        </w:rPr>
        <w:t>Информация за обслужваните и необслужваните експозиции</w:t>
      </w:r>
      <w:r>
        <w:rPr>
          <w:rFonts w:ascii="Times New Roman" w:hAnsi="Times New Roman" w:cs="Times New Roman"/>
          <w:sz w:val="24"/>
          <w:szCs w:val="24"/>
        </w:rPr>
        <w:t>“ включва образец с идентично наименование -18</w:t>
      </w:r>
      <w:r w:rsidRPr="00B82119">
        <w:rPr>
          <w:rFonts w:ascii="Times New Roman" w:hAnsi="Times New Roman" w:cs="Times New Roman"/>
          <w:sz w:val="24"/>
          <w:szCs w:val="24"/>
        </w:rPr>
        <w:t>.</w:t>
      </w:r>
      <w:r>
        <w:rPr>
          <w:rFonts w:ascii="Times New Roman" w:hAnsi="Times New Roman" w:cs="Times New Roman"/>
          <w:sz w:val="24"/>
          <w:szCs w:val="24"/>
        </w:rPr>
        <w:t>00„</w:t>
      </w:r>
      <w:r w:rsidRPr="00A1065A">
        <w:rPr>
          <w:rFonts w:ascii="Times New Roman" w:hAnsi="Times New Roman" w:cs="Times New Roman"/>
          <w:sz w:val="24"/>
          <w:szCs w:val="24"/>
        </w:rPr>
        <w:t>Информация за обслужваните и необслужваните експозиции</w:t>
      </w:r>
      <w:r>
        <w:rPr>
          <w:rFonts w:ascii="Times New Roman" w:hAnsi="Times New Roman" w:cs="Times New Roman"/>
          <w:sz w:val="24"/>
          <w:szCs w:val="24"/>
        </w:rPr>
        <w:t xml:space="preserve">“, в </w:t>
      </w:r>
      <w:r w:rsidRPr="00F917C5">
        <w:rPr>
          <w:rFonts w:ascii="Times New Roman" w:hAnsi="Times New Roman" w:cs="Times New Roman"/>
          <w:sz w:val="24"/>
          <w:szCs w:val="24"/>
        </w:rPr>
        <w:t>който</w:t>
      </w:r>
      <w:r w:rsidRPr="005524B8">
        <w:rPr>
          <w:rFonts w:ascii="Times New Roman" w:hAnsi="Times New Roman" w:cs="Times New Roman"/>
          <w:sz w:val="24"/>
          <w:szCs w:val="24"/>
        </w:rPr>
        <w:t xml:space="preserve"> </w:t>
      </w:r>
      <w:r>
        <w:rPr>
          <w:rFonts w:ascii="Times New Roman" w:hAnsi="Times New Roman" w:cs="Times New Roman"/>
          <w:sz w:val="24"/>
          <w:szCs w:val="24"/>
        </w:rPr>
        <w:t xml:space="preserve">се </w:t>
      </w:r>
      <w:r w:rsidRPr="005524B8">
        <w:rPr>
          <w:rFonts w:ascii="Times New Roman" w:hAnsi="Times New Roman" w:cs="Times New Roman"/>
          <w:sz w:val="24"/>
          <w:szCs w:val="24"/>
        </w:rPr>
        <w:t>включва</w:t>
      </w:r>
      <w:r>
        <w:rPr>
          <w:rFonts w:ascii="Times New Roman" w:hAnsi="Times New Roman" w:cs="Times New Roman"/>
          <w:sz w:val="24"/>
          <w:szCs w:val="24"/>
        </w:rPr>
        <w:t xml:space="preserve">т брутните стойности на балансовите експозиции и номиналните стойности на </w:t>
      </w:r>
      <w:proofErr w:type="spellStart"/>
      <w:r>
        <w:rPr>
          <w:rFonts w:ascii="Times New Roman" w:hAnsi="Times New Roman" w:cs="Times New Roman"/>
          <w:sz w:val="24"/>
          <w:szCs w:val="24"/>
        </w:rPr>
        <w:t>задбалансовите</w:t>
      </w:r>
      <w:proofErr w:type="spellEnd"/>
      <w:r>
        <w:rPr>
          <w:rFonts w:ascii="Times New Roman" w:hAnsi="Times New Roman" w:cs="Times New Roman"/>
          <w:sz w:val="24"/>
          <w:szCs w:val="24"/>
        </w:rPr>
        <w:t xml:space="preserve"> експозиции, разпределени в зависимост от това дали са обслужвани или необслужвани</w:t>
      </w:r>
      <w:r w:rsidR="005F18EB" w:rsidRPr="007B2219">
        <w:rPr>
          <w:rFonts w:ascii="Times New Roman" w:hAnsi="Times New Roman" w:cs="Times New Roman"/>
          <w:sz w:val="24"/>
          <w:szCs w:val="24"/>
        </w:rPr>
        <w:t xml:space="preserve"> </w:t>
      </w:r>
      <w:r>
        <w:rPr>
          <w:rFonts w:ascii="Times New Roman" w:hAnsi="Times New Roman" w:cs="Times New Roman"/>
          <w:sz w:val="24"/>
          <w:szCs w:val="24"/>
        </w:rPr>
        <w:t>.</w:t>
      </w:r>
      <w:r w:rsidRPr="00F917C5">
        <w:rPr>
          <w:rFonts w:ascii="Times New Roman" w:hAnsi="Times New Roman" w:cs="Times New Roman"/>
          <w:sz w:val="24"/>
          <w:szCs w:val="24"/>
        </w:rPr>
        <w:t>Отчетната форма се</w:t>
      </w:r>
      <w:r w:rsidRPr="00A1065A">
        <w:rPr>
          <w:rFonts w:ascii="Times New Roman" w:hAnsi="Times New Roman" w:cs="Times New Roman"/>
          <w:sz w:val="24"/>
          <w:szCs w:val="24"/>
        </w:rPr>
        <w:t xml:space="preserve"> </w:t>
      </w:r>
      <w:r w:rsidRPr="005524B8">
        <w:rPr>
          <w:rFonts w:ascii="Times New Roman" w:hAnsi="Times New Roman" w:cs="Times New Roman"/>
          <w:sz w:val="24"/>
          <w:szCs w:val="24"/>
        </w:rPr>
        <w:t xml:space="preserve">попълва от всички финансови институции, регистрирани </w:t>
      </w:r>
      <w:r>
        <w:rPr>
          <w:rFonts w:ascii="Times New Roman" w:hAnsi="Times New Roman" w:cs="Times New Roman"/>
          <w:sz w:val="24"/>
          <w:szCs w:val="24"/>
        </w:rPr>
        <w:t xml:space="preserve">по </w:t>
      </w:r>
      <w:r w:rsidRPr="005524B8">
        <w:rPr>
          <w:rFonts w:ascii="Times New Roman" w:hAnsi="Times New Roman" w:cs="Times New Roman"/>
          <w:sz w:val="24"/>
          <w:szCs w:val="24"/>
        </w:rPr>
        <w:t>чл. 3а от ЗКИ</w:t>
      </w:r>
      <w:r>
        <w:rPr>
          <w:rFonts w:ascii="Times New Roman" w:hAnsi="Times New Roman" w:cs="Times New Roman"/>
          <w:sz w:val="24"/>
          <w:szCs w:val="24"/>
        </w:rPr>
        <w:t xml:space="preserve"> и се изготвя </w:t>
      </w:r>
      <w:r w:rsidRPr="00F917C5">
        <w:rPr>
          <w:rFonts w:ascii="Times New Roman" w:hAnsi="Times New Roman" w:cs="Times New Roman"/>
          <w:sz w:val="24"/>
          <w:szCs w:val="24"/>
        </w:rPr>
        <w:t xml:space="preserve"> тримесечно и годишно.</w:t>
      </w:r>
    </w:p>
    <w:p w:rsidR="009F0BE7" w:rsidRDefault="009F0BE7" w:rsidP="00A1065A">
      <w:pPr>
        <w:jc w:val="both"/>
        <w:rPr>
          <w:rFonts w:ascii="Times New Roman" w:hAnsi="Times New Roman" w:cs="Times New Roman"/>
          <w:sz w:val="24"/>
          <w:szCs w:val="24"/>
        </w:rPr>
      </w:pPr>
    </w:p>
    <w:p w:rsidR="00A1065A" w:rsidRDefault="00A1065A" w:rsidP="00A1065A">
      <w:pPr>
        <w:jc w:val="both"/>
        <w:rPr>
          <w:rFonts w:ascii="Times New Roman" w:eastAsia="Calibri" w:hAnsi="Times New Roman" w:cs="Times New Roman"/>
          <w:b/>
          <w:sz w:val="24"/>
          <w:szCs w:val="24"/>
        </w:rPr>
      </w:pPr>
      <w:r w:rsidRPr="009F0BE7">
        <w:rPr>
          <w:rFonts w:ascii="Times New Roman" w:eastAsia="Calibri" w:hAnsi="Times New Roman" w:cs="Times New Roman"/>
          <w:b/>
          <w:sz w:val="24"/>
          <w:szCs w:val="24"/>
        </w:rPr>
        <w:t xml:space="preserve">Пояснения на някои позиции от образец </w:t>
      </w:r>
      <w:r w:rsidR="00D30C9E" w:rsidRPr="009F0BE7">
        <w:rPr>
          <w:rFonts w:ascii="Times New Roman" w:eastAsia="Calibri" w:hAnsi="Times New Roman" w:cs="Times New Roman"/>
          <w:b/>
          <w:sz w:val="24"/>
          <w:szCs w:val="24"/>
        </w:rPr>
        <w:t>1</w:t>
      </w:r>
      <w:r w:rsidRPr="009F0BE7">
        <w:rPr>
          <w:rFonts w:ascii="Times New Roman" w:eastAsia="Calibri" w:hAnsi="Times New Roman" w:cs="Times New Roman"/>
          <w:b/>
          <w:sz w:val="24"/>
          <w:szCs w:val="24"/>
        </w:rPr>
        <w:t>8</w:t>
      </w:r>
      <w:r w:rsidRPr="007B2219">
        <w:rPr>
          <w:rFonts w:ascii="Times New Roman" w:eastAsia="Calibri" w:hAnsi="Times New Roman" w:cs="Times New Roman"/>
          <w:b/>
          <w:sz w:val="24"/>
          <w:szCs w:val="24"/>
        </w:rPr>
        <w:t>.</w:t>
      </w:r>
      <w:r w:rsidR="00D30C9E" w:rsidRPr="009F0BE7">
        <w:rPr>
          <w:rFonts w:ascii="Times New Roman" w:eastAsia="Calibri" w:hAnsi="Times New Roman" w:cs="Times New Roman"/>
          <w:b/>
          <w:sz w:val="24"/>
          <w:szCs w:val="24"/>
        </w:rPr>
        <w:t>00</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Информация за обслужваните и</w:t>
      </w:r>
      <w:r w:rsidR="000B2196" w:rsidRPr="00D93691">
        <w:rPr>
          <w:rFonts w:ascii="Times New Roman" w:hAnsi="Times New Roman" w:cs="Times New Roman"/>
          <w:sz w:val="24"/>
          <w:szCs w:val="24"/>
        </w:rPr>
        <w:t xml:space="preserve"> необслужваните </w:t>
      </w:r>
      <w:r w:rsidRPr="00D93691">
        <w:rPr>
          <w:rFonts w:ascii="Times New Roman" w:hAnsi="Times New Roman" w:cs="Times New Roman"/>
          <w:sz w:val="24"/>
          <w:szCs w:val="24"/>
        </w:rPr>
        <w:t>експозиции (18.0)</w:t>
      </w:r>
    </w:p>
    <w:p w:rsidR="004F5057" w:rsidRPr="00A424BB" w:rsidRDefault="004F5057" w:rsidP="00C21B5E">
      <w:pPr>
        <w:jc w:val="both"/>
        <w:rPr>
          <w:rFonts w:ascii="Times New Roman" w:hAnsi="Times New Roman" w:cs="Times New Roman"/>
          <w:b/>
          <w:sz w:val="24"/>
          <w:szCs w:val="24"/>
        </w:rPr>
      </w:pPr>
      <w:r w:rsidRPr="00D93691">
        <w:rPr>
          <w:rFonts w:ascii="Times New Roman" w:hAnsi="Times New Roman" w:cs="Times New Roman"/>
          <w:sz w:val="24"/>
          <w:szCs w:val="24"/>
        </w:rPr>
        <w:t>213</w:t>
      </w:r>
      <w:r w:rsidR="0025364E" w:rsidRPr="00D93691">
        <w:rPr>
          <w:rFonts w:ascii="Times New Roman" w:hAnsi="Times New Roman" w:cs="Times New Roman"/>
          <w:sz w:val="24"/>
          <w:szCs w:val="24"/>
        </w:rPr>
        <w:t>.</w:t>
      </w:r>
      <w:r w:rsidRPr="00D93691">
        <w:rPr>
          <w:rFonts w:ascii="Times New Roman" w:hAnsi="Times New Roman" w:cs="Times New Roman"/>
          <w:sz w:val="24"/>
          <w:szCs w:val="24"/>
        </w:rPr>
        <w:tab/>
      </w:r>
      <w:r w:rsidRPr="00A424BB">
        <w:rPr>
          <w:rFonts w:ascii="Times New Roman" w:hAnsi="Times New Roman" w:cs="Times New Roman"/>
          <w:b/>
          <w:sz w:val="24"/>
          <w:szCs w:val="24"/>
        </w:rPr>
        <w:t xml:space="preserve">За целите на </w:t>
      </w:r>
      <w:r w:rsidR="00D30C9E">
        <w:rPr>
          <w:rFonts w:ascii="Times New Roman" w:hAnsi="Times New Roman" w:cs="Times New Roman"/>
          <w:b/>
          <w:sz w:val="24"/>
          <w:szCs w:val="24"/>
        </w:rPr>
        <w:t xml:space="preserve">настоящите указания </w:t>
      </w:r>
      <w:r w:rsidRPr="00A424BB">
        <w:rPr>
          <w:rFonts w:ascii="Times New Roman" w:hAnsi="Times New Roman" w:cs="Times New Roman"/>
          <w:b/>
          <w:sz w:val="24"/>
          <w:szCs w:val="24"/>
        </w:rPr>
        <w:t>необслужван</w:t>
      </w:r>
      <w:r w:rsidR="009E0D7A" w:rsidRPr="00A424BB">
        <w:rPr>
          <w:rFonts w:ascii="Times New Roman" w:hAnsi="Times New Roman" w:cs="Times New Roman"/>
          <w:b/>
          <w:sz w:val="24"/>
          <w:szCs w:val="24"/>
        </w:rPr>
        <w:t>и</w:t>
      </w:r>
      <w:r w:rsidRPr="00A424BB">
        <w:rPr>
          <w:rFonts w:ascii="Times New Roman" w:hAnsi="Times New Roman" w:cs="Times New Roman"/>
          <w:b/>
          <w:sz w:val="24"/>
          <w:szCs w:val="24"/>
        </w:rPr>
        <w:t xml:space="preserve"> експозиции са тези</w:t>
      </w:r>
      <w:r w:rsidR="000B2196" w:rsidRPr="00A424BB">
        <w:rPr>
          <w:rFonts w:ascii="Times New Roman" w:hAnsi="Times New Roman" w:cs="Times New Roman"/>
          <w:b/>
          <w:sz w:val="24"/>
          <w:szCs w:val="24"/>
        </w:rPr>
        <w:t xml:space="preserve"> </w:t>
      </w:r>
      <w:r w:rsidRPr="00A424BB">
        <w:rPr>
          <w:rFonts w:ascii="Times New Roman" w:hAnsi="Times New Roman" w:cs="Times New Roman"/>
          <w:b/>
          <w:sz w:val="24"/>
          <w:szCs w:val="24"/>
        </w:rPr>
        <w:t>експозиции, които отговарят на следните критерии: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а) експозиции, които са в </w:t>
      </w:r>
      <w:proofErr w:type="spellStart"/>
      <w:r w:rsidRPr="00A424BB">
        <w:rPr>
          <w:rFonts w:ascii="Times New Roman" w:hAnsi="Times New Roman" w:cs="Times New Roman"/>
          <w:b/>
          <w:sz w:val="24"/>
          <w:szCs w:val="24"/>
        </w:rPr>
        <w:t>просрочие</w:t>
      </w:r>
      <w:proofErr w:type="spellEnd"/>
      <w:r w:rsidRPr="00A424BB">
        <w:rPr>
          <w:rFonts w:ascii="Times New Roman" w:hAnsi="Times New Roman" w:cs="Times New Roman"/>
          <w:b/>
          <w:sz w:val="24"/>
          <w:szCs w:val="24"/>
        </w:rPr>
        <w:t xml:space="preserve"> от повече от 90 дни</w:t>
      </w:r>
      <w:r w:rsidRPr="00D93691">
        <w:rPr>
          <w:rFonts w:ascii="Times New Roman" w:hAnsi="Times New Roman" w:cs="Times New Roman"/>
          <w:sz w:val="24"/>
          <w:szCs w:val="24"/>
        </w:rPr>
        <w:t>;</w:t>
      </w:r>
      <w:r w:rsidR="00533315" w:rsidRPr="00D93691">
        <w:rPr>
          <w:rFonts w:ascii="Times New Roman" w:hAnsi="Times New Roman" w:cs="Times New Roman"/>
          <w:sz w:val="24"/>
          <w:szCs w:val="24"/>
        </w:rPr>
        <w:t xml:space="preserve"> и/или</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б) съгласно направена оценка </w:t>
      </w:r>
      <w:r w:rsidR="0025364E" w:rsidRPr="00D93691">
        <w:rPr>
          <w:rFonts w:ascii="Times New Roman" w:hAnsi="Times New Roman" w:cs="Times New Roman"/>
          <w:sz w:val="24"/>
          <w:szCs w:val="24"/>
        </w:rPr>
        <w:t xml:space="preserve">от финансовата институция </w:t>
      </w:r>
      <w:r w:rsidRPr="00D93691">
        <w:rPr>
          <w:rFonts w:ascii="Times New Roman" w:hAnsi="Times New Roman" w:cs="Times New Roman"/>
          <w:sz w:val="24"/>
          <w:szCs w:val="24"/>
        </w:rPr>
        <w:t>е малко вероятно длъжникът да плати изцяло кредитните си задължения без реализацията на обезпечението</w:t>
      </w:r>
      <w:r w:rsidR="0025364E" w:rsidRPr="00D93691">
        <w:rPr>
          <w:rFonts w:ascii="Times New Roman" w:hAnsi="Times New Roman" w:cs="Times New Roman"/>
          <w:sz w:val="24"/>
          <w:szCs w:val="24"/>
        </w:rPr>
        <w:t>,</w:t>
      </w:r>
      <w:r w:rsidRPr="00D93691">
        <w:rPr>
          <w:rFonts w:ascii="Times New Roman" w:hAnsi="Times New Roman" w:cs="Times New Roman"/>
          <w:sz w:val="24"/>
          <w:szCs w:val="24"/>
        </w:rPr>
        <w:t xml:space="preserve"> независимо от </w:t>
      </w:r>
      <w:r w:rsidR="000B2196" w:rsidRPr="00D93691">
        <w:rPr>
          <w:rFonts w:ascii="Times New Roman" w:hAnsi="Times New Roman" w:cs="Times New Roman"/>
          <w:sz w:val="24"/>
          <w:szCs w:val="24"/>
        </w:rPr>
        <w:t xml:space="preserve">съществуването </w:t>
      </w:r>
      <w:r w:rsidRPr="00D93691">
        <w:rPr>
          <w:rFonts w:ascii="Times New Roman" w:hAnsi="Times New Roman" w:cs="Times New Roman"/>
          <w:sz w:val="24"/>
          <w:szCs w:val="24"/>
        </w:rPr>
        <w:t xml:space="preserve">на просрочени суми или броя дни </w:t>
      </w:r>
      <w:proofErr w:type="spellStart"/>
      <w:r w:rsidRPr="00D93691">
        <w:rPr>
          <w:rFonts w:ascii="Times New Roman" w:hAnsi="Times New Roman" w:cs="Times New Roman"/>
          <w:sz w:val="24"/>
          <w:szCs w:val="24"/>
        </w:rPr>
        <w:t>просрочие</w:t>
      </w:r>
      <w:proofErr w:type="spellEnd"/>
      <w:r w:rsidRPr="00D93691">
        <w:rPr>
          <w:rFonts w:ascii="Times New Roman" w:hAnsi="Times New Roman" w:cs="Times New Roman"/>
          <w:sz w:val="24"/>
          <w:szCs w:val="24"/>
        </w:rPr>
        <w:t>.</w:t>
      </w:r>
    </w:p>
    <w:p w:rsidR="004F5057" w:rsidRPr="00D93691" w:rsidRDefault="00D30C9E" w:rsidP="00C21B5E">
      <w:pPr>
        <w:jc w:val="both"/>
        <w:rPr>
          <w:rFonts w:ascii="Times New Roman" w:hAnsi="Times New Roman" w:cs="Times New Roman"/>
          <w:sz w:val="24"/>
          <w:szCs w:val="24"/>
        </w:rPr>
      </w:pPr>
      <w:r w:rsidRPr="00D30C9E">
        <w:rPr>
          <w:rFonts w:ascii="Times New Roman" w:eastAsia="Calibri" w:hAnsi="Times New Roman" w:cs="Times New Roman"/>
          <w:sz w:val="24"/>
          <w:szCs w:val="24"/>
        </w:rPr>
        <w:t xml:space="preserve">215. </w:t>
      </w:r>
      <w:r w:rsidR="004F5057" w:rsidRPr="00D93691">
        <w:rPr>
          <w:rFonts w:ascii="Times New Roman" w:hAnsi="Times New Roman" w:cs="Times New Roman"/>
          <w:sz w:val="24"/>
          <w:szCs w:val="24"/>
        </w:rPr>
        <w:t>Експозициите, за които е установено, че са обезценени в съответствие с</w:t>
      </w:r>
      <w:r w:rsidR="000B2196" w:rsidRPr="00D93691">
        <w:rPr>
          <w:rFonts w:ascii="Times New Roman" w:hAnsi="Times New Roman" w:cs="Times New Roman"/>
          <w:sz w:val="24"/>
          <w:szCs w:val="24"/>
        </w:rPr>
        <w:t xml:space="preserve"> </w:t>
      </w:r>
      <w:r w:rsidR="00533315" w:rsidRPr="00D93691">
        <w:rPr>
          <w:rFonts w:ascii="Times New Roman" w:hAnsi="Times New Roman" w:cs="Times New Roman"/>
          <w:sz w:val="24"/>
          <w:szCs w:val="24"/>
        </w:rPr>
        <w:t>МСФО</w:t>
      </w:r>
      <w:r w:rsidR="004F5057" w:rsidRPr="00D93691">
        <w:rPr>
          <w:rFonts w:ascii="Times New Roman" w:hAnsi="Times New Roman" w:cs="Times New Roman"/>
          <w:sz w:val="24"/>
          <w:szCs w:val="24"/>
        </w:rPr>
        <w:t xml:space="preserve">, се разглеждат винаги </w:t>
      </w:r>
      <w:r w:rsidR="000B2196" w:rsidRPr="00D93691">
        <w:rPr>
          <w:rFonts w:ascii="Times New Roman" w:hAnsi="Times New Roman" w:cs="Times New Roman"/>
          <w:sz w:val="24"/>
          <w:szCs w:val="24"/>
        </w:rPr>
        <w:t xml:space="preserve">като </w:t>
      </w:r>
      <w:r w:rsidR="004F5057" w:rsidRPr="00A424BB">
        <w:rPr>
          <w:rFonts w:ascii="Times New Roman" w:hAnsi="Times New Roman" w:cs="Times New Roman"/>
          <w:b/>
          <w:sz w:val="24"/>
          <w:szCs w:val="24"/>
        </w:rPr>
        <w:t>необслужван</w:t>
      </w:r>
      <w:r w:rsidR="00533315" w:rsidRPr="00A424BB">
        <w:rPr>
          <w:rFonts w:ascii="Times New Roman" w:hAnsi="Times New Roman" w:cs="Times New Roman"/>
          <w:b/>
          <w:sz w:val="24"/>
          <w:szCs w:val="24"/>
        </w:rPr>
        <w:t>и</w:t>
      </w:r>
      <w:r w:rsidR="004F5057" w:rsidRPr="00A424BB">
        <w:rPr>
          <w:rFonts w:ascii="Times New Roman" w:hAnsi="Times New Roman" w:cs="Times New Roman"/>
          <w:b/>
          <w:sz w:val="24"/>
          <w:szCs w:val="24"/>
        </w:rPr>
        <w:t xml:space="preserve"> експозиции</w:t>
      </w:r>
      <w:r w:rsidR="004F5057" w:rsidRPr="00D93691">
        <w:rPr>
          <w:rFonts w:ascii="Times New Roman" w:hAnsi="Times New Roman" w:cs="Times New Roman"/>
          <w:sz w:val="24"/>
          <w:szCs w:val="24"/>
        </w:rPr>
        <w:t>. Съгласно МСФО, за целите на</w:t>
      </w:r>
      <w:r w:rsidR="000B2196" w:rsidRPr="00D93691">
        <w:rPr>
          <w:rFonts w:ascii="Times New Roman" w:hAnsi="Times New Roman" w:cs="Times New Roman"/>
          <w:sz w:val="24"/>
          <w:szCs w:val="24"/>
        </w:rPr>
        <w:t xml:space="preserve"> </w:t>
      </w:r>
      <w:r w:rsidRPr="005374A2">
        <w:rPr>
          <w:rFonts w:ascii="Times New Roman" w:hAnsi="Times New Roman" w:cs="Times New Roman"/>
          <w:sz w:val="24"/>
          <w:szCs w:val="24"/>
        </w:rPr>
        <w:t>настоящите указания</w:t>
      </w:r>
      <w:r>
        <w:rPr>
          <w:rFonts w:ascii="Times New Roman" w:hAnsi="Times New Roman" w:cs="Times New Roman"/>
          <w:b/>
          <w:sz w:val="24"/>
          <w:szCs w:val="24"/>
        </w:rPr>
        <w:t xml:space="preserve"> (</w:t>
      </w:r>
      <w:r w:rsidR="004F5057" w:rsidRPr="00D93691">
        <w:rPr>
          <w:rFonts w:ascii="Times New Roman" w:hAnsi="Times New Roman" w:cs="Times New Roman"/>
          <w:sz w:val="24"/>
          <w:szCs w:val="24"/>
        </w:rPr>
        <w:t>образец 18</w:t>
      </w:r>
      <w:r>
        <w:rPr>
          <w:rFonts w:ascii="Times New Roman" w:hAnsi="Times New Roman" w:cs="Times New Roman"/>
          <w:sz w:val="24"/>
          <w:szCs w:val="24"/>
        </w:rPr>
        <w:t>)</w:t>
      </w:r>
      <w:r w:rsidR="004F5057" w:rsidRPr="00D93691">
        <w:rPr>
          <w:rFonts w:ascii="Times New Roman" w:hAnsi="Times New Roman" w:cs="Times New Roman"/>
          <w:sz w:val="24"/>
          <w:szCs w:val="24"/>
        </w:rPr>
        <w:t xml:space="preserve"> </w:t>
      </w:r>
      <w:r w:rsidR="004F5057" w:rsidRPr="00A424BB">
        <w:rPr>
          <w:rFonts w:ascii="Times New Roman" w:hAnsi="Times New Roman" w:cs="Times New Roman"/>
          <w:b/>
          <w:sz w:val="24"/>
          <w:szCs w:val="24"/>
        </w:rPr>
        <w:t>обезценените експозиции са тези, при ко</w:t>
      </w:r>
      <w:r w:rsidR="000B2196" w:rsidRPr="00A424BB">
        <w:rPr>
          <w:rFonts w:ascii="Times New Roman" w:hAnsi="Times New Roman" w:cs="Times New Roman"/>
          <w:b/>
          <w:sz w:val="24"/>
          <w:szCs w:val="24"/>
        </w:rPr>
        <w:t>и</w:t>
      </w:r>
      <w:r w:rsidR="004F5057" w:rsidRPr="00A424BB">
        <w:rPr>
          <w:rFonts w:ascii="Times New Roman" w:hAnsi="Times New Roman" w:cs="Times New Roman"/>
          <w:b/>
          <w:sz w:val="24"/>
          <w:szCs w:val="24"/>
        </w:rPr>
        <w:t>то е</w:t>
      </w:r>
      <w:r w:rsidR="000B2196" w:rsidRPr="00A424BB">
        <w:rPr>
          <w:rFonts w:ascii="Times New Roman" w:hAnsi="Times New Roman" w:cs="Times New Roman"/>
          <w:b/>
          <w:sz w:val="24"/>
          <w:szCs w:val="24"/>
        </w:rPr>
        <w:t xml:space="preserve"> </w:t>
      </w:r>
      <w:r w:rsidR="004F5057" w:rsidRPr="00A424BB">
        <w:rPr>
          <w:rFonts w:ascii="Times New Roman" w:hAnsi="Times New Roman" w:cs="Times New Roman"/>
          <w:b/>
          <w:sz w:val="24"/>
          <w:szCs w:val="24"/>
        </w:rPr>
        <w:t xml:space="preserve">установена кредитна </w:t>
      </w:r>
      <w:proofErr w:type="spellStart"/>
      <w:r w:rsidR="004F5057" w:rsidRPr="00A424BB">
        <w:rPr>
          <w:rFonts w:ascii="Times New Roman" w:hAnsi="Times New Roman" w:cs="Times New Roman"/>
          <w:b/>
          <w:sz w:val="24"/>
          <w:szCs w:val="24"/>
        </w:rPr>
        <w:t>обезценка</w:t>
      </w:r>
      <w:proofErr w:type="spellEnd"/>
      <w:r w:rsidR="004F5057" w:rsidRPr="00D93691">
        <w:rPr>
          <w:rFonts w:ascii="Times New Roman" w:hAnsi="Times New Roman" w:cs="Times New Roman"/>
          <w:sz w:val="24"/>
          <w:szCs w:val="24"/>
        </w:rPr>
        <w:t xml:space="preserve"> (</w:t>
      </w:r>
      <w:r>
        <w:rPr>
          <w:rFonts w:ascii="Times New Roman" w:hAnsi="Times New Roman" w:cs="Times New Roman"/>
          <w:sz w:val="24"/>
          <w:szCs w:val="24"/>
        </w:rPr>
        <w:t xml:space="preserve">фаза </w:t>
      </w:r>
      <w:r w:rsidR="004F5057" w:rsidRPr="00D93691">
        <w:rPr>
          <w:rFonts w:ascii="Times New Roman" w:hAnsi="Times New Roman" w:cs="Times New Roman"/>
          <w:sz w:val="24"/>
          <w:szCs w:val="24"/>
        </w:rPr>
        <w:t xml:space="preserve">3), в т.ч. </w:t>
      </w:r>
      <w:r w:rsidR="009F0BE7">
        <w:rPr>
          <w:rFonts w:ascii="Times New Roman" w:hAnsi="Times New Roman" w:cs="Times New Roman"/>
          <w:sz w:val="24"/>
          <w:szCs w:val="24"/>
        </w:rPr>
        <w:t>и</w:t>
      </w:r>
      <w:r w:rsidR="009F0BE7" w:rsidRPr="009F0BE7">
        <w:rPr>
          <w:rFonts w:ascii="Times New Roman" w:hAnsi="Times New Roman" w:cs="Times New Roman"/>
          <w:sz w:val="24"/>
          <w:szCs w:val="24"/>
        </w:rPr>
        <w:t xml:space="preserve">нструменти с кредитна </w:t>
      </w:r>
      <w:proofErr w:type="spellStart"/>
      <w:r w:rsidR="009F0BE7" w:rsidRPr="009F0BE7">
        <w:rPr>
          <w:rFonts w:ascii="Times New Roman" w:hAnsi="Times New Roman" w:cs="Times New Roman"/>
          <w:sz w:val="24"/>
          <w:szCs w:val="24"/>
        </w:rPr>
        <w:t>обезценка</w:t>
      </w:r>
      <w:proofErr w:type="spellEnd"/>
      <w:r w:rsidR="004F5057" w:rsidRPr="00D93691">
        <w:rPr>
          <w:rFonts w:ascii="Times New Roman" w:hAnsi="Times New Roman" w:cs="Times New Roman"/>
          <w:sz w:val="24"/>
          <w:szCs w:val="24"/>
        </w:rPr>
        <w:t xml:space="preserve">, докладвани </w:t>
      </w:r>
      <w:r>
        <w:rPr>
          <w:rFonts w:ascii="Times New Roman" w:hAnsi="Times New Roman" w:cs="Times New Roman"/>
          <w:sz w:val="24"/>
          <w:szCs w:val="24"/>
        </w:rPr>
        <w:t xml:space="preserve">в тази фаза </w:t>
      </w:r>
      <w:r w:rsidR="004F5057" w:rsidRPr="00D93691">
        <w:rPr>
          <w:rFonts w:ascii="Times New Roman" w:hAnsi="Times New Roman" w:cs="Times New Roman"/>
          <w:sz w:val="24"/>
          <w:szCs w:val="24"/>
        </w:rPr>
        <w:t xml:space="preserve">в съответствие с </w:t>
      </w:r>
      <w:r w:rsidR="003049E4" w:rsidRPr="003049E4">
        <w:rPr>
          <w:rFonts w:ascii="Times New Roman" w:eastAsia="Calibri" w:hAnsi="Times New Roman" w:cs="Times New Roman"/>
          <w:sz w:val="24"/>
          <w:szCs w:val="24"/>
        </w:rPr>
        <w:t xml:space="preserve">параграф 77 </w:t>
      </w:r>
      <w:r w:rsidR="004F5057" w:rsidRPr="00D93691">
        <w:rPr>
          <w:rFonts w:ascii="Times New Roman" w:hAnsi="Times New Roman" w:cs="Times New Roman"/>
          <w:sz w:val="24"/>
          <w:szCs w:val="24"/>
        </w:rPr>
        <w:t xml:space="preserve"> от тази част. Експозициите в</w:t>
      </w:r>
      <w:r>
        <w:rPr>
          <w:rFonts w:ascii="Times New Roman" w:hAnsi="Times New Roman" w:cs="Times New Roman"/>
          <w:sz w:val="24"/>
          <w:szCs w:val="24"/>
        </w:rPr>
        <w:t xml:space="preserve">ъв фаза </w:t>
      </w:r>
      <w:r w:rsidR="004F5057" w:rsidRPr="00D93691">
        <w:rPr>
          <w:rFonts w:ascii="Times New Roman" w:hAnsi="Times New Roman" w:cs="Times New Roman"/>
          <w:sz w:val="24"/>
          <w:szCs w:val="24"/>
        </w:rPr>
        <w:t xml:space="preserve">на </w:t>
      </w:r>
      <w:proofErr w:type="spellStart"/>
      <w:r w:rsidR="004F5057" w:rsidRPr="00D93691">
        <w:rPr>
          <w:rFonts w:ascii="Times New Roman" w:hAnsi="Times New Roman" w:cs="Times New Roman"/>
          <w:sz w:val="24"/>
          <w:szCs w:val="24"/>
        </w:rPr>
        <w:t>обезценка</w:t>
      </w:r>
      <w:proofErr w:type="spellEnd"/>
      <w:r w:rsidR="007A659F" w:rsidRPr="00D93691">
        <w:rPr>
          <w:rFonts w:ascii="Times New Roman" w:hAnsi="Times New Roman" w:cs="Times New Roman"/>
          <w:sz w:val="24"/>
          <w:szCs w:val="24"/>
        </w:rPr>
        <w:t>,</w:t>
      </w:r>
      <w:r w:rsidR="004F5057" w:rsidRPr="00D93691">
        <w:rPr>
          <w:rFonts w:ascii="Times New Roman" w:hAnsi="Times New Roman" w:cs="Times New Roman"/>
          <w:sz w:val="24"/>
          <w:szCs w:val="24"/>
        </w:rPr>
        <w:t xml:space="preserve"> различен от </w:t>
      </w:r>
      <w:r>
        <w:rPr>
          <w:rFonts w:ascii="Times New Roman" w:hAnsi="Times New Roman" w:cs="Times New Roman"/>
          <w:sz w:val="24"/>
          <w:szCs w:val="24"/>
        </w:rPr>
        <w:t xml:space="preserve"> фаза</w:t>
      </w:r>
      <w:r w:rsidR="004F5057" w:rsidRPr="00D93691">
        <w:rPr>
          <w:rFonts w:ascii="Times New Roman" w:hAnsi="Times New Roman" w:cs="Times New Roman"/>
          <w:sz w:val="24"/>
          <w:szCs w:val="24"/>
        </w:rPr>
        <w:t xml:space="preserve"> 3 се считат за необс</w:t>
      </w:r>
      <w:r w:rsidR="000B2196" w:rsidRPr="00D93691">
        <w:rPr>
          <w:rFonts w:ascii="Times New Roman" w:hAnsi="Times New Roman" w:cs="Times New Roman"/>
          <w:sz w:val="24"/>
          <w:szCs w:val="24"/>
        </w:rPr>
        <w:t>лужвани</w:t>
      </w:r>
      <w:r w:rsidR="004F5057" w:rsidRPr="00D93691">
        <w:rPr>
          <w:rFonts w:ascii="Times New Roman" w:hAnsi="Times New Roman" w:cs="Times New Roman"/>
          <w:sz w:val="24"/>
          <w:szCs w:val="24"/>
        </w:rPr>
        <w:t>, когато удовлетворяват критериите за такива</w:t>
      </w:r>
      <w:r w:rsidR="000B2196"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експозиции.</w:t>
      </w:r>
    </w:p>
    <w:p w:rsidR="004F5057" w:rsidRPr="00462263" w:rsidRDefault="004F5057" w:rsidP="00C21B5E">
      <w:pPr>
        <w:jc w:val="both"/>
        <w:rPr>
          <w:rFonts w:ascii="Times New Roman" w:hAnsi="Times New Roman" w:cs="Times New Roman"/>
          <w:b/>
          <w:sz w:val="24"/>
          <w:szCs w:val="24"/>
        </w:rPr>
      </w:pPr>
      <w:r w:rsidRPr="00D93691">
        <w:rPr>
          <w:rFonts w:ascii="Times New Roman" w:hAnsi="Times New Roman" w:cs="Times New Roman"/>
          <w:sz w:val="24"/>
          <w:szCs w:val="24"/>
        </w:rPr>
        <w:t>216.</w:t>
      </w:r>
      <w:r w:rsidRPr="00D93691">
        <w:rPr>
          <w:rFonts w:ascii="Times New Roman" w:hAnsi="Times New Roman" w:cs="Times New Roman"/>
          <w:sz w:val="24"/>
          <w:szCs w:val="24"/>
        </w:rPr>
        <w:tab/>
      </w:r>
      <w:r w:rsidRPr="00462263">
        <w:rPr>
          <w:rFonts w:ascii="Times New Roman" w:hAnsi="Times New Roman" w:cs="Times New Roman"/>
          <w:b/>
          <w:sz w:val="24"/>
          <w:szCs w:val="24"/>
        </w:rPr>
        <w:t>Експозициите се категоризират за целия си размер и без да се</w:t>
      </w:r>
      <w:r w:rsidR="00D21274" w:rsidRPr="00462263">
        <w:rPr>
          <w:rFonts w:ascii="Times New Roman" w:hAnsi="Times New Roman" w:cs="Times New Roman"/>
          <w:b/>
          <w:sz w:val="24"/>
          <w:szCs w:val="24"/>
        </w:rPr>
        <w:t xml:space="preserve"> </w:t>
      </w:r>
      <w:r w:rsidRPr="00462263">
        <w:rPr>
          <w:rFonts w:ascii="Times New Roman" w:hAnsi="Times New Roman" w:cs="Times New Roman"/>
          <w:b/>
          <w:sz w:val="24"/>
          <w:szCs w:val="24"/>
        </w:rPr>
        <w:t xml:space="preserve">взима предвид наличието </w:t>
      </w:r>
      <w:r w:rsidR="00D21274" w:rsidRPr="00462263">
        <w:rPr>
          <w:rFonts w:ascii="Times New Roman" w:hAnsi="Times New Roman" w:cs="Times New Roman"/>
          <w:b/>
          <w:sz w:val="24"/>
          <w:szCs w:val="24"/>
        </w:rPr>
        <w:t>н</w:t>
      </w:r>
      <w:r w:rsidRPr="00462263">
        <w:rPr>
          <w:rFonts w:ascii="Times New Roman" w:hAnsi="Times New Roman" w:cs="Times New Roman"/>
          <w:b/>
          <w:sz w:val="24"/>
          <w:szCs w:val="24"/>
        </w:rPr>
        <w:t xml:space="preserve">а обезпечение. </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217.</w:t>
      </w:r>
      <w:r w:rsidRPr="00D93691">
        <w:rPr>
          <w:rFonts w:ascii="Times New Roman" w:hAnsi="Times New Roman" w:cs="Times New Roman"/>
          <w:sz w:val="24"/>
          <w:szCs w:val="24"/>
        </w:rPr>
        <w:tab/>
        <w:t xml:space="preserve">За целите на </w:t>
      </w:r>
      <w:r w:rsidR="00D30C9E" w:rsidRPr="00462263">
        <w:rPr>
          <w:rFonts w:ascii="Times New Roman" w:hAnsi="Times New Roman" w:cs="Times New Roman"/>
          <w:sz w:val="24"/>
          <w:szCs w:val="24"/>
        </w:rPr>
        <w:t>настоящите указания</w:t>
      </w:r>
      <w:r w:rsidR="00D30C9E">
        <w:rPr>
          <w:rFonts w:ascii="Times New Roman" w:hAnsi="Times New Roman" w:cs="Times New Roman"/>
          <w:b/>
          <w:sz w:val="24"/>
          <w:szCs w:val="24"/>
        </w:rPr>
        <w:t xml:space="preserve"> </w:t>
      </w:r>
      <w:r w:rsidR="00462263">
        <w:rPr>
          <w:rFonts w:ascii="Times New Roman" w:hAnsi="Times New Roman" w:cs="Times New Roman"/>
          <w:b/>
          <w:sz w:val="24"/>
          <w:szCs w:val="24"/>
        </w:rPr>
        <w:t>(</w:t>
      </w:r>
      <w:r w:rsidRPr="00D93691">
        <w:rPr>
          <w:rFonts w:ascii="Times New Roman" w:hAnsi="Times New Roman" w:cs="Times New Roman"/>
          <w:sz w:val="24"/>
          <w:szCs w:val="24"/>
        </w:rPr>
        <w:t>образец 18</w:t>
      </w:r>
      <w:r w:rsidR="00707A56">
        <w:rPr>
          <w:rFonts w:ascii="Times New Roman" w:hAnsi="Times New Roman" w:cs="Times New Roman"/>
          <w:sz w:val="24"/>
          <w:szCs w:val="24"/>
        </w:rPr>
        <w:t>.00</w:t>
      </w:r>
      <w:r w:rsidR="00462263">
        <w:rPr>
          <w:rFonts w:ascii="Times New Roman" w:hAnsi="Times New Roman" w:cs="Times New Roman"/>
          <w:sz w:val="24"/>
          <w:szCs w:val="24"/>
        </w:rPr>
        <w:t>)</w:t>
      </w:r>
      <w:r w:rsidRPr="00D93691">
        <w:rPr>
          <w:rFonts w:ascii="Times New Roman" w:hAnsi="Times New Roman" w:cs="Times New Roman"/>
          <w:sz w:val="24"/>
          <w:szCs w:val="24"/>
        </w:rPr>
        <w:t>, „експозиции" включва всички</w:t>
      </w:r>
      <w:r w:rsidR="00684D91"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дългови инструменти (дългови ценни книжа, както и </w:t>
      </w:r>
      <w:r w:rsidR="00533315" w:rsidRPr="00D93691">
        <w:rPr>
          <w:rFonts w:ascii="Times New Roman" w:hAnsi="Times New Roman" w:cs="Times New Roman"/>
          <w:sz w:val="24"/>
          <w:szCs w:val="24"/>
        </w:rPr>
        <w:t xml:space="preserve">кредити </w:t>
      </w:r>
      <w:r w:rsidRPr="00D93691">
        <w:rPr>
          <w:rFonts w:ascii="Times New Roman" w:hAnsi="Times New Roman" w:cs="Times New Roman"/>
          <w:sz w:val="24"/>
          <w:szCs w:val="24"/>
        </w:rPr>
        <w:t xml:space="preserve">и аванси </w:t>
      </w:r>
      <w:r w:rsidR="007A659F"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в т.ч. други депозити на виждане) и </w:t>
      </w:r>
      <w:proofErr w:type="spellStart"/>
      <w:r w:rsidRPr="00D93691">
        <w:rPr>
          <w:rFonts w:ascii="Times New Roman" w:hAnsi="Times New Roman" w:cs="Times New Roman"/>
          <w:sz w:val="24"/>
          <w:szCs w:val="24"/>
        </w:rPr>
        <w:t>задбалансови</w:t>
      </w:r>
      <w:proofErr w:type="spellEnd"/>
      <w:r w:rsidRPr="00D93691">
        <w:rPr>
          <w:rFonts w:ascii="Times New Roman" w:hAnsi="Times New Roman" w:cs="Times New Roman"/>
          <w:sz w:val="24"/>
          <w:szCs w:val="24"/>
        </w:rPr>
        <w:t xml:space="preserve"> експозиции, с</w:t>
      </w:r>
      <w:r w:rsidR="00684D91" w:rsidRPr="00D93691">
        <w:rPr>
          <w:rFonts w:ascii="Times New Roman" w:hAnsi="Times New Roman" w:cs="Times New Roman"/>
          <w:sz w:val="24"/>
          <w:szCs w:val="24"/>
        </w:rPr>
        <w:t xml:space="preserve"> </w:t>
      </w:r>
      <w:r w:rsidRPr="00D93691">
        <w:rPr>
          <w:rFonts w:ascii="Times New Roman" w:hAnsi="Times New Roman" w:cs="Times New Roman"/>
          <w:sz w:val="24"/>
          <w:szCs w:val="24"/>
        </w:rPr>
        <w:t>изключение на експозициите, държани за търгуване.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218.</w:t>
      </w:r>
      <w:r w:rsidRPr="00D93691">
        <w:rPr>
          <w:rFonts w:ascii="Times New Roman" w:hAnsi="Times New Roman" w:cs="Times New Roman"/>
          <w:sz w:val="24"/>
          <w:szCs w:val="24"/>
        </w:rPr>
        <w:tab/>
        <w:t>Дълговите инструменти се включват в следните отчетни</w:t>
      </w:r>
      <w:r w:rsidR="00684D91" w:rsidRPr="00D93691">
        <w:rPr>
          <w:rFonts w:ascii="Times New Roman" w:hAnsi="Times New Roman" w:cs="Times New Roman"/>
          <w:sz w:val="24"/>
          <w:szCs w:val="24"/>
        </w:rPr>
        <w:t xml:space="preserve"> </w:t>
      </w:r>
      <w:r w:rsidRPr="00D93691">
        <w:rPr>
          <w:rFonts w:ascii="Times New Roman" w:hAnsi="Times New Roman" w:cs="Times New Roman"/>
          <w:sz w:val="24"/>
          <w:szCs w:val="24"/>
        </w:rPr>
        <w:t>портфейли: а) дългови инструменти по амортизирана стойност</w:t>
      </w:r>
      <w:r w:rsidR="00943092" w:rsidRPr="00D93691">
        <w:rPr>
          <w:rFonts w:ascii="Times New Roman" w:hAnsi="Times New Roman" w:cs="Times New Roman"/>
          <w:sz w:val="24"/>
          <w:szCs w:val="24"/>
        </w:rPr>
        <w:t>;</w:t>
      </w:r>
      <w:r w:rsidRPr="00D93691">
        <w:rPr>
          <w:rFonts w:ascii="Times New Roman" w:hAnsi="Times New Roman" w:cs="Times New Roman"/>
          <w:sz w:val="24"/>
          <w:szCs w:val="24"/>
        </w:rPr>
        <w:t xml:space="preserve"> б) дългови инструменти по</w:t>
      </w:r>
      <w:r w:rsidR="00684D91" w:rsidRPr="00D93691">
        <w:rPr>
          <w:rFonts w:ascii="Times New Roman" w:hAnsi="Times New Roman" w:cs="Times New Roman"/>
          <w:sz w:val="24"/>
          <w:szCs w:val="24"/>
        </w:rPr>
        <w:t xml:space="preserve"> </w:t>
      </w:r>
      <w:r w:rsidRPr="00D93691">
        <w:rPr>
          <w:rFonts w:ascii="Times New Roman" w:hAnsi="Times New Roman" w:cs="Times New Roman"/>
          <w:sz w:val="24"/>
          <w:szCs w:val="24"/>
        </w:rPr>
        <w:t>справедлива стойност в друг всеобхватен доход</w:t>
      </w:r>
      <w:r w:rsidR="0019560F">
        <w:rPr>
          <w:rFonts w:ascii="Times New Roman" w:hAnsi="Times New Roman" w:cs="Times New Roman"/>
          <w:sz w:val="24"/>
          <w:szCs w:val="24"/>
        </w:rPr>
        <w:t xml:space="preserve">, подлежащи на </w:t>
      </w:r>
      <w:proofErr w:type="spellStart"/>
      <w:r w:rsidR="0019560F">
        <w:rPr>
          <w:rFonts w:ascii="Times New Roman" w:hAnsi="Times New Roman" w:cs="Times New Roman"/>
          <w:sz w:val="24"/>
          <w:szCs w:val="24"/>
        </w:rPr>
        <w:t>обезценка</w:t>
      </w:r>
      <w:proofErr w:type="spellEnd"/>
      <w:r w:rsidR="0019560F">
        <w:rPr>
          <w:rFonts w:ascii="Times New Roman" w:hAnsi="Times New Roman" w:cs="Times New Roman"/>
          <w:sz w:val="24"/>
          <w:szCs w:val="24"/>
        </w:rPr>
        <w:t xml:space="preserve"> и в)</w:t>
      </w:r>
      <w:r w:rsidR="0019560F" w:rsidRPr="0019560F">
        <w:rPr>
          <w:rFonts w:ascii="Times New Roman" w:hAnsi="Times New Roman" w:cs="Times New Roman"/>
          <w:sz w:val="24"/>
          <w:szCs w:val="24"/>
        </w:rPr>
        <w:t xml:space="preserve"> </w:t>
      </w:r>
      <w:r w:rsidR="0019560F" w:rsidRPr="00D93691">
        <w:rPr>
          <w:rFonts w:ascii="Times New Roman" w:hAnsi="Times New Roman" w:cs="Times New Roman"/>
          <w:sz w:val="24"/>
          <w:szCs w:val="24"/>
        </w:rPr>
        <w:t>дългови инструменти</w:t>
      </w:r>
      <w:r w:rsidR="0019560F">
        <w:rPr>
          <w:rFonts w:ascii="Times New Roman" w:hAnsi="Times New Roman" w:cs="Times New Roman"/>
          <w:sz w:val="24"/>
          <w:szCs w:val="24"/>
        </w:rPr>
        <w:t xml:space="preserve">, отчитани </w:t>
      </w:r>
      <w:r w:rsidR="0019560F" w:rsidRPr="00D93691">
        <w:rPr>
          <w:rFonts w:ascii="Times New Roman" w:hAnsi="Times New Roman" w:cs="Times New Roman"/>
          <w:sz w:val="24"/>
          <w:szCs w:val="24"/>
        </w:rPr>
        <w:t>по справедлива стойност</w:t>
      </w:r>
      <w:r w:rsidR="0019560F">
        <w:rPr>
          <w:rFonts w:ascii="Times New Roman" w:hAnsi="Times New Roman" w:cs="Times New Roman"/>
          <w:sz w:val="24"/>
          <w:szCs w:val="24"/>
        </w:rPr>
        <w:t xml:space="preserve"> в печалбата и загубата не подлежащи на </w:t>
      </w:r>
      <w:proofErr w:type="spellStart"/>
      <w:r w:rsidR="0019560F">
        <w:rPr>
          <w:rFonts w:ascii="Times New Roman" w:hAnsi="Times New Roman" w:cs="Times New Roman"/>
          <w:sz w:val="24"/>
          <w:szCs w:val="24"/>
        </w:rPr>
        <w:t>обезценка</w:t>
      </w:r>
      <w:proofErr w:type="spellEnd"/>
      <w:r w:rsidR="00707A56">
        <w:rPr>
          <w:rFonts w:ascii="Times New Roman" w:hAnsi="Times New Roman" w:cs="Times New Roman"/>
          <w:sz w:val="24"/>
          <w:szCs w:val="24"/>
        </w:rPr>
        <w:t xml:space="preserve"> и</w:t>
      </w:r>
      <w:r w:rsidR="00D91F94">
        <w:rPr>
          <w:rFonts w:ascii="Times New Roman" w:hAnsi="Times New Roman" w:cs="Times New Roman"/>
          <w:sz w:val="24"/>
          <w:szCs w:val="24"/>
        </w:rPr>
        <w:t xml:space="preserve"> г) дългови инструменти</w:t>
      </w:r>
      <w:r w:rsidR="00D91F94" w:rsidRPr="00D91F94">
        <w:rPr>
          <w:rFonts w:ascii="Times New Roman" w:hAnsi="Times New Roman" w:cs="Times New Roman"/>
          <w:sz w:val="24"/>
          <w:szCs w:val="24"/>
        </w:rPr>
        <w:t>,</w:t>
      </w:r>
      <w:r w:rsidR="00D91F94">
        <w:rPr>
          <w:rFonts w:ascii="Times New Roman" w:hAnsi="Times New Roman" w:cs="Times New Roman"/>
          <w:sz w:val="24"/>
          <w:szCs w:val="24"/>
        </w:rPr>
        <w:t xml:space="preserve"> държани за продажба.</w:t>
      </w:r>
      <w:r w:rsidRPr="00D93691">
        <w:rPr>
          <w:rFonts w:ascii="Times New Roman" w:hAnsi="Times New Roman" w:cs="Times New Roman"/>
          <w:sz w:val="24"/>
          <w:szCs w:val="24"/>
        </w:rPr>
        <w:t xml:space="preserve"> Всяка категория се</w:t>
      </w:r>
      <w:r w:rsidR="00684D91" w:rsidRPr="00D93691">
        <w:rPr>
          <w:rFonts w:ascii="Times New Roman" w:hAnsi="Times New Roman" w:cs="Times New Roman"/>
          <w:sz w:val="24"/>
          <w:szCs w:val="24"/>
        </w:rPr>
        <w:t xml:space="preserve"> </w:t>
      </w:r>
      <w:r w:rsidRPr="00D93691">
        <w:rPr>
          <w:rFonts w:ascii="Times New Roman" w:hAnsi="Times New Roman" w:cs="Times New Roman"/>
          <w:sz w:val="24"/>
          <w:szCs w:val="24"/>
        </w:rPr>
        <w:t>разбива по инструменти и контрагенти.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219.</w:t>
      </w:r>
      <w:r w:rsidRPr="00D93691">
        <w:rPr>
          <w:rFonts w:ascii="Times New Roman" w:hAnsi="Times New Roman" w:cs="Times New Roman"/>
          <w:sz w:val="24"/>
          <w:szCs w:val="24"/>
        </w:rPr>
        <w:tab/>
        <w:t xml:space="preserve">Съгласно МСФО, </w:t>
      </w:r>
      <w:proofErr w:type="spellStart"/>
      <w:r w:rsidRPr="00D93691">
        <w:rPr>
          <w:rFonts w:ascii="Times New Roman" w:hAnsi="Times New Roman" w:cs="Times New Roman"/>
          <w:sz w:val="24"/>
          <w:szCs w:val="24"/>
        </w:rPr>
        <w:t>задбалансовите</w:t>
      </w:r>
      <w:proofErr w:type="spellEnd"/>
      <w:r w:rsidR="00684D91" w:rsidRPr="00D93691">
        <w:rPr>
          <w:rFonts w:ascii="Times New Roman" w:hAnsi="Times New Roman" w:cs="Times New Roman"/>
          <w:sz w:val="24"/>
          <w:szCs w:val="24"/>
        </w:rPr>
        <w:t xml:space="preserve"> е</w:t>
      </w:r>
      <w:r w:rsidRPr="00D93691">
        <w:rPr>
          <w:rFonts w:ascii="Times New Roman" w:hAnsi="Times New Roman" w:cs="Times New Roman"/>
          <w:sz w:val="24"/>
          <w:szCs w:val="24"/>
        </w:rPr>
        <w:t>кспози</w:t>
      </w:r>
      <w:r w:rsidR="00684D91" w:rsidRPr="00D93691">
        <w:rPr>
          <w:rFonts w:ascii="Times New Roman" w:hAnsi="Times New Roman" w:cs="Times New Roman"/>
          <w:sz w:val="24"/>
          <w:szCs w:val="24"/>
        </w:rPr>
        <w:t>ции</w:t>
      </w:r>
      <w:r w:rsidRPr="00D93691">
        <w:rPr>
          <w:rFonts w:ascii="Times New Roman" w:hAnsi="Times New Roman" w:cs="Times New Roman"/>
          <w:sz w:val="24"/>
          <w:szCs w:val="24"/>
        </w:rPr>
        <w:t xml:space="preserve"> обхващат следните </w:t>
      </w:r>
      <w:proofErr w:type="spellStart"/>
      <w:r w:rsidRPr="00D93691">
        <w:rPr>
          <w:rFonts w:ascii="Times New Roman" w:hAnsi="Times New Roman" w:cs="Times New Roman"/>
          <w:sz w:val="24"/>
          <w:szCs w:val="24"/>
        </w:rPr>
        <w:t>отменяеми</w:t>
      </w:r>
      <w:proofErr w:type="spellEnd"/>
      <w:r w:rsidRPr="00D93691">
        <w:rPr>
          <w:rFonts w:ascii="Times New Roman" w:hAnsi="Times New Roman" w:cs="Times New Roman"/>
          <w:sz w:val="24"/>
          <w:szCs w:val="24"/>
        </w:rPr>
        <w:t xml:space="preserve"> и неотменяеми</w:t>
      </w:r>
      <w:r w:rsidR="00684D91" w:rsidRPr="00D93691">
        <w:rPr>
          <w:rFonts w:ascii="Times New Roman" w:hAnsi="Times New Roman" w:cs="Times New Roman"/>
          <w:sz w:val="24"/>
          <w:szCs w:val="24"/>
        </w:rPr>
        <w:t xml:space="preserve"> позиции</w:t>
      </w:r>
      <w:r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t>поети задължения за кредитиране;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w:t>
      </w:r>
      <w:r w:rsidRPr="00D93691">
        <w:rPr>
          <w:rFonts w:ascii="Times New Roman" w:hAnsi="Times New Roman" w:cs="Times New Roman"/>
          <w:sz w:val="24"/>
          <w:szCs w:val="24"/>
        </w:rPr>
        <w:tab/>
        <w:t>предоставени финансови гаранции;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в)</w:t>
      </w:r>
      <w:r w:rsidRPr="00D93691">
        <w:rPr>
          <w:rFonts w:ascii="Times New Roman" w:hAnsi="Times New Roman" w:cs="Times New Roman"/>
          <w:sz w:val="24"/>
          <w:szCs w:val="24"/>
        </w:rPr>
        <w:tab/>
        <w:t>други поети задължения.</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220. Дълговите инструменти, класифицирани в съответствие с МСФО 5 като държани за продажба, се докладват отделно</w:t>
      </w:r>
      <w:r w:rsidR="007A659F"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221</w:t>
      </w:r>
      <w:r w:rsidR="007A659F" w:rsidRPr="00D93691">
        <w:rPr>
          <w:rFonts w:ascii="Times New Roman" w:hAnsi="Times New Roman" w:cs="Times New Roman"/>
          <w:sz w:val="24"/>
          <w:szCs w:val="24"/>
        </w:rPr>
        <w:t>.</w:t>
      </w:r>
      <w:r w:rsidRPr="00D93691">
        <w:rPr>
          <w:rFonts w:ascii="Times New Roman" w:hAnsi="Times New Roman" w:cs="Times New Roman"/>
          <w:sz w:val="24"/>
          <w:szCs w:val="24"/>
        </w:rPr>
        <w:tab/>
        <w:t xml:space="preserve">В образец 18 за дълговите инструменти се отчита </w:t>
      </w:r>
      <w:r w:rsidRPr="005A6B6A">
        <w:rPr>
          <w:rFonts w:ascii="Times New Roman" w:hAnsi="Times New Roman" w:cs="Times New Roman"/>
          <w:b/>
          <w:sz w:val="24"/>
          <w:szCs w:val="24"/>
        </w:rPr>
        <w:t>„брутната балансова стойност",</w:t>
      </w:r>
      <w:r w:rsidRPr="00D93691">
        <w:rPr>
          <w:rFonts w:ascii="Times New Roman" w:hAnsi="Times New Roman" w:cs="Times New Roman"/>
          <w:sz w:val="24"/>
          <w:szCs w:val="24"/>
        </w:rPr>
        <w:t xml:space="preserve"> както е определена в параграф 34 от част I от настоящото </w:t>
      </w:r>
      <w:r w:rsidR="00733999">
        <w:rPr>
          <w:rFonts w:ascii="Times New Roman" w:hAnsi="Times New Roman" w:cs="Times New Roman"/>
          <w:sz w:val="24"/>
          <w:szCs w:val="24"/>
        </w:rPr>
        <w:t xml:space="preserve">указание. </w:t>
      </w:r>
      <w:r w:rsidRPr="00D93691">
        <w:rPr>
          <w:rFonts w:ascii="Times New Roman" w:hAnsi="Times New Roman" w:cs="Times New Roman"/>
          <w:sz w:val="24"/>
          <w:szCs w:val="24"/>
        </w:rPr>
        <w:t xml:space="preserve">. За </w:t>
      </w:r>
      <w:proofErr w:type="spellStart"/>
      <w:r w:rsidRPr="00D93691">
        <w:rPr>
          <w:rFonts w:ascii="Times New Roman" w:hAnsi="Times New Roman" w:cs="Times New Roman"/>
          <w:sz w:val="24"/>
          <w:szCs w:val="24"/>
        </w:rPr>
        <w:t>задбалансовите</w:t>
      </w:r>
      <w:proofErr w:type="spellEnd"/>
      <w:r w:rsidRPr="00D93691">
        <w:rPr>
          <w:rFonts w:ascii="Times New Roman" w:hAnsi="Times New Roman" w:cs="Times New Roman"/>
          <w:sz w:val="24"/>
          <w:szCs w:val="24"/>
        </w:rPr>
        <w:t xml:space="preserve"> експозиции се докладва </w:t>
      </w:r>
      <w:r w:rsidRPr="005A6B6A">
        <w:rPr>
          <w:rFonts w:ascii="Times New Roman" w:hAnsi="Times New Roman" w:cs="Times New Roman"/>
          <w:b/>
          <w:sz w:val="24"/>
          <w:szCs w:val="24"/>
        </w:rPr>
        <w:t>номиналната стойност</w:t>
      </w:r>
      <w:r w:rsidRPr="00D93691">
        <w:rPr>
          <w:rFonts w:ascii="Times New Roman" w:hAnsi="Times New Roman" w:cs="Times New Roman"/>
          <w:sz w:val="24"/>
          <w:szCs w:val="24"/>
        </w:rPr>
        <w:t xml:space="preserve">, както е определена в параграф 118 от настоящото </w:t>
      </w:r>
      <w:r w:rsidR="00733999">
        <w:rPr>
          <w:rFonts w:ascii="Times New Roman" w:hAnsi="Times New Roman" w:cs="Times New Roman"/>
          <w:sz w:val="24"/>
          <w:szCs w:val="24"/>
        </w:rPr>
        <w:t xml:space="preserve">указание. </w:t>
      </w:r>
      <w:r w:rsidRPr="00D93691">
        <w:rPr>
          <w:rFonts w:ascii="Times New Roman" w:hAnsi="Times New Roman" w:cs="Times New Roman"/>
          <w:sz w:val="24"/>
          <w:szCs w:val="24"/>
        </w:rPr>
        <w:t>.</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222</w:t>
      </w:r>
      <w:r w:rsidR="007A659F" w:rsidRPr="00D93691">
        <w:rPr>
          <w:rFonts w:ascii="Times New Roman" w:hAnsi="Times New Roman" w:cs="Times New Roman"/>
          <w:sz w:val="24"/>
          <w:szCs w:val="24"/>
        </w:rPr>
        <w:t>.</w:t>
      </w:r>
      <w:r w:rsidRPr="00D93691">
        <w:rPr>
          <w:rFonts w:ascii="Times New Roman" w:hAnsi="Times New Roman" w:cs="Times New Roman"/>
          <w:sz w:val="24"/>
          <w:szCs w:val="24"/>
        </w:rPr>
        <w:tab/>
        <w:t xml:space="preserve">За целите на образец 18, експозицията е </w:t>
      </w:r>
      <w:r w:rsidRPr="005A6B6A">
        <w:rPr>
          <w:rFonts w:ascii="Times New Roman" w:hAnsi="Times New Roman" w:cs="Times New Roman"/>
          <w:b/>
          <w:sz w:val="24"/>
          <w:szCs w:val="24"/>
        </w:rPr>
        <w:t>„просрочена",</w:t>
      </w:r>
      <w:r w:rsidRPr="00D93691">
        <w:rPr>
          <w:rFonts w:ascii="Times New Roman" w:hAnsi="Times New Roman" w:cs="Times New Roman"/>
          <w:sz w:val="24"/>
          <w:szCs w:val="24"/>
        </w:rPr>
        <w:t xml:space="preserve"> когато удовлетворява критериите на параграф 96 от настоящата част.</w:t>
      </w:r>
    </w:p>
    <w:p w:rsidR="004F5057" w:rsidRPr="00D93691" w:rsidRDefault="00C424E4" w:rsidP="00C21B5E">
      <w:pPr>
        <w:jc w:val="both"/>
        <w:rPr>
          <w:rFonts w:ascii="Times New Roman" w:hAnsi="Times New Roman" w:cs="Times New Roman"/>
          <w:sz w:val="24"/>
          <w:szCs w:val="24"/>
        </w:rPr>
      </w:pPr>
      <w:r w:rsidRPr="00C424E4">
        <w:rPr>
          <w:rFonts w:ascii="Times New Roman" w:eastAsia="Calibri" w:hAnsi="Times New Roman" w:cs="Times New Roman"/>
          <w:sz w:val="24"/>
          <w:szCs w:val="24"/>
        </w:rPr>
        <w:t>224.</w:t>
      </w:r>
      <w:r w:rsidR="004F5057" w:rsidRPr="00D93691">
        <w:rPr>
          <w:rFonts w:ascii="Times New Roman" w:hAnsi="Times New Roman" w:cs="Times New Roman"/>
          <w:sz w:val="24"/>
          <w:szCs w:val="24"/>
        </w:rPr>
        <w:t xml:space="preserve"> </w:t>
      </w:r>
      <w:r w:rsidR="004F5057" w:rsidRPr="003E5B8A">
        <w:rPr>
          <w:rFonts w:ascii="Times New Roman" w:hAnsi="Times New Roman" w:cs="Times New Roman"/>
          <w:b/>
          <w:sz w:val="24"/>
          <w:szCs w:val="24"/>
        </w:rPr>
        <w:t>Поето задължение</w:t>
      </w:r>
      <w:r w:rsidR="004F5057" w:rsidRPr="00D93691">
        <w:rPr>
          <w:rFonts w:ascii="Times New Roman" w:hAnsi="Times New Roman" w:cs="Times New Roman"/>
          <w:sz w:val="24"/>
          <w:szCs w:val="24"/>
        </w:rPr>
        <w:t xml:space="preserve"> се счита за необслужвана експозиция за номиналния си размер в случаите, когато неговото усвояване или използване по друг начин би довело до експозиции, за които има риск да не бъдат изплатени в пълния си размер без реализация на обезпечението.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225. </w:t>
      </w:r>
      <w:r w:rsidRPr="003E5B8A">
        <w:rPr>
          <w:rFonts w:ascii="Times New Roman" w:hAnsi="Times New Roman" w:cs="Times New Roman"/>
          <w:b/>
          <w:sz w:val="24"/>
          <w:szCs w:val="24"/>
        </w:rPr>
        <w:t>Предоставените финансови гаранции</w:t>
      </w:r>
      <w:r w:rsidRPr="00D93691">
        <w:rPr>
          <w:rFonts w:ascii="Times New Roman" w:hAnsi="Times New Roman" w:cs="Times New Roman"/>
          <w:sz w:val="24"/>
          <w:szCs w:val="24"/>
        </w:rPr>
        <w:t xml:space="preserve"> се считат за необслужван</w:t>
      </w:r>
      <w:r w:rsidR="00684D91" w:rsidRPr="00D93691">
        <w:rPr>
          <w:rFonts w:ascii="Times New Roman" w:hAnsi="Times New Roman" w:cs="Times New Roman"/>
          <w:sz w:val="24"/>
          <w:szCs w:val="24"/>
        </w:rPr>
        <w:t>и</w:t>
      </w:r>
      <w:r w:rsidRPr="00D93691">
        <w:rPr>
          <w:rFonts w:ascii="Times New Roman" w:hAnsi="Times New Roman" w:cs="Times New Roman"/>
          <w:sz w:val="24"/>
          <w:szCs w:val="24"/>
        </w:rPr>
        <w:t xml:space="preserve"> експозиции за номиналния си размер в случаите, когато съществува риск гарантираната страна да прибегне до финансовата гаранция, в т.ч. конкретно когато базовата гарантирана експозиция отговаря на посочените в </w:t>
      </w:r>
      <w:r w:rsidR="00DA32BB">
        <w:rPr>
          <w:rFonts w:ascii="Times New Roman" w:hAnsi="Times New Roman" w:cs="Times New Roman"/>
          <w:sz w:val="24"/>
          <w:szCs w:val="24"/>
        </w:rPr>
        <w:t xml:space="preserve"> параграф</w:t>
      </w:r>
      <w:r w:rsidRPr="00D93691">
        <w:rPr>
          <w:rFonts w:ascii="Times New Roman" w:hAnsi="Times New Roman" w:cs="Times New Roman"/>
          <w:sz w:val="24"/>
          <w:szCs w:val="24"/>
        </w:rPr>
        <w:t xml:space="preserve"> 213 критерии, за да се счита за необслужвана. Когато гарантираната страна е в </w:t>
      </w:r>
      <w:proofErr w:type="spellStart"/>
      <w:r w:rsidRPr="00D93691">
        <w:rPr>
          <w:rFonts w:ascii="Times New Roman" w:hAnsi="Times New Roman" w:cs="Times New Roman"/>
          <w:sz w:val="24"/>
          <w:szCs w:val="24"/>
        </w:rPr>
        <w:t>просрочие</w:t>
      </w:r>
      <w:proofErr w:type="spellEnd"/>
      <w:r w:rsidRPr="00D93691">
        <w:rPr>
          <w:rFonts w:ascii="Times New Roman" w:hAnsi="Times New Roman" w:cs="Times New Roman"/>
          <w:sz w:val="24"/>
          <w:szCs w:val="24"/>
        </w:rPr>
        <w:t xml:space="preserve"> по дължима сума по силата па договор за финансова гаранция, докладващата </w:t>
      </w:r>
      <w:r w:rsidR="005D57CF" w:rsidRPr="00D93691">
        <w:rPr>
          <w:rFonts w:ascii="Times New Roman" w:hAnsi="Times New Roman" w:cs="Times New Roman"/>
          <w:sz w:val="24"/>
          <w:szCs w:val="24"/>
        </w:rPr>
        <w:t xml:space="preserve">финансова </w:t>
      </w:r>
      <w:r w:rsidRPr="00D93691">
        <w:rPr>
          <w:rFonts w:ascii="Times New Roman" w:hAnsi="Times New Roman" w:cs="Times New Roman"/>
          <w:sz w:val="24"/>
          <w:szCs w:val="24"/>
        </w:rPr>
        <w:t>институция преценява дал</w:t>
      </w:r>
      <w:r w:rsidR="00684D91" w:rsidRPr="00D93691">
        <w:rPr>
          <w:rFonts w:ascii="Times New Roman" w:hAnsi="Times New Roman" w:cs="Times New Roman"/>
          <w:sz w:val="24"/>
          <w:szCs w:val="24"/>
        </w:rPr>
        <w:t>и</w:t>
      </w:r>
      <w:r w:rsidRPr="00D93691">
        <w:rPr>
          <w:rFonts w:ascii="Times New Roman" w:hAnsi="Times New Roman" w:cs="Times New Roman"/>
          <w:sz w:val="24"/>
          <w:szCs w:val="24"/>
        </w:rPr>
        <w:t xml:space="preserve"> произтичащото от това вземане отговаря на критериите за необслужване.</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226.</w:t>
      </w:r>
      <w:r w:rsidRPr="00D93691">
        <w:rPr>
          <w:rFonts w:ascii="Times New Roman" w:hAnsi="Times New Roman" w:cs="Times New Roman"/>
          <w:sz w:val="24"/>
          <w:szCs w:val="24"/>
        </w:rPr>
        <w:tab/>
        <w:t xml:space="preserve">Експозиции, класифицирани като необслужвани в съответствие с </w:t>
      </w:r>
      <w:r w:rsidR="00DA32BB">
        <w:rPr>
          <w:rFonts w:ascii="Times New Roman" w:hAnsi="Times New Roman" w:cs="Times New Roman"/>
          <w:sz w:val="24"/>
          <w:szCs w:val="24"/>
        </w:rPr>
        <w:t>параграф</w:t>
      </w:r>
      <w:r w:rsidRPr="00D93691">
        <w:rPr>
          <w:rFonts w:ascii="Times New Roman" w:hAnsi="Times New Roman" w:cs="Times New Roman"/>
          <w:sz w:val="24"/>
          <w:szCs w:val="24"/>
        </w:rPr>
        <w:t xml:space="preserve"> 213, се категоризират като необслужвани за цялостната експозиция </w:t>
      </w:r>
      <w:r w:rsidRPr="003E5B8A">
        <w:rPr>
          <w:rFonts w:ascii="Times New Roman" w:hAnsi="Times New Roman" w:cs="Times New Roman"/>
          <w:b/>
          <w:sz w:val="24"/>
          <w:szCs w:val="24"/>
        </w:rPr>
        <w:t>към определен длъжник</w:t>
      </w:r>
      <w:r w:rsidRPr="00D93691">
        <w:rPr>
          <w:rFonts w:ascii="Times New Roman" w:hAnsi="Times New Roman" w:cs="Times New Roman"/>
          <w:sz w:val="24"/>
          <w:szCs w:val="24"/>
        </w:rPr>
        <w:t xml:space="preserve"> („на база длъжник"). </w:t>
      </w:r>
    </w:p>
    <w:p w:rsidR="004F5057" w:rsidRPr="00D93691" w:rsidRDefault="00DA32BB" w:rsidP="00C21B5E">
      <w:pPr>
        <w:jc w:val="both"/>
        <w:rPr>
          <w:rFonts w:ascii="Times New Roman" w:hAnsi="Times New Roman" w:cs="Times New Roman"/>
          <w:sz w:val="24"/>
          <w:szCs w:val="24"/>
        </w:rPr>
      </w:pPr>
      <w:r w:rsidRPr="00DA32BB">
        <w:rPr>
          <w:rFonts w:ascii="Times New Roman" w:eastAsia="Calibri" w:hAnsi="Times New Roman" w:cs="Times New Roman"/>
          <w:sz w:val="24"/>
          <w:szCs w:val="24"/>
        </w:rPr>
        <w:t>228.</w:t>
      </w:r>
      <w:r w:rsidR="004F5057" w:rsidRPr="00D93691">
        <w:rPr>
          <w:rFonts w:ascii="Times New Roman" w:hAnsi="Times New Roman" w:cs="Times New Roman"/>
          <w:sz w:val="24"/>
          <w:szCs w:val="24"/>
        </w:rPr>
        <w:tab/>
        <w:t xml:space="preserve">Дадена експозиция се счита, че </w:t>
      </w:r>
      <w:r w:rsidR="004F5057" w:rsidRPr="003E5B8A">
        <w:rPr>
          <w:rFonts w:ascii="Times New Roman" w:hAnsi="Times New Roman" w:cs="Times New Roman"/>
          <w:b/>
          <w:sz w:val="24"/>
          <w:szCs w:val="24"/>
        </w:rPr>
        <w:t>вече</w:t>
      </w:r>
      <w:r w:rsidR="009E0D7A" w:rsidRPr="003E5B8A">
        <w:rPr>
          <w:rFonts w:ascii="Times New Roman" w:hAnsi="Times New Roman" w:cs="Times New Roman"/>
          <w:b/>
          <w:sz w:val="24"/>
          <w:szCs w:val="24"/>
        </w:rPr>
        <w:t xml:space="preserve"> не е необслужвана</w:t>
      </w:r>
      <w:r w:rsidR="004F5057" w:rsidRPr="00D93691">
        <w:rPr>
          <w:rFonts w:ascii="Times New Roman" w:hAnsi="Times New Roman" w:cs="Times New Roman"/>
          <w:sz w:val="24"/>
          <w:szCs w:val="24"/>
        </w:rPr>
        <w:t>, когато е изпълнено всяко едно от следните условия:</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t xml:space="preserve">експозицията изпълнява критериите, прилагани от докладващата </w:t>
      </w:r>
      <w:r w:rsidR="005D57CF" w:rsidRPr="00D93691">
        <w:rPr>
          <w:rFonts w:ascii="Times New Roman" w:hAnsi="Times New Roman" w:cs="Times New Roman"/>
          <w:sz w:val="24"/>
          <w:szCs w:val="24"/>
        </w:rPr>
        <w:t xml:space="preserve">финансова </w:t>
      </w:r>
      <w:r w:rsidRPr="00D93691">
        <w:rPr>
          <w:rFonts w:ascii="Times New Roman" w:hAnsi="Times New Roman" w:cs="Times New Roman"/>
          <w:sz w:val="24"/>
          <w:szCs w:val="24"/>
        </w:rPr>
        <w:t>институция, за да н</w:t>
      </w:r>
      <w:r w:rsidR="009E0D7A" w:rsidRPr="00D93691">
        <w:rPr>
          <w:rFonts w:ascii="Times New Roman" w:hAnsi="Times New Roman" w:cs="Times New Roman"/>
          <w:sz w:val="24"/>
          <w:szCs w:val="24"/>
        </w:rPr>
        <w:t>е</w:t>
      </w:r>
      <w:r w:rsidRPr="00D93691">
        <w:rPr>
          <w:rFonts w:ascii="Times New Roman" w:hAnsi="Times New Roman" w:cs="Times New Roman"/>
          <w:sz w:val="24"/>
          <w:szCs w:val="24"/>
        </w:rPr>
        <w:t xml:space="preserve"> бъде вече класифицирана като обезценена </w:t>
      </w:r>
      <w:r w:rsidR="009E0D7A" w:rsidRPr="00D93691">
        <w:rPr>
          <w:rFonts w:ascii="Times New Roman" w:hAnsi="Times New Roman" w:cs="Times New Roman"/>
          <w:sz w:val="24"/>
          <w:szCs w:val="24"/>
        </w:rPr>
        <w:t xml:space="preserve">съгласно МСФО </w:t>
      </w:r>
      <w:r w:rsidRPr="00D93691">
        <w:rPr>
          <w:rFonts w:ascii="Times New Roman" w:hAnsi="Times New Roman" w:cs="Times New Roman"/>
          <w:sz w:val="24"/>
          <w:szCs w:val="24"/>
        </w:rPr>
        <w:t xml:space="preserve">или в </w:t>
      </w:r>
      <w:proofErr w:type="spellStart"/>
      <w:r w:rsidR="009E0D7A" w:rsidRPr="00D93691">
        <w:rPr>
          <w:rFonts w:ascii="Times New Roman" w:hAnsi="Times New Roman" w:cs="Times New Roman"/>
          <w:sz w:val="24"/>
          <w:szCs w:val="24"/>
        </w:rPr>
        <w:t>просрочие</w:t>
      </w:r>
      <w:proofErr w:type="spellEnd"/>
      <w:r w:rsidR="009E0D7A" w:rsidRPr="00D93691">
        <w:rPr>
          <w:rFonts w:ascii="Times New Roman" w:hAnsi="Times New Roman" w:cs="Times New Roman"/>
          <w:sz w:val="24"/>
          <w:szCs w:val="24"/>
        </w:rPr>
        <w:t xml:space="preserve"> повече от 90 дни</w:t>
      </w:r>
      <w:r w:rsidR="005D57CF" w:rsidRPr="00D93691">
        <w:rPr>
          <w:rFonts w:ascii="Times New Roman" w:hAnsi="Times New Roman" w:cs="Times New Roman"/>
          <w:sz w:val="24"/>
          <w:szCs w:val="24"/>
        </w:rPr>
        <w:t>;</w:t>
      </w:r>
      <w:r w:rsidR="009E0D7A" w:rsidRPr="00D93691">
        <w:rPr>
          <w:rFonts w:ascii="Times New Roman" w:hAnsi="Times New Roman" w:cs="Times New Roman"/>
          <w:sz w:val="24"/>
          <w:szCs w:val="24"/>
        </w:rPr>
        <w:t xml:space="preserve"> </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w:t>
      </w:r>
      <w:r w:rsidRPr="00D93691">
        <w:rPr>
          <w:rFonts w:ascii="Times New Roman" w:hAnsi="Times New Roman" w:cs="Times New Roman"/>
          <w:sz w:val="24"/>
          <w:szCs w:val="24"/>
        </w:rPr>
        <w:tab/>
        <w:t>положението на длъжника се е подобрило до степен, в която е вероятно да бъде извършено пълно възстановяване в съответствие с първоначалните ил</w:t>
      </w:r>
      <w:r w:rsidR="00EB4C42" w:rsidRPr="00D93691">
        <w:rPr>
          <w:rFonts w:ascii="Times New Roman" w:hAnsi="Times New Roman" w:cs="Times New Roman"/>
          <w:sz w:val="24"/>
          <w:szCs w:val="24"/>
        </w:rPr>
        <w:t>и</w:t>
      </w:r>
      <w:r w:rsidRPr="00D93691">
        <w:rPr>
          <w:rFonts w:ascii="Times New Roman" w:hAnsi="Times New Roman" w:cs="Times New Roman"/>
          <w:sz w:val="24"/>
          <w:szCs w:val="24"/>
        </w:rPr>
        <w:t xml:space="preserve"> с променените условия;</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в)</w:t>
      </w:r>
      <w:r w:rsidRPr="00D93691">
        <w:rPr>
          <w:rFonts w:ascii="Times New Roman" w:hAnsi="Times New Roman" w:cs="Times New Roman"/>
          <w:sz w:val="24"/>
          <w:szCs w:val="24"/>
        </w:rPr>
        <w:tab/>
        <w:t xml:space="preserve">длъжникът не дължи суми, </w:t>
      </w:r>
      <w:proofErr w:type="spellStart"/>
      <w:r w:rsidRPr="00D93691">
        <w:rPr>
          <w:rFonts w:ascii="Times New Roman" w:hAnsi="Times New Roman" w:cs="Times New Roman"/>
          <w:sz w:val="24"/>
          <w:szCs w:val="24"/>
        </w:rPr>
        <w:t>просрочи</w:t>
      </w:r>
      <w:r w:rsidR="00EB4C42" w:rsidRPr="00D93691">
        <w:rPr>
          <w:rFonts w:ascii="Times New Roman" w:hAnsi="Times New Roman" w:cs="Times New Roman"/>
          <w:sz w:val="24"/>
          <w:szCs w:val="24"/>
        </w:rPr>
        <w:t>е</w:t>
      </w:r>
      <w:r w:rsidRPr="00D93691">
        <w:rPr>
          <w:rFonts w:ascii="Times New Roman" w:hAnsi="Times New Roman" w:cs="Times New Roman"/>
          <w:sz w:val="24"/>
          <w:szCs w:val="24"/>
        </w:rPr>
        <w:t>то</w:t>
      </w:r>
      <w:proofErr w:type="spellEnd"/>
      <w:r w:rsidRPr="00D93691">
        <w:rPr>
          <w:rFonts w:ascii="Times New Roman" w:hAnsi="Times New Roman" w:cs="Times New Roman"/>
          <w:sz w:val="24"/>
          <w:szCs w:val="24"/>
        </w:rPr>
        <w:t xml:space="preserve"> по които надхвърля 90 </w:t>
      </w:r>
      <w:r w:rsidR="00EB4C42" w:rsidRPr="00D93691">
        <w:rPr>
          <w:rFonts w:ascii="Times New Roman" w:hAnsi="Times New Roman" w:cs="Times New Roman"/>
          <w:sz w:val="24"/>
          <w:szCs w:val="24"/>
        </w:rPr>
        <w:t>дни</w:t>
      </w:r>
      <w:r w:rsidR="00943092"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229.</w:t>
      </w:r>
      <w:r w:rsidRPr="00D93691">
        <w:rPr>
          <w:rFonts w:ascii="Times New Roman" w:hAnsi="Times New Roman" w:cs="Times New Roman"/>
          <w:sz w:val="24"/>
          <w:szCs w:val="24"/>
        </w:rPr>
        <w:tab/>
        <w:t>Експозициите остават класифицирани като необслужвани</w:t>
      </w:r>
      <w:r w:rsidR="005D57CF" w:rsidRPr="00D93691">
        <w:rPr>
          <w:rFonts w:ascii="Times New Roman" w:hAnsi="Times New Roman" w:cs="Times New Roman"/>
          <w:sz w:val="24"/>
          <w:szCs w:val="24"/>
        </w:rPr>
        <w:t>,</w:t>
      </w:r>
      <w:r w:rsidRPr="00D93691">
        <w:rPr>
          <w:rFonts w:ascii="Times New Roman" w:hAnsi="Times New Roman" w:cs="Times New Roman"/>
          <w:sz w:val="24"/>
          <w:szCs w:val="24"/>
        </w:rPr>
        <w:t xml:space="preserve"> докато условията в параграф 228, букви а), б) и в) не бъдат изпълнени, дори когато вече изпълняват критериите, прилагани от докладващата </w:t>
      </w:r>
      <w:r w:rsidR="005D57CF" w:rsidRPr="00D93691">
        <w:rPr>
          <w:rFonts w:ascii="Times New Roman" w:hAnsi="Times New Roman" w:cs="Times New Roman"/>
          <w:sz w:val="24"/>
          <w:szCs w:val="24"/>
        </w:rPr>
        <w:t xml:space="preserve">финансова </w:t>
      </w:r>
      <w:r w:rsidRPr="00D93691">
        <w:rPr>
          <w:rFonts w:ascii="Times New Roman" w:hAnsi="Times New Roman" w:cs="Times New Roman"/>
          <w:sz w:val="24"/>
          <w:szCs w:val="24"/>
        </w:rPr>
        <w:t xml:space="preserve">институция, за да не бъдат вече класифицирани като обезценени </w:t>
      </w:r>
      <w:r w:rsidR="00EB4C42" w:rsidRPr="00D93691">
        <w:rPr>
          <w:rFonts w:ascii="Times New Roman" w:hAnsi="Times New Roman" w:cs="Times New Roman"/>
          <w:sz w:val="24"/>
          <w:szCs w:val="24"/>
        </w:rPr>
        <w:t xml:space="preserve">съгласно МСФО </w:t>
      </w:r>
      <w:r w:rsidRPr="00D93691">
        <w:rPr>
          <w:rFonts w:ascii="Times New Roman" w:hAnsi="Times New Roman" w:cs="Times New Roman"/>
          <w:sz w:val="24"/>
          <w:szCs w:val="24"/>
        </w:rPr>
        <w:t xml:space="preserve">или в </w:t>
      </w:r>
      <w:proofErr w:type="spellStart"/>
      <w:r w:rsidR="00EB4C42" w:rsidRPr="00D93691">
        <w:rPr>
          <w:rFonts w:ascii="Times New Roman" w:hAnsi="Times New Roman" w:cs="Times New Roman"/>
          <w:sz w:val="24"/>
          <w:szCs w:val="24"/>
        </w:rPr>
        <w:t>просрочие</w:t>
      </w:r>
      <w:proofErr w:type="spellEnd"/>
      <w:r w:rsidR="00EB4C42" w:rsidRPr="00D93691">
        <w:rPr>
          <w:rFonts w:ascii="Times New Roman" w:hAnsi="Times New Roman" w:cs="Times New Roman"/>
          <w:sz w:val="24"/>
          <w:szCs w:val="24"/>
        </w:rPr>
        <w:t xml:space="preserve"> повече от 90 дни</w:t>
      </w:r>
      <w:r w:rsidR="00943092" w:rsidRPr="00D93691">
        <w:rPr>
          <w:rFonts w:ascii="Times New Roman" w:hAnsi="Times New Roman" w:cs="Times New Roman"/>
          <w:sz w:val="24"/>
          <w:szCs w:val="24"/>
        </w:rPr>
        <w:t>.</w:t>
      </w:r>
      <w:r w:rsidR="00EB4C42" w:rsidRPr="00D93691">
        <w:rPr>
          <w:rFonts w:ascii="Times New Roman" w:hAnsi="Times New Roman" w:cs="Times New Roman"/>
          <w:sz w:val="24"/>
          <w:szCs w:val="24"/>
        </w:rPr>
        <w:t xml:space="preserve"> </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230.</w:t>
      </w:r>
      <w:r w:rsidRPr="00D93691">
        <w:rPr>
          <w:rFonts w:ascii="Times New Roman" w:hAnsi="Times New Roman" w:cs="Times New Roman"/>
          <w:sz w:val="24"/>
          <w:szCs w:val="24"/>
        </w:rPr>
        <w:tab/>
      </w:r>
      <w:r w:rsidR="00CA60E5" w:rsidRPr="00D93691">
        <w:rPr>
          <w:rFonts w:ascii="Times New Roman" w:hAnsi="Times New Roman" w:cs="Times New Roman"/>
          <w:sz w:val="24"/>
          <w:szCs w:val="24"/>
        </w:rPr>
        <w:t>Н</w:t>
      </w:r>
      <w:r w:rsidRPr="00D93691">
        <w:rPr>
          <w:rFonts w:ascii="Times New Roman" w:hAnsi="Times New Roman" w:cs="Times New Roman"/>
          <w:sz w:val="24"/>
          <w:szCs w:val="24"/>
        </w:rPr>
        <w:t xml:space="preserve">еобслужвана експозиция, класифицирана в съответствие с МСФО 5 като държан за продажба нетекущ актив, продължава да бъде класифицирана като </w:t>
      </w:r>
      <w:r w:rsidR="00CA60E5" w:rsidRPr="00D93691">
        <w:rPr>
          <w:rFonts w:ascii="Times New Roman" w:hAnsi="Times New Roman" w:cs="Times New Roman"/>
          <w:sz w:val="24"/>
          <w:szCs w:val="24"/>
        </w:rPr>
        <w:t>н</w:t>
      </w:r>
      <w:r w:rsidRPr="00D93691">
        <w:rPr>
          <w:rFonts w:ascii="Times New Roman" w:hAnsi="Times New Roman" w:cs="Times New Roman"/>
          <w:sz w:val="24"/>
          <w:szCs w:val="24"/>
        </w:rPr>
        <w:t>еобслужвана експозиция.</w:t>
      </w:r>
    </w:p>
    <w:p w:rsidR="004F5057" w:rsidRPr="00D93691" w:rsidRDefault="004705C3" w:rsidP="00C21B5E">
      <w:pPr>
        <w:jc w:val="both"/>
        <w:rPr>
          <w:rFonts w:ascii="Times New Roman" w:hAnsi="Times New Roman" w:cs="Times New Roman"/>
          <w:sz w:val="24"/>
          <w:szCs w:val="24"/>
        </w:rPr>
      </w:pPr>
      <w:r w:rsidRPr="004705C3">
        <w:rPr>
          <w:rFonts w:ascii="Times New Roman" w:eastAsia="Calibri" w:hAnsi="Times New Roman" w:cs="Times New Roman"/>
          <w:sz w:val="24"/>
          <w:szCs w:val="24"/>
        </w:rPr>
        <w:t>233.</w:t>
      </w:r>
      <w:r w:rsidR="004F5057" w:rsidRPr="00D93691">
        <w:rPr>
          <w:rFonts w:ascii="Times New Roman" w:hAnsi="Times New Roman" w:cs="Times New Roman"/>
          <w:sz w:val="24"/>
          <w:szCs w:val="24"/>
        </w:rPr>
        <w:t xml:space="preserve"> Отчетните портфейли съгласно МСФО, посочени в параграф 15 от част I от настоящото приложение се докладват в образец 18, както следва:</w:t>
      </w:r>
    </w:p>
    <w:p w:rsidR="004F5057" w:rsidRPr="00D93691" w:rsidRDefault="004F5057" w:rsidP="00A91A11">
      <w:pPr>
        <w:jc w:val="both"/>
        <w:rPr>
          <w:rFonts w:ascii="Times New Roman" w:hAnsi="Times New Roman" w:cs="Times New Roman"/>
          <w:sz w:val="24"/>
          <w:szCs w:val="24"/>
        </w:rPr>
      </w:pPr>
      <w:r w:rsidRPr="00D93691">
        <w:rPr>
          <w:rFonts w:ascii="Times New Roman" w:hAnsi="Times New Roman" w:cs="Times New Roman"/>
          <w:sz w:val="24"/>
          <w:szCs w:val="24"/>
        </w:rPr>
        <w:t>а) „Дългови инструменти</w:t>
      </w:r>
      <w:r w:rsidR="006B3A1D">
        <w:rPr>
          <w:rFonts w:ascii="Times New Roman" w:hAnsi="Times New Roman" w:cs="Times New Roman"/>
          <w:sz w:val="24"/>
          <w:szCs w:val="24"/>
        </w:rPr>
        <w:t>,</w:t>
      </w:r>
      <w:r w:rsidRPr="00D93691">
        <w:rPr>
          <w:rFonts w:ascii="Times New Roman" w:hAnsi="Times New Roman" w:cs="Times New Roman"/>
          <w:sz w:val="24"/>
          <w:szCs w:val="24"/>
        </w:rPr>
        <w:t xml:space="preserve"> </w:t>
      </w:r>
      <w:r w:rsidR="005D57CF" w:rsidRPr="00D93691">
        <w:rPr>
          <w:rFonts w:ascii="Times New Roman" w:hAnsi="Times New Roman" w:cs="Times New Roman"/>
          <w:sz w:val="24"/>
          <w:szCs w:val="24"/>
        </w:rPr>
        <w:t xml:space="preserve">отчитани </w:t>
      </w:r>
      <w:r w:rsidRPr="00D93691">
        <w:rPr>
          <w:rFonts w:ascii="Times New Roman" w:hAnsi="Times New Roman" w:cs="Times New Roman"/>
          <w:sz w:val="24"/>
          <w:szCs w:val="24"/>
        </w:rPr>
        <w:t xml:space="preserve">по амортизирана </w:t>
      </w:r>
      <w:proofErr w:type="spellStart"/>
      <w:r w:rsidRPr="00D93691">
        <w:rPr>
          <w:rFonts w:ascii="Times New Roman" w:hAnsi="Times New Roman" w:cs="Times New Roman"/>
          <w:sz w:val="24"/>
          <w:szCs w:val="24"/>
        </w:rPr>
        <w:t>стойност''</w:t>
      </w:r>
      <w:proofErr w:type="spellEnd"/>
      <w:r w:rsidR="005D57CF" w:rsidRPr="00D93691">
        <w:rPr>
          <w:rFonts w:ascii="Times New Roman" w:hAnsi="Times New Roman" w:cs="Times New Roman"/>
          <w:sz w:val="24"/>
          <w:szCs w:val="24"/>
        </w:rPr>
        <w:t>,</w:t>
      </w:r>
      <w:r w:rsidRPr="00D93691">
        <w:rPr>
          <w:rFonts w:ascii="Times New Roman" w:hAnsi="Times New Roman" w:cs="Times New Roman"/>
          <w:sz w:val="24"/>
          <w:szCs w:val="24"/>
        </w:rPr>
        <w:t xml:space="preserve"> включва</w:t>
      </w:r>
      <w:r w:rsidR="005D57CF" w:rsidRPr="00D93691">
        <w:rPr>
          <w:rFonts w:ascii="Times New Roman" w:hAnsi="Times New Roman" w:cs="Times New Roman"/>
          <w:sz w:val="24"/>
          <w:szCs w:val="24"/>
        </w:rPr>
        <w:t>т</w:t>
      </w:r>
      <w:r w:rsidR="006B3A1D">
        <w:rPr>
          <w:rFonts w:ascii="Times New Roman" w:hAnsi="Times New Roman" w:cs="Times New Roman"/>
          <w:sz w:val="24"/>
          <w:szCs w:val="24"/>
        </w:rPr>
        <w:t>:</w:t>
      </w:r>
      <w:r w:rsidRPr="00D93691">
        <w:rPr>
          <w:rFonts w:ascii="Times New Roman" w:hAnsi="Times New Roman" w:cs="Times New Roman"/>
          <w:sz w:val="24"/>
          <w:szCs w:val="24"/>
        </w:rPr>
        <w:t xml:space="preserve"> </w:t>
      </w:r>
      <w:r w:rsidR="006B3A1D" w:rsidRPr="006B3A1D">
        <w:rPr>
          <w:rFonts w:ascii="Calibri" w:eastAsia="Calibri" w:hAnsi="Calibri" w:cs="Times New Roman"/>
          <w:sz w:val="16"/>
          <w:szCs w:val="16"/>
        </w:rPr>
        <w:t xml:space="preserve"> </w:t>
      </w:r>
      <w:r w:rsidRPr="00D93691">
        <w:rPr>
          <w:rFonts w:ascii="Times New Roman" w:hAnsi="Times New Roman" w:cs="Times New Roman"/>
          <w:sz w:val="24"/>
          <w:szCs w:val="24"/>
        </w:rPr>
        <w:t xml:space="preserve">i) „Финансови активи </w:t>
      </w:r>
      <w:r w:rsidR="005D57CF" w:rsidRPr="00D93691">
        <w:rPr>
          <w:rFonts w:ascii="Times New Roman" w:hAnsi="Times New Roman" w:cs="Times New Roman"/>
          <w:sz w:val="24"/>
          <w:szCs w:val="24"/>
        </w:rPr>
        <w:t xml:space="preserve">отчитани </w:t>
      </w:r>
      <w:r w:rsidRPr="00D93691">
        <w:rPr>
          <w:rFonts w:ascii="Times New Roman" w:hAnsi="Times New Roman" w:cs="Times New Roman"/>
          <w:sz w:val="24"/>
          <w:szCs w:val="24"/>
        </w:rPr>
        <w:t>по амортизирана стойност"</w:t>
      </w:r>
      <w:r w:rsidR="00E614FA" w:rsidRPr="00D93691">
        <w:rPr>
          <w:rFonts w:ascii="Times New Roman" w:hAnsi="Times New Roman" w:cs="Times New Roman"/>
          <w:sz w:val="24"/>
          <w:szCs w:val="24"/>
        </w:rPr>
        <w:t xml:space="preserve"> </w:t>
      </w:r>
      <w:r w:rsidRPr="00D93691">
        <w:rPr>
          <w:rFonts w:ascii="Times New Roman" w:hAnsi="Times New Roman" w:cs="Times New Roman"/>
          <w:sz w:val="24"/>
          <w:szCs w:val="24"/>
        </w:rPr>
        <w:t>(МСФО):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 „Дългови инструменти</w:t>
      </w:r>
      <w:r w:rsidR="006B3A1D">
        <w:rPr>
          <w:rFonts w:ascii="Times New Roman" w:hAnsi="Times New Roman" w:cs="Times New Roman"/>
          <w:sz w:val="24"/>
          <w:szCs w:val="24"/>
        </w:rPr>
        <w:t>,</w:t>
      </w:r>
      <w:r w:rsidRPr="00D93691">
        <w:rPr>
          <w:rFonts w:ascii="Times New Roman" w:hAnsi="Times New Roman" w:cs="Times New Roman"/>
          <w:sz w:val="24"/>
          <w:szCs w:val="24"/>
        </w:rPr>
        <w:t xml:space="preserve"> </w:t>
      </w:r>
      <w:r w:rsidR="006B3A1D" w:rsidRPr="006B3A1D">
        <w:rPr>
          <w:rFonts w:ascii="Times New Roman" w:eastAsia="Calibri" w:hAnsi="Times New Roman" w:cs="Times New Roman"/>
          <w:sz w:val="24"/>
          <w:szCs w:val="24"/>
        </w:rPr>
        <w:t xml:space="preserve">отчитани </w:t>
      </w:r>
      <w:r w:rsidRPr="00D93691">
        <w:rPr>
          <w:rFonts w:ascii="Times New Roman" w:hAnsi="Times New Roman" w:cs="Times New Roman"/>
          <w:sz w:val="24"/>
          <w:szCs w:val="24"/>
        </w:rPr>
        <w:t xml:space="preserve">по справедлива стойност в друг всеобхватен доход, подлежащи на </w:t>
      </w:r>
      <w:proofErr w:type="spellStart"/>
      <w:r w:rsidRPr="00D93691">
        <w:rPr>
          <w:rFonts w:ascii="Times New Roman" w:hAnsi="Times New Roman" w:cs="Times New Roman"/>
          <w:sz w:val="24"/>
          <w:szCs w:val="24"/>
        </w:rPr>
        <w:t>обез</w:t>
      </w:r>
      <w:r w:rsidR="00E614FA" w:rsidRPr="00D93691">
        <w:rPr>
          <w:rFonts w:ascii="Times New Roman" w:hAnsi="Times New Roman" w:cs="Times New Roman"/>
          <w:sz w:val="24"/>
          <w:szCs w:val="24"/>
        </w:rPr>
        <w:t>ц</w:t>
      </w:r>
      <w:r w:rsidRPr="00D93691">
        <w:rPr>
          <w:rFonts w:ascii="Times New Roman" w:hAnsi="Times New Roman" w:cs="Times New Roman"/>
          <w:sz w:val="24"/>
          <w:szCs w:val="24"/>
        </w:rPr>
        <w:t>енка</w:t>
      </w:r>
      <w:proofErr w:type="spellEnd"/>
      <w:r w:rsidRPr="00D93691">
        <w:rPr>
          <w:rFonts w:ascii="Times New Roman" w:hAnsi="Times New Roman" w:cs="Times New Roman"/>
          <w:sz w:val="24"/>
          <w:szCs w:val="24"/>
        </w:rPr>
        <w:t xml:space="preserve">" </w:t>
      </w:r>
      <w:r w:rsidR="006B3A1D" w:rsidRPr="006B3A1D">
        <w:rPr>
          <w:rFonts w:ascii="Times New Roman" w:eastAsia="Calibri" w:hAnsi="Times New Roman" w:cs="Times New Roman"/>
          <w:sz w:val="24"/>
          <w:szCs w:val="24"/>
        </w:rPr>
        <w:t>включват</w:t>
      </w:r>
      <w:r w:rsidRPr="00D93691">
        <w:rPr>
          <w:rFonts w:ascii="Times New Roman" w:hAnsi="Times New Roman" w:cs="Times New Roman"/>
          <w:sz w:val="24"/>
          <w:szCs w:val="24"/>
        </w:rPr>
        <w:t xml:space="preserve"> дълговите инструменти от някоя от следните подточки:</w:t>
      </w:r>
    </w:p>
    <w:p w:rsidR="004F5057" w:rsidRPr="00D93691" w:rsidRDefault="004F5057" w:rsidP="00473CBB">
      <w:pPr>
        <w:ind w:firstLine="708"/>
        <w:jc w:val="both"/>
        <w:rPr>
          <w:rFonts w:ascii="Times New Roman" w:hAnsi="Times New Roman" w:cs="Times New Roman"/>
          <w:sz w:val="24"/>
          <w:szCs w:val="24"/>
        </w:rPr>
      </w:pPr>
      <w:r w:rsidRPr="00D93691">
        <w:rPr>
          <w:rFonts w:ascii="Times New Roman" w:hAnsi="Times New Roman" w:cs="Times New Roman"/>
          <w:sz w:val="24"/>
          <w:szCs w:val="24"/>
        </w:rPr>
        <w:t>i) „Финансови активи по справедлива стойност в друг всеобхватен доход" (МСФО);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в) „Дългови инструменти </w:t>
      </w:r>
      <w:r w:rsidR="00E614FA" w:rsidRPr="00D93691">
        <w:rPr>
          <w:rFonts w:ascii="Times New Roman" w:hAnsi="Times New Roman" w:cs="Times New Roman"/>
          <w:sz w:val="24"/>
          <w:szCs w:val="24"/>
        </w:rPr>
        <w:t>п</w:t>
      </w:r>
      <w:r w:rsidRPr="00D93691">
        <w:rPr>
          <w:rFonts w:ascii="Times New Roman" w:hAnsi="Times New Roman" w:cs="Times New Roman"/>
          <w:sz w:val="24"/>
          <w:szCs w:val="24"/>
        </w:rPr>
        <w:t xml:space="preserve">о справедлива стойност в печалбата </w:t>
      </w:r>
      <w:r w:rsidR="00E614FA" w:rsidRPr="00D93691">
        <w:rPr>
          <w:rFonts w:ascii="Times New Roman" w:hAnsi="Times New Roman" w:cs="Times New Roman"/>
          <w:sz w:val="24"/>
          <w:szCs w:val="24"/>
        </w:rPr>
        <w:t>и</w:t>
      </w:r>
      <w:r w:rsidRPr="00D93691">
        <w:rPr>
          <w:rFonts w:ascii="Times New Roman" w:hAnsi="Times New Roman" w:cs="Times New Roman"/>
          <w:sz w:val="24"/>
          <w:szCs w:val="24"/>
        </w:rPr>
        <w:t xml:space="preserve"> загубата, неподлежащи 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включва</w:t>
      </w:r>
      <w:r w:rsidR="005D57CF" w:rsidRPr="00D93691">
        <w:rPr>
          <w:rFonts w:ascii="Times New Roman" w:hAnsi="Times New Roman" w:cs="Times New Roman"/>
          <w:sz w:val="24"/>
          <w:szCs w:val="24"/>
        </w:rPr>
        <w:t>т</w:t>
      </w:r>
      <w:r w:rsidRPr="00D93691">
        <w:rPr>
          <w:rFonts w:ascii="Times New Roman" w:hAnsi="Times New Roman" w:cs="Times New Roman"/>
          <w:sz w:val="24"/>
          <w:szCs w:val="24"/>
        </w:rPr>
        <w:t xml:space="preserve"> дълговите инструменти от някоя от следните подточки:</w:t>
      </w:r>
    </w:p>
    <w:p w:rsidR="004F5057" w:rsidRPr="00D93691" w:rsidRDefault="004F5057" w:rsidP="00473CBB">
      <w:pPr>
        <w:ind w:firstLine="708"/>
        <w:jc w:val="both"/>
        <w:rPr>
          <w:rFonts w:ascii="Times New Roman" w:hAnsi="Times New Roman" w:cs="Times New Roman"/>
          <w:sz w:val="24"/>
          <w:szCs w:val="24"/>
        </w:rPr>
      </w:pPr>
      <w:r w:rsidRPr="00D93691">
        <w:rPr>
          <w:rFonts w:ascii="Times New Roman" w:hAnsi="Times New Roman" w:cs="Times New Roman"/>
          <w:sz w:val="24"/>
          <w:szCs w:val="24"/>
        </w:rPr>
        <w:t xml:space="preserve">i) „Нетъргуеми финансови активи, задължително </w:t>
      </w:r>
      <w:r w:rsidR="00943092" w:rsidRPr="00D93691">
        <w:rPr>
          <w:rFonts w:ascii="Times New Roman" w:hAnsi="Times New Roman" w:cs="Times New Roman"/>
          <w:sz w:val="24"/>
          <w:szCs w:val="24"/>
        </w:rPr>
        <w:t xml:space="preserve">отчитани </w:t>
      </w:r>
      <w:r w:rsidRPr="00D93691">
        <w:rPr>
          <w:rFonts w:ascii="Times New Roman" w:hAnsi="Times New Roman" w:cs="Times New Roman"/>
          <w:sz w:val="24"/>
          <w:szCs w:val="24"/>
        </w:rPr>
        <w:t>по справедлива стойност в печалбата ил</w:t>
      </w:r>
      <w:r w:rsidR="00E614FA" w:rsidRPr="00D93691">
        <w:rPr>
          <w:rFonts w:ascii="Times New Roman" w:hAnsi="Times New Roman" w:cs="Times New Roman"/>
          <w:sz w:val="24"/>
          <w:szCs w:val="24"/>
        </w:rPr>
        <w:t>и</w:t>
      </w:r>
      <w:r w:rsidRPr="00D93691">
        <w:rPr>
          <w:rFonts w:ascii="Times New Roman" w:hAnsi="Times New Roman" w:cs="Times New Roman"/>
          <w:sz w:val="24"/>
          <w:szCs w:val="24"/>
        </w:rPr>
        <w:t xml:space="preserve"> загубата" (МСФО)</w:t>
      </w:r>
      <w:r w:rsidR="005D57CF" w:rsidRPr="00D93691">
        <w:rPr>
          <w:rFonts w:ascii="Times New Roman" w:hAnsi="Times New Roman" w:cs="Times New Roman"/>
          <w:sz w:val="24"/>
          <w:szCs w:val="24"/>
        </w:rPr>
        <w:t>;</w:t>
      </w:r>
    </w:p>
    <w:p w:rsidR="004F5057" w:rsidRPr="00D93691" w:rsidRDefault="004F5057" w:rsidP="00473CBB">
      <w:pPr>
        <w:ind w:firstLine="708"/>
        <w:jc w:val="both"/>
        <w:rPr>
          <w:rFonts w:ascii="Times New Roman" w:hAnsi="Times New Roman" w:cs="Times New Roman"/>
          <w:sz w:val="24"/>
          <w:szCs w:val="24"/>
        </w:rPr>
      </w:pPr>
      <w:r w:rsidRPr="00D93691">
        <w:rPr>
          <w:rFonts w:ascii="Times New Roman" w:hAnsi="Times New Roman" w:cs="Times New Roman"/>
          <w:sz w:val="24"/>
          <w:szCs w:val="24"/>
        </w:rPr>
        <w:t xml:space="preserve">ii) „Финансови активи, отчитани </w:t>
      </w:r>
      <w:r w:rsidR="00E614FA" w:rsidRPr="00D93691">
        <w:rPr>
          <w:rFonts w:ascii="Times New Roman" w:hAnsi="Times New Roman" w:cs="Times New Roman"/>
          <w:sz w:val="24"/>
          <w:szCs w:val="24"/>
        </w:rPr>
        <w:t>по</w:t>
      </w:r>
      <w:r w:rsidRPr="00D93691">
        <w:rPr>
          <w:rFonts w:ascii="Times New Roman" w:hAnsi="Times New Roman" w:cs="Times New Roman"/>
          <w:sz w:val="24"/>
          <w:szCs w:val="24"/>
        </w:rPr>
        <w:t xml:space="preserve"> справедлива стойност в печалбата или загубата" (МСФО)</w:t>
      </w:r>
      <w:r w:rsidR="005D57CF"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234</w:t>
      </w:r>
      <w:r w:rsidR="005D57CF" w:rsidRPr="00D93691">
        <w:rPr>
          <w:rFonts w:ascii="Times New Roman" w:hAnsi="Times New Roman" w:cs="Times New Roman"/>
          <w:sz w:val="24"/>
          <w:szCs w:val="24"/>
        </w:rPr>
        <w:t>.</w:t>
      </w:r>
      <w:r w:rsidRPr="00D93691">
        <w:rPr>
          <w:rFonts w:ascii="Times New Roman" w:hAnsi="Times New Roman" w:cs="Times New Roman"/>
          <w:sz w:val="24"/>
          <w:szCs w:val="24"/>
        </w:rPr>
        <w:t xml:space="preserve"> Когато в МСФО е предвидено задълженията да бъдат отчитани по справедлива стойност в печалбата н загубата, балансовата стойност на всеки актив, породен от това отчитане и оценяване по справедлива стойност, се докладва във „Финансови активи, отчитани по справедлива стойност в печалбата ил</w:t>
      </w:r>
      <w:r w:rsidR="00D97349" w:rsidRPr="00D93691">
        <w:rPr>
          <w:rFonts w:ascii="Times New Roman" w:hAnsi="Times New Roman" w:cs="Times New Roman"/>
          <w:sz w:val="24"/>
          <w:szCs w:val="24"/>
        </w:rPr>
        <w:t>и</w:t>
      </w:r>
      <w:r w:rsidRPr="00D93691">
        <w:rPr>
          <w:rFonts w:ascii="Times New Roman" w:hAnsi="Times New Roman" w:cs="Times New Roman"/>
          <w:sz w:val="24"/>
          <w:szCs w:val="24"/>
        </w:rPr>
        <w:t xml:space="preserve"> загубата" (МСФО)</w:t>
      </w:r>
      <w:r w:rsidR="005D57CF" w:rsidRPr="00D93691">
        <w:rPr>
          <w:rFonts w:ascii="Times New Roman" w:hAnsi="Times New Roman" w:cs="Times New Roman"/>
          <w:sz w:val="24"/>
          <w:szCs w:val="24"/>
        </w:rPr>
        <w:t>.</w:t>
      </w:r>
      <w:r w:rsidRPr="00D93691">
        <w:rPr>
          <w:rFonts w:ascii="Times New Roman" w:hAnsi="Times New Roman" w:cs="Times New Roman"/>
          <w:sz w:val="24"/>
          <w:szCs w:val="24"/>
        </w:rPr>
        <w:t xml:space="preserve"> Балансовата стойност на всеки пасив, породен от това отчитане, не се докладва в образец 18. Условната стойност на всички задължения, отчитани по справедлива стойност в печалбата и загубата, се докладва в образец 9.</w:t>
      </w:r>
      <w:r w:rsidR="005D57CF" w:rsidRPr="00D93691">
        <w:rPr>
          <w:rFonts w:ascii="Times New Roman" w:hAnsi="Times New Roman" w:cs="Times New Roman"/>
          <w:sz w:val="24"/>
          <w:szCs w:val="24"/>
        </w:rPr>
        <w:t>1.</w:t>
      </w:r>
      <w:proofErr w:type="spellStart"/>
      <w:r w:rsidR="005D57CF" w:rsidRPr="00D93691">
        <w:rPr>
          <w:rFonts w:ascii="Times New Roman" w:hAnsi="Times New Roman" w:cs="Times New Roman"/>
          <w:sz w:val="24"/>
          <w:szCs w:val="24"/>
        </w:rPr>
        <w:t>1</w:t>
      </w:r>
      <w:proofErr w:type="spellEnd"/>
      <w:r w:rsidR="005D57CF" w:rsidRPr="00D93691">
        <w:rPr>
          <w:rFonts w:ascii="Times New Roman" w:hAnsi="Times New Roman" w:cs="Times New Roman"/>
          <w:sz w:val="24"/>
          <w:szCs w:val="24"/>
        </w:rPr>
        <w:t>.</w:t>
      </w:r>
    </w:p>
    <w:p w:rsidR="004F5057" w:rsidRPr="00D93691" w:rsidRDefault="006B3A1D" w:rsidP="00C21B5E">
      <w:pPr>
        <w:jc w:val="both"/>
        <w:rPr>
          <w:rFonts w:ascii="Times New Roman" w:hAnsi="Times New Roman" w:cs="Times New Roman"/>
          <w:sz w:val="24"/>
          <w:szCs w:val="24"/>
        </w:rPr>
      </w:pPr>
      <w:r w:rsidRPr="006B3A1D">
        <w:rPr>
          <w:rFonts w:ascii="Times New Roman" w:eastAsia="Calibri" w:hAnsi="Times New Roman" w:cs="Times New Roman"/>
          <w:sz w:val="24"/>
          <w:szCs w:val="24"/>
        </w:rPr>
        <w:t>234и.</w:t>
      </w:r>
      <w:r w:rsidR="004F5057" w:rsidRPr="00D93691">
        <w:rPr>
          <w:rFonts w:ascii="Times New Roman" w:hAnsi="Times New Roman" w:cs="Times New Roman"/>
          <w:sz w:val="24"/>
          <w:szCs w:val="24"/>
        </w:rPr>
        <w:t xml:space="preserve"> Следните експозиции следва да бъдат представени в отделни</w:t>
      </w:r>
      <w:r w:rsidR="00D97349"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редове: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t>Кредити, обезпечени с недвижим имот по смисъла на</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параграф 86, буква а) и параграф 87 от настоящата част.</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w:t>
      </w:r>
      <w:r w:rsidRPr="00D93691">
        <w:rPr>
          <w:rFonts w:ascii="Times New Roman" w:hAnsi="Times New Roman" w:cs="Times New Roman"/>
          <w:sz w:val="24"/>
          <w:szCs w:val="24"/>
        </w:rPr>
        <w:tab/>
        <w:t>Потребителски кредит съгласно определението в параграф</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88, буква а) от настоящата част.</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235.</w:t>
      </w:r>
      <w:r w:rsidRPr="00D93691">
        <w:rPr>
          <w:rFonts w:ascii="Times New Roman" w:hAnsi="Times New Roman" w:cs="Times New Roman"/>
          <w:sz w:val="24"/>
          <w:szCs w:val="24"/>
        </w:rPr>
        <w:tab/>
        <w:t>Просрочените експозиции се докладват поотделно и в целия</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им размер в рамките на категориите за обслужвани и необслужван</w:t>
      </w:r>
      <w:r w:rsidR="00D97349" w:rsidRPr="00D93691">
        <w:rPr>
          <w:rFonts w:ascii="Times New Roman" w:hAnsi="Times New Roman" w:cs="Times New Roman"/>
          <w:sz w:val="24"/>
          <w:szCs w:val="24"/>
        </w:rPr>
        <w:t>и</w:t>
      </w:r>
      <w:r w:rsidRPr="00D93691">
        <w:rPr>
          <w:rFonts w:ascii="Times New Roman" w:hAnsi="Times New Roman" w:cs="Times New Roman"/>
          <w:sz w:val="24"/>
          <w:szCs w:val="24"/>
        </w:rPr>
        <w:t xml:space="preserve"> експозиции, както е определено в параграф 96 от</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настоящата част. </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236.</w:t>
      </w:r>
      <w:r w:rsidRPr="00D93691">
        <w:rPr>
          <w:rFonts w:ascii="Times New Roman" w:hAnsi="Times New Roman" w:cs="Times New Roman"/>
          <w:sz w:val="24"/>
          <w:szCs w:val="24"/>
        </w:rPr>
        <w:tab/>
        <w:t>Необслужван</w:t>
      </w:r>
      <w:r w:rsidR="005D57CF" w:rsidRPr="00D93691">
        <w:rPr>
          <w:rFonts w:ascii="Times New Roman" w:hAnsi="Times New Roman" w:cs="Times New Roman"/>
          <w:sz w:val="24"/>
          <w:szCs w:val="24"/>
        </w:rPr>
        <w:t>и</w:t>
      </w:r>
      <w:r w:rsidRPr="00D93691">
        <w:rPr>
          <w:rFonts w:ascii="Times New Roman" w:hAnsi="Times New Roman" w:cs="Times New Roman"/>
          <w:sz w:val="24"/>
          <w:szCs w:val="24"/>
        </w:rPr>
        <w:t>те експозиции се докладват поотделно според</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времевите интервали на </w:t>
      </w:r>
      <w:proofErr w:type="spellStart"/>
      <w:r w:rsidRPr="00D93691">
        <w:rPr>
          <w:rFonts w:ascii="Times New Roman" w:hAnsi="Times New Roman" w:cs="Times New Roman"/>
          <w:sz w:val="24"/>
          <w:szCs w:val="24"/>
        </w:rPr>
        <w:t>просрочие</w:t>
      </w:r>
      <w:proofErr w:type="spellEnd"/>
      <w:r w:rsidRPr="00D93691">
        <w:rPr>
          <w:rFonts w:ascii="Times New Roman" w:hAnsi="Times New Roman" w:cs="Times New Roman"/>
          <w:sz w:val="24"/>
          <w:szCs w:val="24"/>
        </w:rPr>
        <w:t>. Експозициите, които не</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са в </w:t>
      </w:r>
      <w:proofErr w:type="spellStart"/>
      <w:r w:rsidRPr="00D93691">
        <w:rPr>
          <w:rFonts w:ascii="Times New Roman" w:hAnsi="Times New Roman" w:cs="Times New Roman"/>
          <w:sz w:val="24"/>
          <w:szCs w:val="24"/>
        </w:rPr>
        <w:t>просрочие</w:t>
      </w:r>
      <w:proofErr w:type="spellEnd"/>
      <w:r w:rsidRPr="00D93691">
        <w:rPr>
          <w:rFonts w:ascii="Times New Roman" w:hAnsi="Times New Roman" w:cs="Times New Roman"/>
          <w:sz w:val="24"/>
          <w:szCs w:val="24"/>
        </w:rPr>
        <w:t xml:space="preserve"> или са в </w:t>
      </w:r>
      <w:proofErr w:type="spellStart"/>
      <w:r w:rsidRPr="00D93691">
        <w:rPr>
          <w:rFonts w:ascii="Times New Roman" w:hAnsi="Times New Roman" w:cs="Times New Roman"/>
          <w:sz w:val="24"/>
          <w:szCs w:val="24"/>
        </w:rPr>
        <w:t>просрочие</w:t>
      </w:r>
      <w:proofErr w:type="spellEnd"/>
      <w:r w:rsidRPr="00D93691">
        <w:rPr>
          <w:rFonts w:ascii="Times New Roman" w:hAnsi="Times New Roman" w:cs="Times New Roman"/>
          <w:sz w:val="24"/>
          <w:szCs w:val="24"/>
        </w:rPr>
        <w:t xml:space="preserve"> от 90 или по-малко дни,</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но все пак са определени като необслужван</w:t>
      </w:r>
      <w:r w:rsidR="00D97349" w:rsidRPr="00D93691">
        <w:rPr>
          <w:rFonts w:ascii="Times New Roman" w:hAnsi="Times New Roman" w:cs="Times New Roman"/>
          <w:sz w:val="24"/>
          <w:szCs w:val="24"/>
        </w:rPr>
        <w:t>и</w:t>
      </w:r>
      <w:r w:rsidRPr="00D93691">
        <w:rPr>
          <w:rFonts w:ascii="Times New Roman" w:hAnsi="Times New Roman" w:cs="Times New Roman"/>
          <w:sz w:val="24"/>
          <w:szCs w:val="24"/>
        </w:rPr>
        <w:t xml:space="preserve"> поради вероятността за непълно погасяване, се докладват в специална</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колона. Експозициите, по които има просрочени суми и</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съществува вероятност за непълно погасяване, се разпределят</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според времевите интервали на </w:t>
      </w:r>
      <w:proofErr w:type="spellStart"/>
      <w:r w:rsidRPr="00D93691">
        <w:rPr>
          <w:rFonts w:ascii="Times New Roman" w:hAnsi="Times New Roman" w:cs="Times New Roman"/>
          <w:sz w:val="24"/>
          <w:szCs w:val="24"/>
        </w:rPr>
        <w:t>просрочие</w:t>
      </w:r>
      <w:proofErr w:type="spellEnd"/>
      <w:r w:rsidRPr="00D93691">
        <w:rPr>
          <w:rFonts w:ascii="Times New Roman" w:hAnsi="Times New Roman" w:cs="Times New Roman"/>
          <w:sz w:val="24"/>
          <w:szCs w:val="24"/>
        </w:rPr>
        <w:t xml:space="preserve"> в съответствие с</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броя </w:t>
      </w:r>
      <w:r w:rsidR="00D97349" w:rsidRPr="00D93691">
        <w:rPr>
          <w:rFonts w:ascii="Times New Roman" w:hAnsi="Times New Roman" w:cs="Times New Roman"/>
          <w:sz w:val="24"/>
          <w:szCs w:val="24"/>
        </w:rPr>
        <w:t>н</w:t>
      </w:r>
      <w:r w:rsidRPr="00D93691">
        <w:rPr>
          <w:rFonts w:ascii="Times New Roman" w:hAnsi="Times New Roman" w:cs="Times New Roman"/>
          <w:sz w:val="24"/>
          <w:szCs w:val="24"/>
        </w:rPr>
        <w:t>а просрочените дни.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237</w:t>
      </w:r>
      <w:r w:rsidR="005D57CF" w:rsidRPr="00D93691">
        <w:rPr>
          <w:rFonts w:ascii="Times New Roman" w:hAnsi="Times New Roman" w:cs="Times New Roman"/>
          <w:sz w:val="24"/>
          <w:szCs w:val="24"/>
        </w:rPr>
        <w:t>.</w:t>
      </w:r>
      <w:r w:rsidRPr="00D93691">
        <w:rPr>
          <w:rFonts w:ascii="Times New Roman" w:hAnsi="Times New Roman" w:cs="Times New Roman"/>
          <w:sz w:val="24"/>
          <w:szCs w:val="24"/>
        </w:rPr>
        <w:t xml:space="preserve"> Следните експозиции следва да бъдат представени в отделни</w:t>
      </w:r>
      <w:r w:rsidR="00D97349" w:rsidRPr="00D93691">
        <w:rPr>
          <w:rFonts w:ascii="Times New Roman" w:hAnsi="Times New Roman" w:cs="Times New Roman"/>
          <w:sz w:val="24"/>
          <w:szCs w:val="24"/>
        </w:rPr>
        <w:t xml:space="preserve"> </w:t>
      </w:r>
      <w:r w:rsidRPr="00D93691">
        <w:rPr>
          <w:rFonts w:ascii="Times New Roman" w:hAnsi="Times New Roman" w:cs="Times New Roman"/>
          <w:sz w:val="24"/>
          <w:szCs w:val="24"/>
        </w:rPr>
        <w:t>колони: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t xml:space="preserve">експозициите, считани за обезценени съгласно </w:t>
      </w:r>
      <w:r w:rsidR="00D97349" w:rsidRPr="00D93691">
        <w:rPr>
          <w:rFonts w:ascii="Times New Roman" w:hAnsi="Times New Roman" w:cs="Times New Roman"/>
          <w:sz w:val="24"/>
          <w:szCs w:val="24"/>
        </w:rPr>
        <w:t>МСФО</w:t>
      </w:r>
      <w:r w:rsidR="005D57CF" w:rsidRPr="00D93691">
        <w:rPr>
          <w:rFonts w:ascii="Times New Roman" w:hAnsi="Times New Roman" w:cs="Times New Roman"/>
          <w:sz w:val="24"/>
          <w:szCs w:val="24"/>
        </w:rPr>
        <w:t>:</w:t>
      </w:r>
      <w:r w:rsidRPr="00D93691">
        <w:rPr>
          <w:rFonts w:ascii="Times New Roman" w:hAnsi="Times New Roman" w:cs="Times New Roman"/>
          <w:sz w:val="24"/>
          <w:szCs w:val="24"/>
        </w:rPr>
        <w:t xml:space="preserve"> докладва се, съгласно МСФО, размерът на активите с кредитна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w:t>
      </w:r>
      <w:r w:rsidR="00697DDE">
        <w:rPr>
          <w:rFonts w:ascii="Times New Roman" w:hAnsi="Times New Roman" w:cs="Times New Roman"/>
          <w:sz w:val="24"/>
          <w:szCs w:val="24"/>
        </w:rPr>
        <w:t>фаза</w:t>
      </w:r>
      <w:r w:rsidRPr="00D93691">
        <w:rPr>
          <w:rFonts w:ascii="Times New Roman" w:hAnsi="Times New Roman" w:cs="Times New Roman"/>
          <w:sz w:val="24"/>
          <w:szCs w:val="24"/>
        </w:rPr>
        <w:t xml:space="preserve"> 3), в т.ч. закупените ил</w:t>
      </w:r>
      <w:r w:rsidR="00D97349" w:rsidRPr="00D93691">
        <w:rPr>
          <w:rFonts w:ascii="Times New Roman" w:hAnsi="Times New Roman" w:cs="Times New Roman"/>
          <w:sz w:val="24"/>
          <w:szCs w:val="24"/>
        </w:rPr>
        <w:t>и</w:t>
      </w:r>
      <w:r w:rsidRPr="00D93691">
        <w:rPr>
          <w:rFonts w:ascii="Times New Roman" w:hAnsi="Times New Roman" w:cs="Times New Roman"/>
          <w:sz w:val="24"/>
          <w:szCs w:val="24"/>
        </w:rPr>
        <w:t xml:space="preserve"> създадени такива</w:t>
      </w:r>
      <w:r w:rsidR="008E7B4B"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w:t>
      </w:r>
      <w:r w:rsidRPr="00D93691">
        <w:rPr>
          <w:rFonts w:ascii="Times New Roman" w:hAnsi="Times New Roman" w:cs="Times New Roman"/>
          <w:sz w:val="24"/>
          <w:szCs w:val="24"/>
        </w:rPr>
        <w:tab/>
      </w:r>
      <w:r w:rsidR="00D97349" w:rsidRPr="00D93691">
        <w:rPr>
          <w:rFonts w:ascii="Times New Roman" w:hAnsi="Times New Roman" w:cs="Times New Roman"/>
          <w:sz w:val="24"/>
          <w:szCs w:val="24"/>
        </w:rPr>
        <w:t>е</w:t>
      </w:r>
      <w:r w:rsidRPr="00D93691">
        <w:rPr>
          <w:rFonts w:ascii="Times New Roman" w:hAnsi="Times New Roman" w:cs="Times New Roman"/>
          <w:sz w:val="24"/>
          <w:szCs w:val="24"/>
        </w:rPr>
        <w:t>кспози</w:t>
      </w:r>
      <w:r w:rsidR="005D57CF" w:rsidRPr="00D93691">
        <w:rPr>
          <w:rFonts w:ascii="Times New Roman" w:hAnsi="Times New Roman" w:cs="Times New Roman"/>
          <w:sz w:val="24"/>
          <w:szCs w:val="24"/>
        </w:rPr>
        <w:t>циите</w:t>
      </w:r>
      <w:r w:rsidRPr="00D93691">
        <w:rPr>
          <w:rFonts w:ascii="Times New Roman" w:hAnsi="Times New Roman" w:cs="Times New Roman"/>
          <w:sz w:val="24"/>
          <w:szCs w:val="24"/>
        </w:rPr>
        <w:t xml:space="preserve">, по които се счита, че е настъпило </w:t>
      </w:r>
      <w:proofErr w:type="spellStart"/>
      <w:r w:rsidR="00D97349" w:rsidRPr="00D93691">
        <w:rPr>
          <w:rFonts w:ascii="Times New Roman" w:hAnsi="Times New Roman" w:cs="Times New Roman"/>
          <w:sz w:val="24"/>
          <w:szCs w:val="24"/>
        </w:rPr>
        <w:t>просрочие</w:t>
      </w:r>
      <w:proofErr w:type="spellEnd"/>
      <w:r w:rsidR="00D97349" w:rsidRPr="00D93691">
        <w:rPr>
          <w:rFonts w:ascii="Times New Roman" w:hAnsi="Times New Roman" w:cs="Times New Roman"/>
          <w:sz w:val="24"/>
          <w:szCs w:val="24"/>
        </w:rPr>
        <w:t xml:space="preserve"> повече от 90 дни</w:t>
      </w:r>
      <w:r w:rsidR="005D57CF" w:rsidRPr="00D93691">
        <w:rPr>
          <w:rFonts w:ascii="Times New Roman" w:hAnsi="Times New Roman" w:cs="Times New Roman"/>
          <w:sz w:val="24"/>
          <w:szCs w:val="24"/>
        </w:rPr>
        <w:t>;</w:t>
      </w:r>
    </w:p>
    <w:p w:rsidR="004F5057" w:rsidRPr="00D93691" w:rsidRDefault="00697DDE" w:rsidP="00C21B5E">
      <w:pPr>
        <w:jc w:val="both"/>
        <w:rPr>
          <w:rFonts w:ascii="Times New Roman" w:hAnsi="Times New Roman" w:cs="Times New Roman"/>
          <w:sz w:val="24"/>
          <w:szCs w:val="24"/>
        </w:rPr>
      </w:pPr>
      <w:r w:rsidRPr="00697DDE">
        <w:rPr>
          <w:rFonts w:ascii="Times New Roman" w:eastAsia="Calibri" w:hAnsi="Times New Roman" w:cs="Times New Roman"/>
          <w:sz w:val="24"/>
          <w:szCs w:val="24"/>
        </w:rPr>
        <w:t>в)</w:t>
      </w:r>
      <w:r w:rsidRPr="00697DDE">
        <w:rPr>
          <w:rFonts w:ascii="Times New Roman" w:eastAsia="Calibri" w:hAnsi="Times New Roman" w:cs="Times New Roman"/>
          <w:sz w:val="24"/>
          <w:szCs w:val="24"/>
        </w:rPr>
        <w:tab/>
        <w:t xml:space="preserve">съгласно </w:t>
      </w:r>
      <w:r w:rsidR="004F5057" w:rsidRPr="00D93691">
        <w:rPr>
          <w:rFonts w:ascii="Times New Roman" w:hAnsi="Times New Roman" w:cs="Times New Roman"/>
          <w:sz w:val="24"/>
          <w:szCs w:val="24"/>
        </w:rPr>
        <w:t xml:space="preserve"> МСФО </w:t>
      </w:r>
      <w:r w:rsidR="005D57CF" w:rsidRPr="00D93691">
        <w:rPr>
          <w:rFonts w:ascii="Times New Roman" w:hAnsi="Times New Roman" w:cs="Times New Roman"/>
          <w:sz w:val="24"/>
          <w:szCs w:val="24"/>
        </w:rPr>
        <w:t>-</w:t>
      </w:r>
      <w:r w:rsidR="004F5057" w:rsidRPr="00D93691">
        <w:rPr>
          <w:rFonts w:ascii="Times New Roman" w:hAnsi="Times New Roman" w:cs="Times New Roman"/>
          <w:sz w:val="24"/>
          <w:szCs w:val="24"/>
        </w:rPr>
        <w:t xml:space="preserve"> активи със значително увеличение на кредитния риск след първоначалното признаване, но без кредитна </w:t>
      </w:r>
      <w:proofErr w:type="spellStart"/>
      <w:r w:rsidR="004F5057" w:rsidRPr="00D93691">
        <w:rPr>
          <w:rFonts w:ascii="Times New Roman" w:hAnsi="Times New Roman" w:cs="Times New Roman"/>
          <w:sz w:val="24"/>
          <w:szCs w:val="24"/>
        </w:rPr>
        <w:t>обезценка</w:t>
      </w:r>
      <w:proofErr w:type="spellEnd"/>
      <w:r w:rsidR="004F5057" w:rsidRPr="00D93691">
        <w:rPr>
          <w:rFonts w:ascii="Times New Roman" w:hAnsi="Times New Roman" w:cs="Times New Roman"/>
          <w:sz w:val="24"/>
          <w:szCs w:val="24"/>
        </w:rPr>
        <w:t xml:space="preserve"> (</w:t>
      </w:r>
      <w:r>
        <w:rPr>
          <w:rFonts w:ascii="Times New Roman" w:hAnsi="Times New Roman" w:cs="Times New Roman"/>
          <w:sz w:val="24"/>
          <w:szCs w:val="24"/>
        </w:rPr>
        <w:t>фаза</w:t>
      </w:r>
      <w:r w:rsidR="004F5057" w:rsidRPr="00D93691">
        <w:rPr>
          <w:rFonts w:ascii="Times New Roman" w:hAnsi="Times New Roman" w:cs="Times New Roman"/>
          <w:sz w:val="24"/>
          <w:szCs w:val="24"/>
        </w:rPr>
        <w:t xml:space="preserve"> 2), включително закупени или създадени активи с кредитна </w:t>
      </w:r>
      <w:proofErr w:type="spellStart"/>
      <w:r w:rsidR="004F5057" w:rsidRPr="00D93691">
        <w:rPr>
          <w:rFonts w:ascii="Times New Roman" w:hAnsi="Times New Roman" w:cs="Times New Roman"/>
          <w:sz w:val="24"/>
          <w:szCs w:val="24"/>
        </w:rPr>
        <w:t>обезценка</w:t>
      </w:r>
      <w:proofErr w:type="spellEnd"/>
      <w:r w:rsidR="004F5057" w:rsidRPr="00D93691">
        <w:rPr>
          <w:rFonts w:ascii="Times New Roman" w:hAnsi="Times New Roman" w:cs="Times New Roman"/>
          <w:sz w:val="24"/>
          <w:szCs w:val="24"/>
        </w:rPr>
        <w:t xml:space="preserve">, които вече не отговарят на определението за „кредитна </w:t>
      </w:r>
      <w:proofErr w:type="spellStart"/>
      <w:r w:rsidR="004F5057" w:rsidRPr="00D93691">
        <w:rPr>
          <w:rFonts w:ascii="Times New Roman" w:hAnsi="Times New Roman" w:cs="Times New Roman"/>
          <w:sz w:val="24"/>
          <w:szCs w:val="24"/>
        </w:rPr>
        <w:t>обезценка</w:t>
      </w:r>
      <w:proofErr w:type="spellEnd"/>
      <w:r w:rsidR="005D57CF" w:rsidRPr="00D93691">
        <w:rPr>
          <w:rFonts w:ascii="Times New Roman" w:hAnsi="Times New Roman" w:cs="Times New Roman"/>
          <w:sz w:val="24"/>
          <w:szCs w:val="24"/>
        </w:rPr>
        <w:t>“</w:t>
      </w:r>
      <w:r w:rsidR="004F5057" w:rsidRPr="00D93691">
        <w:rPr>
          <w:rFonts w:ascii="Times New Roman" w:hAnsi="Times New Roman" w:cs="Times New Roman"/>
          <w:sz w:val="24"/>
          <w:szCs w:val="24"/>
        </w:rPr>
        <w:t xml:space="preserve"> на активите след първоначалното признаване;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г)</w:t>
      </w:r>
      <w:r w:rsidRPr="00D93691">
        <w:rPr>
          <w:rFonts w:ascii="Times New Roman" w:hAnsi="Times New Roman" w:cs="Times New Roman"/>
          <w:sz w:val="24"/>
          <w:szCs w:val="24"/>
        </w:rPr>
        <w:tab/>
        <w:t xml:space="preserve">съгласно МСФО </w:t>
      </w:r>
      <w:r w:rsidR="005D57CF" w:rsidRPr="00D93691">
        <w:rPr>
          <w:rFonts w:ascii="Times New Roman" w:hAnsi="Times New Roman" w:cs="Times New Roman"/>
          <w:sz w:val="24"/>
          <w:szCs w:val="24"/>
        </w:rPr>
        <w:t>-</w:t>
      </w:r>
      <w:r w:rsidRPr="00D93691">
        <w:rPr>
          <w:rFonts w:ascii="Times New Roman" w:hAnsi="Times New Roman" w:cs="Times New Roman"/>
          <w:sz w:val="24"/>
          <w:szCs w:val="24"/>
        </w:rPr>
        <w:t xml:space="preserve"> обслужвани експозиции, активи без значително увеличение на кредитния риск след първоначалното признаване (</w:t>
      </w:r>
      <w:r w:rsidR="00697DDE">
        <w:rPr>
          <w:rFonts w:ascii="Times New Roman" w:hAnsi="Times New Roman" w:cs="Times New Roman"/>
          <w:sz w:val="24"/>
          <w:szCs w:val="24"/>
        </w:rPr>
        <w:t>фаза</w:t>
      </w:r>
      <w:r w:rsidR="000F5F11" w:rsidRPr="00D93691">
        <w:rPr>
          <w:rFonts w:ascii="Times New Roman" w:hAnsi="Times New Roman" w:cs="Times New Roman"/>
          <w:sz w:val="24"/>
          <w:szCs w:val="24"/>
        </w:rPr>
        <w:t>1</w:t>
      </w:r>
      <w:r w:rsidRPr="00D93691">
        <w:rPr>
          <w:rFonts w:ascii="Times New Roman" w:hAnsi="Times New Roman" w:cs="Times New Roman"/>
          <w:sz w:val="24"/>
          <w:szCs w:val="24"/>
        </w:rPr>
        <w:t>)</w:t>
      </w:r>
      <w:r w:rsidR="005D57CF" w:rsidRPr="00D93691">
        <w:rPr>
          <w:rFonts w:ascii="Times New Roman" w:hAnsi="Times New Roman" w:cs="Times New Roman"/>
          <w:sz w:val="24"/>
          <w:szCs w:val="24"/>
        </w:rPr>
        <w:t>.</w:t>
      </w:r>
    </w:p>
    <w:p w:rsidR="004F5057" w:rsidRPr="00D93691" w:rsidRDefault="00697DDE" w:rsidP="00C21B5E">
      <w:pPr>
        <w:jc w:val="both"/>
        <w:rPr>
          <w:rFonts w:ascii="Times New Roman" w:hAnsi="Times New Roman" w:cs="Times New Roman"/>
          <w:sz w:val="24"/>
          <w:szCs w:val="24"/>
        </w:rPr>
      </w:pPr>
      <w:r w:rsidRPr="00697DDE">
        <w:rPr>
          <w:rFonts w:ascii="Times New Roman" w:eastAsia="Calibri" w:hAnsi="Times New Roman" w:cs="Times New Roman"/>
          <w:sz w:val="24"/>
          <w:szCs w:val="24"/>
        </w:rPr>
        <w:t>238.</w:t>
      </w:r>
      <w:r w:rsidRPr="00697DDE">
        <w:rPr>
          <w:rFonts w:ascii="Times New Roman" w:eastAsia="Calibri" w:hAnsi="Times New Roman" w:cs="Times New Roman"/>
          <w:sz w:val="24"/>
          <w:szCs w:val="24"/>
        </w:rPr>
        <w:tab/>
      </w:r>
      <w:r w:rsidR="004F5057" w:rsidRPr="00D93691">
        <w:rPr>
          <w:rFonts w:ascii="Times New Roman" w:hAnsi="Times New Roman" w:cs="Times New Roman"/>
          <w:sz w:val="24"/>
          <w:szCs w:val="24"/>
        </w:rPr>
        <w:t xml:space="preserve">Натрупаната </w:t>
      </w:r>
      <w:proofErr w:type="spellStart"/>
      <w:r w:rsidR="004F5057" w:rsidRPr="00D93691">
        <w:rPr>
          <w:rFonts w:ascii="Times New Roman" w:hAnsi="Times New Roman" w:cs="Times New Roman"/>
          <w:sz w:val="24"/>
          <w:szCs w:val="24"/>
        </w:rPr>
        <w:t>обезценка</w:t>
      </w:r>
      <w:proofErr w:type="spellEnd"/>
      <w:r w:rsidR="000B7362">
        <w:rPr>
          <w:rFonts w:ascii="Times New Roman" w:hAnsi="Times New Roman" w:cs="Times New Roman"/>
          <w:sz w:val="24"/>
          <w:szCs w:val="24"/>
        </w:rPr>
        <w:t>:</w:t>
      </w:r>
      <w:r w:rsidR="004F5057" w:rsidRPr="00D93691">
        <w:rPr>
          <w:rFonts w:ascii="Times New Roman" w:hAnsi="Times New Roman" w:cs="Times New Roman"/>
          <w:sz w:val="24"/>
          <w:szCs w:val="24"/>
        </w:rPr>
        <w:t xml:space="preserve"> натрупаните промени в справедливата стойност, произтичащи от кредитния риск и </w:t>
      </w:r>
      <w:r w:rsidR="00187C7E" w:rsidRPr="00187C7E">
        <w:rPr>
          <w:rFonts w:ascii="Times New Roman" w:eastAsia="Calibri" w:hAnsi="Times New Roman" w:cs="Times New Roman"/>
          <w:sz w:val="24"/>
          <w:szCs w:val="24"/>
        </w:rPr>
        <w:t>провизиите</w:t>
      </w:r>
      <w:r w:rsidR="004F5057" w:rsidRPr="00D93691">
        <w:rPr>
          <w:rFonts w:ascii="Times New Roman" w:hAnsi="Times New Roman" w:cs="Times New Roman"/>
          <w:sz w:val="24"/>
          <w:szCs w:val="24"/>
        </w:rPr>
        <w:t xml:space="preserve"> се докладват в съответствие с параграфи </w:t>
      </w:r>
      <w:r w:rsidR="00D97349" w:rsidRPr="00D93691">
        <w:rPr>
          <w:rFonts w:ascii="Times New Roman" w:hAnsi="Times New Roman" w:cs="Times New Roman"/>
          <w:sz w:val="24"/>
          <w:szCs w:val="24"/>
        </w:rPr>
        <w:t>11</w:t>
      </w:r>
      <w:r w:rsidR="000D1879" w:rsidRPr="00D93691">
        <w:rPr>
          <w:rFonts w:ascii="Times New Roman" w:hAnsi="Times New Roman" w:cs="Times New Roman"/>
          <w:sz w:val="24"/>
          <w:szCs w:val="24"/>
        </w:rPr>
        <w:t>,</w:t>
      </w:r>
      <w:r w:rsidR="004F5057" w:rsidRPr="00D93691">
        <w:rPr>
          <w:rFonts w:ascii="Times New Roman" w:hAnsi="Times New Roman" w:cs="Times New Roman"/>
          <w:sz w:val="24"/>
          <w:szCs w:val="24"/>
        </w:rPr>
        <w:t xml:space="preserve"> 69</w:t>
      </w:r>
      <w:r w:rsidR="000D1879" w:rsidRPr="00D93691">
        <w:rPr>
          <w:rFonts w:ascii="Times New Roman" w:hAnsi="Times New Roman" w:cs="Times New Roman"/>
          <w:sz w:val="24"/>
          <w:szCs w:val="24"/>
        </w:rPr>
        <w:t xml:space="preserve"> - </w:t>
      </w:r>
      <w:r w:rsidR="004F5057" w:rsidRPr="00D93691">
        <w:rPr>
          <w:rFonts w:ascii="Times New Roman" w:hAnsi="Times New Roman" w:cs="Times New Roman"/>
          <w:sz w:val="24"/>
          <w:szCs w:val="24"/>
        </w:rPr>
        <w:t>71, 106 и 110 от настоящата част.</w:t>
      </w:r>
      <w:r w:rsidR="000B7362" w:rsidRPr="000B7362">
        <w:t xml:space="preserve"> </w:t>
      </w:r>
    </w:p>
    <w:p w:rsidR="004F5057" w:rsidRDefault="00187C7E" w:rsidP="00C21B5E">
      <w:pPr>
        <w:jc w:val="both"/>
        <w:rPr>
          <w:rFonts w:ascii="Times New Roman" w:hAnsi="Times New Roman" w:cs="Times New Roman"/>
          <w:sz w:val="24"/>
          <w:szCs w:val="24"/>
        </w:rPr>
      </w:pPr>
      <w:r w:rsidRPr="00187C7E">
        <w:rPr>
          <w:rFonts w:ascii="Times New Roman" w:eastAsia="Calibri" w:hAnsi="Times New Roman" w:cs="Times New Roman"/>
          <w:sz w:val="24"/>
          <w:szCs w:val="24"/>
        </w:rPr>
        <w:t>239.</w:t>
      </w:r>
      <w:r w:rsidRPr="00187C7E">
        <w:rPr>
          <w:rFonts w:ascii="Times New Roman" w:eastAsia="Calibri" w:hAnsi="Times New Roman" w:cs="Times New Roman"/>
          <w:sz w:val="24"/>
          <w:szCs w:val="24"/>
        </w:rPr>
        <w:tab/>
      </w:r>
      <w:r w:rsidR="004F5057" w:rsidRPr="00D93691">
        <w:rPr>
          <w:rFonts w:ascii="Times New Roman" w:hAnsi="Times New Roman" w:cs="Times New Roman"/>
          <w:sz w:val="24"/>
          <w:szCs w:val="24"/>
        </w:rPr>
        <w:t>Информацията относно държаните обезпечения и получените гаранции във връзка с обслужваните и необслужван</w:t>
      </w:r>
      <w:r w:rsidR="000F5F11" w:rsidRPr="00D93691">
        <w:rPr>
          <w:rFonts w:ascii="Times New Roman" w:hAnsi="Times New Roman" w:cs="Times New Roman"/>
          <w:sz w:val="24"/>
          <w:szCs w:val="24"/>
        </w:rPr>
        <w:t>и</w:t>
      </w:r>
      <w:r w:rsidR="004F5057" w:rsidRPr="00D93691">
        <w:rPr>
          <w:rFonts w:ascii="Times New Roman" w:hAnsi="Times New Roman" w:cs="Times New Roman"/>
          <w:sz w:val="24"/>
          <w:szCs w:val="24"/>
        </w:rPr>
        <w:t xml:space="preserve">те експозиции се докладва отделно. Сумите, отчетени за получените обезпечения и гаранции, се изчисляват в съответствие с параграфи 172 и 174 </w:t>
      </w:r>
      <w:proofErr w:type="spellStart"/>
      <w:r w:rsidR="004F5057" w:rsidRPr="00D93691">
        <w:rPr>
          <w:rFonts w:ascii="Times New Roman" w:hAnsi="Times New Roman" w:cs="Times New Roman"/>
          <w:sz w:val="24"/>
          <w:szCs w:val="24"/>
        </w:rPr>
        <w:t>o</w:t>
      </w:r>
      <w:r w:rsidR="00D97349" w:rsidRPr="00D93691">
        <w:rPr>
          <w:rFonts w:ascii="Times New Roman" w:hAnsi="Times New Roman" w:cs="Times New Roman"/>
          <w:sz w:val="24"/>
          <w:szCs w:val="24"/>
        </w:rPr>
        <w:t>т</w:t>
      </w:r>
      <w:proofErr w:type="spellEnd"/>
      <w:r w:rsidR="004F5057" w:rsidRPr="00D93691">
        <w:rPr>
          <w:rFonts w:ascii="Times New Roman" w:hAnsi="Times New Roman" w:cs="Times New Roman"/>
          <w:sz w:val="24"/>
          <w:szCs w:val="24"/>
        </w:rPr>
        <w:t xml:space="preserve"> настоящата част. Сборът на сумите, докладвани както за </w:t>
      </w:r>
      <w:proofErr w:type="spellStart"/>
      <w:r w:rsidR="004F5057" w:rsidRPr="00D93691">
        <w:rPr>
          <w:rFonts w:ascii="Times New Roman" w:hAnsi="Times New Roman" w:cs="Times New Roman"/>
          <w:sz w:val="24"/>
          <w:szCs w:val="24"/>
        </w:rPr>
        <w:t>обезпеченията</w:t>
      </w:r>
      <w:proofErr w:type="spellEnd"/>
      <w:r w:rsidR="004F5057" w:rsidRPr="00D93691">
        <w:rPr>
          <w:rFonts w:ascii="Times New Roman" w:hAnsi="Times New Roman" w:cs="Times New Roman"/>
          <w:sz w:val="24"/>
          <w:szCs w:val="24"/>
        </w:rPr>
        <w:t xml:space="preserve">, така и за гаранциите, е ограничен до балансовата или номиналната стойност след приспадането на </w:t>
      </w:r>
      <w:r w:rsidRPr="00187C7E">
        <w:rPr>
          <w:rFonts w:ascii="Times New Roman" w:eastAsia="Calibri" w:hAnsi="Times New Roman" w:cs="Times New Roman"/>
          <w:sz w:val="24"/>
          <w:szCs w:val="24"/>
        </w:rPr>
        <w:t xml:space="preserve">провизиите </w:t>
      </w:r>
      <w:r w:rsidR="004F5057" w:rsidRPr="00D93691">
        <w:rPr>
          <w:rFonts w:ascii="Times New Roman" w:hAnsi="Times New Roman" w:cs="Times New Roman"/>
          <w:sz w:val="24"/>
          <w:szCs w:val="24"/>
        </w:rPr>
        <w:t>на свързаната експозиция.</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267. Натрупаната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натрупаните промени в справедливата стойност, произтичащи от кредитния риск, и провизиите се докладват в съответствие с параграфи </w:t>
      </w:r>
      <w:r w:rsidR="000D1879" w:rsidRPr="00D93691">
        <w:rPr>
          <w:rFonts w:ascii="Times New Roman" w:hAnsi="Times New Roman" w:cs="Times New Roman"/>
          <w:sz w:val="24"/>
          <w:szCs w:val="24"/>
        </w:rPr>
        <w:t>11,</w:t>
      </w:r>
      <w:r w:rsidRPr="00D93691">
        <w:rPr>
          <w:rFonts w:ascii="Times New Roman" w:hAnsi="Times New Roman" w:cs="Times New Roman"/>
          <w:sz w:val="24"/>
          <w:szCs w:val="24"/>
        </w:rPr>
        <w:t xml:space="preserve"> 69</w:t>
      </w:r>
      <w:r w:rsidR="000D1879" w:rsidRPr="00D93691">
        <w:rPr>
          <w:rFonts w:ascii="Times New Roman" w:hAnsi="Times New Roman" w:cs="Times New Roman"/>
          <w:sz w:val="24"/>
          <w:szCs w:val="24"/>
        </w:rPr>
        <w:t xml:space="preserve"> - </w:t>
      </w:r>
      <w:r w:rsidRPr="00D93691">
        <w:rPr>
          <w:rFonts w:ascii="Times New Roman" w:hAnsi="Times New Roman" w:cs="Times New Roman"/>
          <w:sz w:val="24"/>
          <w:szCs w:val="24"/>
        </w:rPr>
        <w:t>71</w:t>
      </w:r>
      <w:r w:rsidR="000D1879" w:rsidRPr="00D93691">
        <w:rPr>
          <w:rFonts w:ascii="Times New Roman" w:hAnsi="Times New Roman" w:cs="Times New Roman"/>
          <w:sz w:val="24"/>
          <w:szCs w:val="24"/>
        </w:rPr>
        <w:t>,</w:t>
      </w:r>
      <w:r w:rsidRPr="00D93691">
        <w:rPr>
          <w:rFonts w:ascii="Times New Roman" w:hAnsi="Times New Roman" w:cs="Times New Roman"/>
          <w:sz w:val="24"/>
          <w:szCs w:val="24"/>
        </w:rPr>
        <w:t xml:space="preserve"> 106 и 110 от настоящата част.</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268</w:t>
      </w:r>
      <w:r w:rsidR="004E1661" w:rsidRPr="00D93691">
        <w:rPr>
          <w:rFonts w:ascii="Times New Roman" w:hAnsi="Times New Roman" w:cs="Times New Roman"/>
          <w:sz w:val="24"/>
          <w:szCs w:val="24"/>
        </w:rPr>
        <w:t>.</w:t>
      </w:r>
      <w:r w:rsidRPr="00D93691">
        <w:rPr>
          <w:rFonts w:ascii="Times New Roman" w:hAnsi="Times New Roman" w:cs="Times New Roman"/>
          <w:sz w:val="24"/>
          <w:szCs w:val="24"/>
        </w:rPr>
        <w:t xml:space="preserve"> Сборът на сумите, докладвани както за </w:t>
      </w:r>
      <w:proofErr w:type="spellStart"/>
      <w:r w:rsidRPr="00D93691">
        <w:rPr>
          <w:rFonts w:ascii="Times New Roman" w:hAnsi="Times New Roman" w:cs="Times New Roman"/>
          <w:sz w:val="24"/>
          <w:szCs w:val="24"/>
        </w:rPr>
        <w:t>обезпеченията</w:t>
      </w:r>
      <w:proofErr w:type="spellEnd"/>
      <w:r w:rsidRPr="00D93691">
        <w:rPr>
          <w:rFonts w:ascii="Times New Roman" w:hAnsi="Times New Roman" w:cs="Times New Roman"/>
          <w:sz w:val="24"/>
          <w:szCs w:val="24"/>
        </w:rPr>
        <w:t xml:space="preserve">, така и за гаранциите, е ограничен до балансовата стойност на свързаната балансова експозиция или номиналната стойност след приспадането </w:t>
      </w:r>
      <w:r w:rsidR="00187C7E">
        <w:rPr>
          <w:rFonts w:ascii="Times New Roman" w:hAnsi="Times New Roman" w:cs="Times New Roman"/>
          <w:sz w:val="24"/>
          <w:szCs w:val="24"/>
        </w:rPr>
        <w:t>н</w:t>
      </w:r>
      <w:r w:rsidRPr="00D93691">
        <w:rPr>
          <w:rFonts w:ascii="Times New Roman" w:hAnsi="Times New Roman" w:cs="Times New Roman"/>
          <w:sz w:val="24"/>
          <w:szCs w:val="24"/>
        </w:rPr>
        <w:t xml:space="preserve">а провизиите на свързаната </w:t>
      </w:r>
      <w:proofErr w:type="spellStart"/>
      <w:r w:rsidRPr="00D93691">
        <w:rPr>
          <w:rFonts w:ascii="Times New Roman" w:hAnsi="Times New Roman" w:cs="Times New Roman"/>
          <w:sz w:val="24"/>
          <w:szCs w:val="24"/>
        </w:rPr>
        <w:t>задбалансова</w:t>
      </w:r>
      <w:proofErr w:type="spellEnd"/>
      <w:r w:rsidRPr="00D93691">
        <w:rPr>
          <w:rFonts w:ascii="Times New Roman" w:hAnsi="Times New Roman" w:cs="Times New Roman"/>
          <w:sz w:val="24"/>
          <w:szCs w:val="24"/>
        </w:rPr>
        <w:t xml:space="preserve"> експозиция</w:t>
      </w:r>
      <w:r w:rsidR="00910387" w:rsidRPr="00D93691">
        <w:rPr>
          <w:rFonts w:ascii="Times New Roman" w:hAnsi="Times New Roman" w:cs="Times New Roman"/>
          <w:sz w:val="24"/>
          <w:szCs w:val="24"/>
        </w:rPr>
        <w:t>.</w:t>
      </w:r>
    </w:p>
    <w:p w:rsidR="00E91FA1" w:rsidRDefault="00E91FA1" w:rsidP="00C21B5E">
      <w:pPr>
        <w:jc w:val="both"/>
        <w:rPr>
          <w:rFonts w:ascii="Times New Roman" w:hAnsi="Times New Roman" w:cs="Times New Roman"/>
          <w:b/>
          <w:sz w:val="24"/>
          <w:szCs w:val="24"/>
        </w:rPr>
      </w:pPr>
    </w:p>
    <w:p w:rsidR="004F5057" w:rsidRPr="007B2219"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19</w:t>
      </w:r>
      <w:r w:rsidR="00FD51C2" w:rsidRPr="00D93691">
        <w:rPr>
          <w:rFonts w:ascii="Times New Roman" w:hAnsi="Times New Roman" w:cs="Times New Roman"/>
          <w:b/>
          <w:sz w:val="24"/>
          <w:szCs w:val="24"/>
        </w:rPr>
        <w:t>.</w:t>
      </w:r>
      <w:r w:rsidRPr="00D93691">
        <w:rPr>
          <w:rFonts w:ascii="Times New Roman" w:hAnsi="Times New Roman" w:cs="Times New Roman"/>
          <w:b/>
          <w:sz w:val="24"/>
          <w:szCs w:val="24"/>
        </w:rPr>
        <w:t xml:space="preserve"> ГЕОГРАФСКА РАЗ</w:t>
      </w:r>
      <w:r w:rsidR="002D0BB2" w:rsidRPr="00D93691">
        <w:rPr>
          <w:rFonts w:ascii="Times New Roman" w:hAnsi="Times New Roman" w:cs="Times New Roman"/>
          <w:b/>
          <w:sz w:val="24"/>
          <w:szCs w:val="24"/>
        </w:rPr>
        <w:t>Б</w:t>
      </w:r>
      <w:r w:rsidRPr="00D93691">
        <w:rPr>
          <w:rFonts w:ascii="Times New Roman" w:hAnsi="Times New Roman" w:cs="Times New Roman"/>
          <w:b/>
          <w:sz w:val="24"/>
          <w:szCs w:val="24"/>
        </w:rPr>
        <w:t>ИВКА (20)</w:t>
      </w:r>
    </w:p>
    <w:p w:rsidR="00AF0F24" w:rsidRPr="00D93691" w:rsidRDefault="00AF0F24" w:rsidP="00AF0F24">
      <w:pPr>
        <w:jc w:val="both"/>
        <w:rPr>
          <w:rFonts w:ascii="Times New Roman" w:hAnsi="Times New Roman" w:cs="Times New Roman"/>
          <w:b/>
          <w:sz w:val="24"/>
          <w:szCs w:val="24"/>
        </w:rPr>
      </w:pPr>
      <w:r w:rsidRPr="00A1065A">
        <w:rPr>
          <w:rFonts w:ascii="Times New Roman" w:hAnsi="Times New Roman" w:cs="Times New Roman"/>
          <w:b/>
          <w:sz w:val="24"/>
          <w:szCs w:val="24"/>
        </w:rPr>
        <w:t xml:space="preserve">(FR </w:t>
      </w:r>
      <w:r>
        <w:rPr>
          <w:rFonts w:ascii="Times New Roman" w:hAnsi="Times New Roman" w:cs="Times New Roman"/>
          <w:b/>
          <w:sz w:val="24"/>
          <w:szCs w:val="24"/>
        </w:rPr>
        <w:t>2</w:t>
      </w:r>
      <w:r w:rsidRPr="00A1065A">
        <w:rPr>
          <w:rFonts w:ascii="Times New Roman" w:hAnsi="Times New Roman" w:cs="Times New Roman"/>
          <w:b/>
          <w:sz w:val="24"/>
          <w:szCs w:val="24"/>
        </w:rPr>
        <w:t>/ F_</w:t>
      </w:r>
      <w:r>
        <w:rPr>
          <w:rFonts w:ascii="Times New Roman" w:hAnsi="Times New Roman" w:cs="Times New Roman"/>
          <w:b/>
          <w:sz w:val="24"/>
          <w:szCs w:val="24"/>
        </w:rPr>
        <w:t>20</w:t>
      </w:r>
      <w:r w:rsidRPr="00A1065A">
        <w:rPr>
          <w:rFonts w:ascii="Times New Roman" w:hAnsi="Times New Roman" w:cs="Times New Roman"/>
          <w:b/>
          <w:sz w:val="24"/>
          <w:szCs w:val="24"/>
        </w:rPr>
        <w:t>.0</w:t>
      </w:r>
      <w:r>
        <w:rPr>
          <w:rFonts w:ascii="Times New Roman" w:hAnsi="Times New Roman" w:cs="Times New Roman"/>
          <w:b/>
          <w:sz w:val="24"/>
          <w:szCs w:val="24"/>
        </w:rPr>
        <w:t>6/999</w:t>
      </w:r>
      <w:r w:rsidRPr="00A1065A">
        <w:rPr>
          <w:rFonts w:ascii="Times New Roman" w:hAnsi="Times New Roman" w:cs="Times New Roman"/>
          <w:b/>
          <w:sz w:val="24"/>
          <w:szCs w:val="24"/>
        </w:rPr>
        <w:t>)</w:t>
      </w:r>
    </w:p>
    <w:p w:rsidR="00E91FA1" w:rsidRDefault="00E91FA1" w:rsidP="00E91FA1">
      <w:pPr>
        <w:jc w:val="both"/>
        <w:rPr>
          <w:rFonts w:ascii="Times New Roman" w:hAnsi="Times New Roman" w:cs="Times New Roman"/>
          <w:sz w:val="24"/>
          <w:szCs w:val="24"/>
        </w:rPr>
      </w:pP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E91FA1">
        <w:rPr>
          <w:rFonts w:ascii="Times New Roman" w:hAnsi="Times New Roman" w:cs="Times New Roman"/>
          <w:sz w:val="24"/>
          <w:szCs w:val="24"/>
        </w:rPr>
        <w:t>Географска разбивка</w:t>
      </w:r>
      <w:r>
        <w:rPr>
          <w:rFonts w:ascii="Times New Roman" w:hAnsi="Times New Roman" w:cs="Times New Roman"/>
          <w:sz w:val="24"/>
          <w:szCs w:val="24"/>
        </w:rPr>
        <w:t xml:space="preserve">“ включва образец </w:t>
      </w:r>
      <w:r w:rsidRPr="00E91FA1">
        <w:rPr>
          <w:rFonts w:ascii="Times New Roman" w:hAnsi="Times New Roman" w:cs="Times New Roman"/>
          <w:sz w:val="24"/>
          <w:szCs w:val="24"/>
        </w:rPr>
        <w:t>20.</w:t>
      </w:r>
      <w:r>
        <w:rPr>
          <w:rFonts w:ascii="Times New Roman" w:hAnsi="Times New Roman" w:cs="Times New Roman"/>
          <w:sz w:val="24"/>
          <w:szCs w:val="24"/>
        </w:rPr>
        <w:t>0</w:t>
      </w:r>
      <w:r w:rsidRPr="00E91FA1">
        <w:rPr>
          <w:rFonts w:ascii="Times New Roman" w:hAnsi="Times New Roman" w:cs="Times New Roman"/>
          <w:sz w:val="24"/>
          <w:szCs w:val="24"/>
        </w:rPr>
        <w:t>6</w:t>
      </w:r>
      <w:r>
        <w:rPr>
          <w:rFonts w:ascii="Times New Roman" w:hAnsi="Times New Roman" w:cs="Times New Roman"/>
          <w:sz w:val="24"/>
          <w:szCs w:val="24"/>
        </w:rPr>
        <w:t>/999</w:t>
      </w:r>
      <w:r w:rsidRPr="00E91FA1">
        <w:rPr>
          <w:rFonts w:ascii="Times New Roman" w:hAnsi="Times New Roman" w:cs="Times New Roman"/>
          <w:sz w:val="24"/>
          <w:szCs w:val="24"/>
        </w:rPr>
        <w:t xml:space="preserve"> </w:t>
      </w:r>
      <w:r>
        <w:rPr>
          <w:rFonts w:ascii="Times New Roman" w:hAnsi="Times New Roman" w:cs="Times New Roman"/>
          <w:sz w:val="24"/>
          <w:szCs w:val="24"/>
        </w:rPr>
        <w:t>„</w:t>
      </w:r>
      <w:r w:rsidRPr="00E91FA1">
        <w:rPr>
          <w:rFonts w:ascii="Times New Roman" w:hAnsi="Times New Roman" w:cs="Times New Roman"/>
          <w:sz w:val="24"/>
          <w:szCs w:val="24"/>
        </w:rPr>
        <w:t>Географска разбивка на пасивите по местопребиваване на контрагента</w:t>
      </w:r>
      <w:r>
        <w:rPr>
          <w:rFonts w:ascii="Times New Roman" w:hAnsi="Times New Roman" w:cs="Times New Roman"/>
          <w:sz w:val="24"/>
          <w:szCs w:val="24"/>
        </w:rPr>
        <w:t xml:space="preserve">“, който </w:t>
      </w:r>
      <w:r w:rsidRPr="00F917C5">
        <w:rPr>
          <w:rFonts w:ascii="Times New Roman" w:hAnsi="Times New Roman" w:cs="Times New Roman"/>
          <w:sz w:val="24"/>
          <w:szCs w:val="24"/>
        </w:rPr>
        <w:t>се</w:t>
      </w:r>
      <w:r w:rsidRPr="00A1065A">
        <w:rPr>
          <w:rFonts w:ascii="Times New Roman" w:hAnsi="Times New Roman" w:cs="Times New Roman"/>
          <w:sz w:val="24"/>
          <w:szCs w:val="24"/>
        </w:rPr>
        <w:t xml:space="preserve"> </w:t>
      </w:r>
      <w:r w:rsidRPr="005524B8">
        <w:rPr>
          <w:rFonts w:ascii="Times New Roman" w:hAnsi="Times New Roman" w:cs="Times New Roman"/>
          <w:sz w:val="24"/>
          <w:szCs w:val="24"/>
        </w:rPr>
        <w:t xml:space="preserve">попълва от всички финансови институции, регистрирани </w:t>
      </w:r>
      <w:r>
        <w:rPr>
          <w:rFonts w:ascii="Times New Roman" w:hAnsi="Times New Roman" w:cs="Times New Roman"/>
          <w:sz w:val="24"/>
          <w:szCs w:val="24"/>
        </w:rPr>
        <w:t xml:space="preserve">по </w:t>
      </w:r>
      <w:r w:rsidRPr="005524B8">
        <w:rPr>
          <w:rFonts w:ascii="Times New Roman" w:hAnsi="Times New Roman" w:cs="Times New Roman"/>
          <w:sz w:val="24"/>
          <w:szCs w:val="24"/>
        </w:rPr>
        <w:t>чл. 3а от ЗКИ</w:t>
      </w:r>
      <w:r>
        <w:rPr>
          <w:rFonts w:ascii="Times New Roman" w:hAnsi="Times New Roman" w:cs="Times New Roman"/>
          <w:sz w:val="24"/>
          <w:szCs w:val="24"/>
        </w:rPr>
        <w:t>.</w:t>
      </w:r>
      <w:r w:rsidR="00AA2467">
        <w:rPr>
          <w:rFonts w:ascii="Times New Roman" w:hAnsi="Times New Roman" w:cs="Times New Roman"/>
          <w:sz w:val="24"/>
          <w:szCs w:val="24"/>
        </w:rPr>
        <w:t xml:space="preserve"> </w:t>
      </w:r>
      <w:r w:rsidRPr="00F917C5">
        <w:rPr>
          <w:rFonts w:ascii="Times New Roman" w:hAnsi="Times New Roman" w:cs="Times New Roman"/>
          <w:sz w:val="24"/>
          <w:szCs w:val="24"/>
        </w:rPr>
        <w:t xml:space="preserve">Отчетната форма </w:t>
      </w:r>
      <w:r>
        <w:rPr>
          <w:rFonts w:ascii="Times New Roman" w:hAnsi="Times New Roman" w:cs="Times New Roman"/>
          <w:sz w:val="24"/>
          <w:szCs w:val="24"/>
        </w:rPr>
        <w:t>е част от втория пакет</w:t>
      </w:r>
      <w:r w:rsidRPr="007B2219">
        <w:rPr>
          <w:rFonts w:ascii="Times New Roman" w:hAnsi="Times New Roman" w:cs="Times New Roman"/>
          <w:sz w:val="24"/>
          <w:szCs w:val="24"/>
        </w:rPr>
        <w:t xml:space="preserve"> </w:t>
      </w:r>
      <w:r>
        <w:rPr>
          <w:rFonts w:ascii="Times New Roman" w:hAnsi="Times New Roman" w:cs="Times New Roman"/>
          <w:sz w:val="24"/>
          <w:szCs w:val="24"/>
        </w:rPr>
        <w:t xml:space="preserve">с отчетни форми </w:t>
      </w:r>
      <w:r w:rsidRPr="003B5002">
        <w:rPr>
          <w:rFonts w:ascii="Times New Roman" w:hAnsi="Times New Roman" w:cs="Times New Roman"/>
          <w:b/>
          <w:sz w:val="24"/>
          <w:szCs w:val="24"/>
          <w:lang w:val="en-US"/>
        </w:rPr>
        <w:t>FR</w:t>
      </w:r>
      <w:r w:rsidRPr="007B2219">
        <w:rPr>
          <w:rFonts w:ascii="Times New Roman" w:hAnsi="Times New Roman" w:cs="Times New Roman"/>
          <w:b/>
          <w:sz w:val="24"/>
          <w:szCs w:val="24"/>
        </w:rPr>
        <w:t xml:space="preserve"> 2</w:t>
      </w:r>
      <w:r>
        <w:rPr>
          <w:rFonts w:ascii="Times New Roman" w:hAnsi="Times New Roman" w:cs="Times New Roman"/>
          <w:sz w:val="24"/>
          <w:szCs w:val="24"/>
        </w:rPr>
        <w:t xml:space="preserve"> и се изготвя </w:t>
      </w:r>
      <w:r w:rsidRPr="00F917C5">
        <w:rPr>
          <w:rFonts w:ascii="Times New Roman" w:hAnsi="Times New Roman" w:cs="Times New Roman"/>
          <w:sz w:val="24"/>
          <w:szCs w:val="24"/>
        </w:rPr>
        <w:t xml:space="preserve"> тримесечно</w:t>
      </w:r>
      <w:r w:rsidR="000B7362">
        <w:rPr>
          <w:rFonts w:ascii="Times New Roman" w:hAnsi="Times New Roman" w:cs="Times New Roman"/>
          <w:sz w:val="24"/>
          <w:szCs w:val="24"/>
        </w:rPr>
        <w:t>.</w:t>
      </w:r>
    </w:p>
    <w:p w:rsidR="00E91FA1" w:rsidRPr="00D97539" w:rsidRDefault="00E91FA1" w:rsidP="00E91FA1">
      <w:pPr>
        <w:jc w:val="both"/>
        <w:rPr>
          <w:rFonts w:ascii="Times New Roman" w:hAnsi="Times New Roman" w:cs="Times New Roman"/>
          <w:b/>
          <w:sz w:val="24"/>
          <w:szCs w:val="24"/>
        </w:rPr>
      </w:pPr>
      <w:r w:rsidRPr="00D97539">
        <w:rPr>
          <w:rFonts w:ascii="Times New Roman" w:eastAsia="Calibri" w:hAnsi="Times New Roman" w:cs="Times New Roman"/>
          <w:b/>
          <w:sz w:val="24"/>
          <w:szCs w:val="24"/>
        </w:rPr>
        <w:t xml:space="preserve">Пояснения на някои позиции от образец </w:t>
      </w:r>
      <w:r w:rsidR="00EA7010" w:rsidRPr="00D97539">
        <w:rPr>
          <w:rFonts w:ascii="Times New Roman" w:eastAsia="Calibri" w:hAnsi="Times New Roman" w:cs="Times New Roman"/>
          <w:b/>
          <w:sz w:val="24"/>
          <w:szCs w:val="24"/>
        </w:rPr>
        <w:t>20</w:t>
      </w:r>
      <w:r w:rsidRPr="007B2219">
        <w:rPr>
          <w:rFonts w:ascii="Times New Roman" w:eastAsia="Calibri" w:hAnsi="Times New Roman" w:cs="Times New Roman"/>
          <w:b/>
          <w:sz w:val="24"/>
          <w:szCs w:val="24"/>
        </w:rPr>
        <w:t>.</w:t>
      </w:r>
      <w:r w:rsidRPr="00D97539">
        <w:rPr>
          <w:rFonts w:ascii="Times New Roman" w:eastAsia="Calibri" w:hAnsi="Times New Roman" w:cs="Times New Roman"/>
          <w:b/>
          <w:sz w:val="24"/>
          <w:szCs w:val="24"/>
        </w:rPr>
        <w:t>0</w:t>
      </w:r>
      <w:r w:rsidR="00EA7010" w:rsidRPr="00D97539">
        <w:rPr>
          <w:rFonts w:ascii="Times New Roman" w:eastAsia="Calibri" w:hAnsi="Times New Roman" w:cs="Times New Roman"/>
          <w:b/>
          <w:sz w:val="24"/>
          <w:szCs w:val="24"/>
        </w:rPr>
        <w:t>6</w:t>
      </w:r>
    </w:p>
    <w:p w:rsidR="004F5057" w:rsidRPr="00D93691"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19</w:t>
      </w:r>
      <w:r w:rsidR="00FD51C2" w:rsidRPr="00D93691">
        <w:rPr>
          <w:rFonts w:ascii="Times New Roman" w:hAnsi="Times New Roman" w:cs="Times New Roman"/>
          <w:b/>
          <w:sz w:val="24"/>
          <w:szCs w:val="24"/>
        </w:rPr>
        <w:t>.</w:t>
      </w:r>
      <w:r w:rsidRPr="00D93691">
        <w:rPr>
          <w:rFonts w:ascii="Times New Roman" w:hAnsi="Times New Roman" w:cs="Times New Roman"/>
          <w:b/>
          <w:sz w:val="24"/>
          <w:szCs w:val="24"/>
        </w:rPr>
        <w:t>2. Г</w:t>
      </w:r>
      <w:r w:rsidR="00067118" w:rsidRPr="00D93691">
        <w:rPr>
          <w:rFonts w:ascii="Times New Roman" w:hAnsi="Times New Roman" w:cs="Times New Roman"/>
          <w:b/>
          <w:sz w:val="24"/>
          <w:szCs w:val="24"/>
        </w:rPr>
        <w:t>е</w:t>
      </w:r>
      <w:r w:rsidRPr="00D93691">
        <w:rPr>
          <w:rFonts w:ascii="Times New Roman" w:hAnsi="Times New Roman" w:cs="Times New Roman"/>
          <w:b/>
          <w:sz w:val="24"/>
          <w:szCs w:val="24"/>
        </w:rPr>
        <w:t>ографска разбивка по местонахождение на контрагента</w:t>
      </w:r>
      <w:r w:rsidR="002D0BB2" w:rsidRPr="00D93691">
        <w:rPr>
          <w:rFonts w:ascii="Times New Roman" w:hAnsi="Times New Roman" w:cs="Times New Roman"/>
          <w:b/>
          <w:sz w:val="24"/>
          <w:szCs w:val="24"/>
        </w:rPr>
        <w:t xml:space="preserve"> </w:t>
      </w:r>
      <w:r w:rsidRPr="00D93691">
        <w:rPr>
          <w:rFonts w:ascii="Times New Roman" w:hAnsi="Times New Roman" w:cs="Times New Roman"/>
          <w:b/>
          <w:sz w:val="24"/>
          <w:szCs w:val="24"/>
        </w:rPr>
        <w:t>(</w:t>
      </w:r>
      <w:r w:rsidR="00067118" w:rsidRPr="00D93691">
        <w:rPr>
          <w:rFonts w:ascii="Times New Roman" w:hAnsi="Times New Roman" w:cs="Times New Roman"/>
          <w:b/>
          <w:sz w:val="24"/>
          <w:szCs w:val="24"/>
        </w:rPr>
        <w:t>20.06</w:t>
      </w:r>
      <w:r w:rsidRPr="00D93691">
        <w:rPr>
          <w:rFonts w:ascii="Times New Roman" w:hAnsi="Times New Roman" w:cs="Times New Roman"/>
          <w:b/>
          <w:sz w:val="24"/>
          <w:szCs w:val="24"/>
        </w:rPr>
        <w:t>)</w:t>
      </w:r>
    </w:p>
    <w:p w:rsidR="00DF592A" w:rsidRDefault="004F5057" w:rsidP="00E64D6D">
      <w:pPr>
        <w:jc w:val="both"/>
        <w:rPr>
          <w:rFonts w:ascii="Times New Roman" w:hAnsi="Times New Roman" w:cs="Times New Roman"/>
          <w:sz w:val="24"/>
          <w:szCs w:val="24"/>
        </w:rPr>
      </w:pPr>
      <w:r w:rsidRPr="00D93691">
        <w:rPr>
          <w:rFonts w:ascii="Times New Roman" w:hAnsi="Times New Roman" w:cs="Times New Roman"/>
          <w:sz w:val="24"/>
          <w:szCs w:val="24"/>
        </w:rPr>
        <w:t>271</w:t>
      </w:r>
      <w:r w:rsidR="00FD51C2" w:rsidRPr="00D93691">
        <w:rPr>
          <w:rFonts w:ascii="Times New Roman" w:hAnsi="Times New Roman" w:cs="Times New Roman"/>
          <w:sz w:val="24"/>
          <w:szCs w:val="24"/>
        </w:rPr>
        <w:t>.</w:t>
      </w:r>
      <w:r w:rsidRPr="00D93691">
        <w:rPr>
          <w:rFonts w:ascii="Times New Roman" w:hAnsi="Times New Roman" w:cs="Times New Roman"/>
          <w:sz w:val="24"/>
          <w:szCs w:val="24"/>
        </w:rPr>
        <w:t xml:space="preserve"> Образ</w:t>
      </w:r>
      <w:r w:rsidR="00067118" w:rsidRPr="00D93691">
        <w:rPr>
          <w:rFonts w:ascii="Times New Roman" w:hAnsi="Times New Roman" w:cs="Times New Roman"/>
          <w:sz w:val="24"/>
          <w:szCs w:val="24"/>
        </w:rPr>
        <w:t xml:space="preserve">ецът </w:t>
      </w:r>
      <w:r w:rsidR="00DF592A">
        <w:rPr>
          <w:rFonts w:ascii="Times New Roman" w:hAnsi="Times New Roman" w:cs="Times New Roman"/>
          <w:sz w:val="24"/>
          <w:szCs w:val="24"/>
        </w:rPr>
        <w:t xml:space="preserve">се изготвя с </w:t>
      </w:r>
      <w:r w:rsidRPr="00D93691">
        <w:rPr>
          <w:rFonts w:ascii="Times New Roman" w:hAnsi="Times New Roman" w:cs="Times New Roman"/>
          <w:sz w:val="24"/>
          <w:szCs w:val="24"/>
        </w:rPr>
        <w:t>информация „поотделно за всяка държава"</w:t>
      </w:r>
      <w:r w:rsidR="00794140" w:rsidRPr="007B2219">
        <w:rPr>
          <w:rFonts w:ascii="Times New Roman" w:hAnsi="Times New Roman" w:cs="Times New Roman"/>
          <w:sz w:val="24"/>
          <w:szCs w:val="24"/>
        </w:rPr>
        <w:t xml:space="preserve">, </w:t>
      </w:r>
      <w:r w:rsidR="00794140">
        <w:rPr>
          <w:rFonts w:ascii="Times New Roman" w:hAnsi="Times New Roman" w:cs="Times New Roman"/>
          <w:sz w:val="24"/>
          <w:szCs w:val="24"/>
        </w:rPr>
        <w:t>включително Република България,</w:t>
      </w:r>
      <w:r w:rsidRPr="00D93691">
        <w:rPr>
          <w:rFonts w:ascii="Times New Roman" w:hAnsi="Times New Roman" w:cs="Times New Roman"/>
          <w:sz w:val="24"/>
          <w:szCs w:val="24"/>
        </w:rPr>
        <w:t xml:space="preserve"> според местонахождението на прекия контрагент, както е определен в параграф 43 от част I от настоящото </w:t>
      </w:r>
      <w:r w:rsidR="00E91FA1">
        <w:rPr>
          <w:rFonts w:ascii="Times New Roman" w:hAnsi="Times New Roman" w:cs="Times New Roman"/>
          <w:sz w:val="24"/>
          <w:szCs w:val="24"/>
        </w:rPr>
        <w:t>указание</w:t>
      </w:r>
      <w:r w:rsidRPr="00D93691">
        <w:rPr>
          <w:rFonts w:ascii="Times New Roman" w:hAnsi="Times New Roman" w:cs="Times New Roman"/>
          <w:sz w:val="24"/>
          <w:szCs w:val="24"/>
        </w:rPr>
        <w:t xml:space="preserve">. </w:t>
      </w:r>
    </w:p>
    <w:p w:rsidR="00E64D6D" w:rsidRPr="00E64D6D" w:rsidRDefault="004F5057" w:rsidP="00E64D6D">
      <w:pPr>
        <w:jc w:val="both"/>
        <w:rPr>
          <w:rFonts w:ascii="Times New Roman" w:hAnsi="Times New Roman" w:cs="Times New Roman"/>
          <w:sz w:val="24"/>
          <w:szCs w:val="24"/>
        </w:rPr>
      </w:pPr>
      <w:r w:rsidRPr="00D93691">
        <w:rPr>
          <w:rFonts w:ascii="Times New Roman" w:hAnsi="Times New Roman" w:cs="Times New Roman"/>
          <w:sz w:val="24"/>
          <w:szCs w:val="24"/>
        </w:rPr>
        <w:t>Разбивката, която се представя</w:t>
      </w:r>
      <w:r w:rsidR="00DF592A">
        <w:rPr>
          <w:rFonts w:ascii="Times New Roman" w:hAnsi="Times New Roman" w:cs="Times New Roman"/>
          <w:sz w:val="24"/>
          <w:szCs w:val="24"/>
        </w:rPr>
        <w:t xml:space="preserve"> в образеца</w:t>
      </w:r>
      <w:r w:rsidRPr="00D93691">
        <w:rPr>
          <w:rFonts w:ascii="Times New Roman" w:hAnsi="Times New Roman" w:cs="Times New Roman"/>
          <w:sz w:val="24"/>
          <w:szCs w:val="24"/>
        </w:rPr>
        <w:t>, включва експозиции или пасиви</w:t>
      </w:r>
      <w:r w:rsidR="00DF592A">
        <w:rPr>
          <w:rFonts w:ascii="Times New Roman" w:hAnsi="Times New Roman" w:cs="Times New Roman"/>
          <w:sz w:val="24"/>
          <w:szCs w:val="24"/>
        </w:rPr>
        <w:t xml:space="preserve"> (задължения)</w:t>
      </w:r>
      <w:r w:rsidRPr="00D93691">
        <w:rPr>
          <w:rFonts w:ascii="Times New Roman" w:hAnsi="Times New Roman" w:cs="Times New Roman"/>
          <w:sz w:val="24"/>
          <w:szCs w:val="24"/>
        </w:rPr>
        <w:t xml:space="preserve"> към местни субекти във всяка чужда държава</w:t>
      </w:r>
      <w:r w:rsidR="00794140">
        <w:rPr>
          <w:rFonts w:ascii="Times New Roman" w:hAnsi="Times New Roman" w:cs="Times New Roman"/>
          <w:sz w:val="24"/>
          <w:szCs w:val="24"/>
        </w:rPr>
        <w:t>.</w:t>
      </w:r>
      <w:r w:rsidR="00762DE8">
        <w:rPr>
          <w:rFonts w:ascii="Times New Roman" w:hAnsi="Times New Roman" w:cs="Times New Roman"/>
          <w:sz w:val="24"/>
          <w:szCs w:val="24"/>
        </w:rPr>
        <w:t xml:space="preserve"> </w:t>
      </w:r>
      <w:r w:rsidR="00E91FA1">
        <w:rPr>
          <w:rFonts w:ascii="Times New Roman" w:hAnsi="Times New Roman" w:cs="Times New Roman"/>
          <w:sz w:val="24"/>
          <w:szCs w:val="24"/>
        </w:rPr>
        <w:t>Образецът се изготвя за всяка държава поотделно</w:t>
      </w:r>
      <w:r w:rsidR="00DF592A">
        <w:rPr>
          <w:rFonts w:ascii="Times New Roman" w:hAnsi="Times New Roman" w:cs="Times New Roman"/>
          <w:sz w:val="24"/>
          <w:szCs w:val="24"/>
        </w:rPr>
        <w:t>, като</w:t>
      </w:r>
      <w:r w:rsidR="00E91FA1">
        <w:rPr>
          <w:rFonts w:ascii="Times New Roman" w:hAnsi="Times New Roman" w:cs="Times New Roman"/>
          <w:sz w:val="24"/>
          <w:szCs w:val="24"/>
        </w:rPr>
        <w:t xml:space="preserve"> </w:t>
      </w:r>
      <w:r w:rsidR="00DF592A">
        <w:rPr>
          <w:rFonts w:ascii="Times New Roman" w:hAnsi="Times New Roman" w:cs="Times New Roman"/>
          <w:sz w:val="24"/>
          <w:szCs w:val="24"/>
        </w:rPr>
        <w:t xml:space="preserve">след наименованието </w:t>
      </w:r>
      <w:r w:rsidR="00DF592A" w:rsidRPr="00E91FA1">
        <w:rPr>
          <w:rFonts w:ascii="Times New Roman" w:hAnsi="Times New Roman" w:cs="Times New Roman"/>
          <w:sz w:val="24"/>
          <w:szCs w:val="24"/>
        </w:rPr>
        <w:t>F_20.06</w:t>
      </w:r>
      <w:r w:rsidR="00DF592A" w:rsidRPr="007B2219">
        <w:rPr>
          <w:rFonts w:ascii="Times New Roman" w:hAnsi="Times New Roman" w:cs="Times New Roman"/>
          <w:sz w:val="24"/>
          <w:szCs w:val="24"/>
        </w:rPr>
        <w:t>|</w:t>
      </w:r>
      <w:r w:rsidR="00F649BC">
        <w:rPr>
          <w:rFonts w:ascii="Times New Roman" w:hAnsi="Times New Roman" w:cs="Times New Roman"/>
          <w:sz w:val="24"/>
          <w:szCs w:val="24"/>
        </w:rPr>
        <w:t xml:space="preserve"> вместо </w:t>
      </w:r>
      <w:r w:rsidR="00DF592A">
        <w:rPr>
          <w:rFonts w:ascii="Times New Roman" w:hAnsi="Times New Roman" w:cs="Times New Roman"/>
          <w:sz w:val="24"/>
          <w:szCs w:val="24"/>
        </w:rPr>
        <w:t xml:space="preserve">999 </w:t>
      </w:r>
      <w:r w:rsidR="00E91FA1">
        <w:rPr>
          <w:rFonts w:ascii="Times New Roman" w:hAnsi="Times New Roman" w:cs="Times New Roman"/>
          <w:sz w:val="24"/>
          <w:szCs w:val="24"/>
        </w:rPr>
        <w:t xml:space="preserve">се </w:t>
      </w:r>
      <w:r w:rsidR="00E64D6D">
        <w:rPr>
          <w:rFonts w:ascii="Times New Roman" w:hAnsi="Times New Roman" w:cs="Times New Roman"/>
          <w:sz w:val="24"/>
          <w:szCs w:val="24"/>
        </w:rPr>
        <w:t>попълва</w:t>
      </w:r>
      <w:r w:rsidR="00E91FA1">
        <w:rPr>
          <w:rFonts w:ascii="Times New Roman" w:hAnsi="Times New Roman" w:cs="Times New Roman"/>
          <w:sz w:val="24"/>
          <w:szCs w:val="24"/>
        </w:rPr>
        <w:t xml:space="preserve"> </w:t>
      </w:r>
      <w:r w:rsidR="00E64D6D">
        <w:rPr>
          <w:rFonts w:ascii="Times New Roman" w:hAnsi="Times New Roman" w:cs="Times New Roman"/>
          <w:sz w:val="24"/>
          <w:szCs w:val="24"/>
        </w:rPr>
        <w:t>кода на съответната държава</w:t>
      </w:r>
      <w:r w:rsidR="00DF592A">
        <w:rPr>
          <w:rFonts w:ascii="Times New Roman" w:hAnsi="Times New Roman" w:cs="Times New Roman"/>
          <w:sz w:val="24"/>
          <w:szCs w:val="24"/>
        </w:rPr>
        <w:t>.</w:t>
      </w:r>
      <w:r w:rsidR="00E64D6D">
        <w:rPr>
          <w:rFonts w:ascii="Times New Roman" w:hAnsi="Times New Roman" w:cs="Times New Roman"/>
          <w:sz w:val="24"/>
          <w:szCs w:val="24"/>
        </w:rPr>
        <w:t xml:space="preserve"> </w:t>
      </w:r>
      <w:r w:rsidR="00DF592A">
        <w:rPr>
          <w:rFonts w:ascii="Times New Roman" w:hAnsi="Times New Roman" w:cs="Times New Roman"/>
          <w:sz w:val="24"/>
          <w:szCs w:val="24"/>
        </w:rPr>
        <w:t>В листа на образеца се попълва</w:t>
      </w:r>
      <w:r w:rsidR="00F649BC">
        <w:rPr>
          <w:rFonts w:ascii="Times New Roman" w:hAnsi="Times New Roman" w:cs="Times New Roman"/>
          <w:sz w:val="24"/>
          <w:szCs w:val="24"/>
        </w:rPr>
        <w:t>т</w:t>
      </w:r>
      <w:r w:rsidR="00DF592A">
        <w:rPr>
          <w:rFonts w:ascii="Times New Roman" w:hAnsi="Times New Roman" w:cs="Times New Roman"/>
          <w:sz w:val="24"/>
          <w:szCs w:val="24"/>
        </w:rPr>
        <w:t xml:space="preserve"> наименованието и кода на държавата.</w:t>
      </w:r>
    </w:p>
    <w:p w:rsidR="00E64D6D" w:rsidRPr="007B2219" w:rsidRDefault="00DF592A" w:rsidP="00C21B5E">
      <w:pPr>
        <w:jc w:val="both"/>
        <w:rPr>
          <w:rFonts w:ascii="Times New Roman" w:hAnsi="Times New Roman" w:cs="Times New Roman"/>
          <w:sz w:val="24"/>
          <w:szCs w:val="24"/>
        </w:rPr>
      </w:pPr>
      <w:r>
        <w:rPr>
          <w:rFonts w:ascii="Times New Roman" w:hAnsi="Times New Roman" w:cs="Times New Roman"/>
          <w:sz w:val="24"/>
          <w:szCs w:val="24"/>
        </w:rPr>
        <w:t>Например</w:t>
      </w:r>
      <w:r w:rsidR="00794140">
        <w:rPr>
          <w:rFonts w:ascii="Times New Roman" w:hAnsi="Times New Roman" w:cs="Times New Roman"/>
          <w:sz w:val="24"/>
          <w:szCs w:val="24"/>
        </w:rPr>
        <w:t>:</w:t>
      </w:r>
      <w:r>
        <w:rPr>
          <w:rFonts w:ascii="Times New Roman" w:hAnsi="Times New Roman" w:cs="Times New Roman"/>
          <w:sz w:val="24"/>
          <w:szCs w:val="24"/>
        </w:rPr>
        <w:t xml:space="preserve"> ф</w:t>
      </w:r>
      <w:r w:rsidR="002A100E">
        <w:rPr>
          <w:rFonts w:ascii="Times New Roman" w:hAnsi="Times New Roman" w:cs="Times New Roman"/>
          <w:sz w:val="24"/>
          <w:szCs w:val="24"/>
        </w:rPr>
        <w:t>инансовата институция има</w:t>
      </w:r>
      <w:r w:rsidR="00E91FA1">
        <w:rPr>
          <w:rFonts w:ascii="Times New Roman" w:hAnsi="Times New Roman" w:cs="Times New Roman"/>
          <w:sz w:val="24"/>
          <w:szCs w:val="24"/>
        </w:rPr>
        <w:t xml:space="preserve"> </w:t>
      </w:r>
      <w:r w:rsidR="002A100E">
        <w:rPr>
          <w:rFonts w:ascii="Times New Roman" w:hAnsi="Times New Roman" w:cs="Times New Roman"/>
          <w:sz w:val="24"/>
          <w:szCs w:val="24"/>
        </w:rPr>
        <w:t xml:space="preserve">задължение към кредитна институция в Германия и </w:t>
      </w:r>
      <w:r w:rsidR="00F8607E">
        <w:rPr>
          <w:rFonts w:ascii="Times New Roman" w:hAnsi="Times New Roman" w:cs="Times New Roman"/>
          <w:sz w:val="24"/>
          <w:szCs w:val="24"/>
        </w:rPr>
        <w:t xml:space="preserve">изписва наименованието </w:t>
      </w:r>
      <w:r w:rsidR="00794140">
        <w:rPr>
          <w:rFonts w:ascii="Times New Roman" w:hAnsi="Times New Roman" w:cs="Times New Roman"/>
          <w:sz w:val="24"/>
          <w:szCs w:val="24"/>
        </w:rPr>
        <w:t xml:space="preserve">на образеца </w:t>
      </w:r>
      <w:r w:rsidR="00F8607E">
        <w:rPr>
          <w:rFonts w:ascii="Times New Roman" w:hAnsi="Times New Roman" w:cs="Times New Roman"/>
          <w:sz w:val="24"/>
          <w:szCs w:val="24"/>
        </w:rPr>
        <w:t xml:space="preserve">по следния начин </w:t>
      </w:r>
      <w:r w:rsidR="002A100E" w:rsidRPr="00E91FA1">
        <w:rPr>
          <w:rFonts w:ascii="Times New Roman" w:hAnsi="Times New Roman" w:cs="Times New Roman"/>
          <w:sz w:val="24"/>
          <w:szCs w:val="24"/>
        </w:rPr>
        <w:t>F_20.06</w:t>
      </w:r>
      <w:r w:rsidR="00E64D6D" w:rsidRPr="007B2219">
        <w:rPr>
          <w:rFonts w:ascii="Times New Roman" w:hAnsi="Times New Roman" w:cs="Times New Roman"/>
          <w:sz w:val="24"/>
          <w:szCs w:val="24"/>
        </w:rPr>
        <w:t>|</w:t>
      </w:r>
      <w:r w:rsidR="00E64D6D">
        <w:rPr>
          <w:rFonts w:ascii="Times New Roman" w:hAnsi="Times New Roman" w:cs="Times New Roman"/>
          <w:sz w:val="24"/>
          <w:szCs w:val="24"/>
          <w:lang w:val="en-US"/>
        </w:rPr>
        <w:t>DE</w:t>
      </w:r>
      <w:r w:rsidR="00794140">
        <w:rPr>
          <w:rFonts w:ascii="Times New Roman" w:hAnsi="Times New Roman" w:cs="Times New Roman"/>
          <w:sz w:val="24"/>
          <w:szCs w:val="24"/>
        </w:rPr>
        <w:t>. В листа на образеца се изписва срещу „</w:t>
      </w:r>
      <w:r w:rsidR="00794140" w:rsidRPr="00794140">
        <w:rPr>
          <w:rFonts w:ascii="Times New Roman" w:hAnsi="Times New Roman" w:cs="Times New Roman"/>
          <w:sz w:val="24"/>
          <w:szCs w:val="24"/>
        </w:rPr>
        <w:t>Държава по местопребиваване на контрагента</w:t>
      </w:r>
      <w:r w:rsidR="00794140">
        <w:rPr>
          <w:rFonts w:ascii="Times New Roman" w:hAnsi="Times New Roman" w:cs="Times New Roman"/>
          <w:sz w:val="24"/>
          <w:szCs w:val="24"/>
        </w:rPr>
        <w:t xml:space="preserve">“ наименование Германия и код: </w:t>
      </w:r>
      <w:r w:rsidR="00794140">
        <w:rPr>
          <w:rFonts w:ascii="Times New Roman" w:hAnsi="Times New Roman" w:cs="Times New Roman"/>
          <w:sz w:val="24"/>
          <w:szCs w:val="24"/>
          <w:lang w:val="en-US"/>
        </w:rPr>
        <w:t>DE</w:t>
      </w:r>
    </w:p>
    <w:p w:rsidR="00D97539" w:rsidRPr="00D93691" w:rsidRDefault="00D97539" w:rsidP="00C21B5E">
      <w:pPr>
        <w:jc w:val="both"/>
        <w:rPr>
          <w:rFonts w:ascii="Times New Roman" w:hAnsi="Times New Roman" w:cs="Times New Roman"/>
          <w:sz w:val="24"/>
          <w:szCs w:val="24"/>
        </w:rPr>
      </w:pPr>
    </w:p>
    <w:p w:rsidR="004E534C" w:rsidRPr="007B2219" w:rsidRDefault="004E534C" w:rsidP="00C21B5E">
      <w:pPr>
        <w:jc w:val="both"/>
        <w:rPr>
          <w:rFonts w:ascii="Times New Roman" w:hAnsi="Times New Roman" w:cs="Times New Roman"/>
          <w:b/>
          <w:sz w:val="24"/>
          <w:szCs w:val="24"/>
        </w:rPr>
      </w:pPr>
      <w:r w:rsidRPr="00D93691">
        <w:rPr>
          <w:rFonts w:ascii="Times New Roman" w:hAnsi="Times New Roman" w:cs="Times New Roman"/>
          <w:b/>
          <w:sz w:val="24"/>
          <w:szCs w:val="24"/>
        </w:rPr>
        <w:t>21.</w:t>
      </w:r>
      <w:r w:rsidRPr="00D93691">
        <w:rPr>
          <w:rFonts w:ascii="Times New Roman" w:hAnsi="Times New Roman" w:cs="Times New Roman"/>
          <w:b/>
          <w:sz w:val="24"/>
          <w:szCs w:val="24"/>
        </w:rPr>
        <w:tab/>
        <w:t>УПРАВЛЕНИЕ НА АКТИВИ, ПОПЕЧИТЕЛСТВО И ДРУГИ ОБСЛУЖВАЩИ ФУНКЦИИ (22)</w:t>
      </w:r>
    </w:p>
    <w:p w:rsidR="00AF0F24" w:rsidRPr="00D93691" w:rsidRDefault="00AF0F24" w:rsidP="00AF0F24">
      <w:pPr>
        <w:jc w:val="both"/>
        <w:rPr>
          <w:rFonts w:ascii="Times New Roman" w:hAnsi="Times New Roman" w:cs="Times New Roman"/>
          <w:b/>
          <w:sz w:val="24"/>
          <w:szCs w:val="24"/>
        </w:rPr>
      </w:pPr>
      <w:r w:rsidRPr="00A1065A">
        <w:rPr>
          <w:rFonts w:ascii="Times New Roman" w:hAnsi="Times New Roman" w:cs="Times New Roman"/>
          <w:b/>
          <w:sz w:val="24"/>
          <w:szCs w:val="24"/>
        </w:rPr>
        <w:t xml:space="preserve">(FR </w:t>
      </w:r>
      <w:r>
        <w:rPr>
          <w:rFonts w:ascii="Times New Roman" w:hAnsi="Times New Roman" w:cs="Times New Roman"/>
          <w:b/>
          <w:sz w:val="24"/>
          <w:szCs w:val="24"/>
        </w:rPr>
        <w:t>2</w:t>
      </w:r>
      <w:r w:rsidRPr="00A1065A">
        <w:rPr>
          <w:rFonts w:ascii="Times New Roman" w:hAnsi="Times New Roman" w:cs="Times New Roman"/>
          <w:b/>
          <w:sz w:val="24"/>
          <w:szCs w:val="24"/>
        </w:rPr>
        <w:t>/образец F_</w:t>
      </w:r>
      <w:r>
        <w:rPr>
          <w:rFonts w:ascii="Times New Roman" w:hAnsi="Times New Roman" w:cs="Times New Roman"/>
          <w:b/>
          <w:sz w:val="24"/>
          <w:szCs w:val="24"/>
        </w:rPr>
        <w:t>22</w:t>
      </w:r>
      <w:r w:rsidRPr="00A1065A">
        <w:rPr>
          <w:rFonts w:ascii="Times New Roman" w:hAnsi="Times New Roman" w:cs="Times New Roman"/>
          <w:b/>
          <w:sz w:val="24"/>
          <w:szCs w:val="24"/>
        </w:rPr>
        <w:t>.0</w:t>
      </w:r>
      <w:r>
        <w:rPr>
          <w:rFonts w:ascii="Times New Roman" w:hAnsi="Times New Roman" w:cs="Times New Roman"/>
          <w:b/>
          <w:sz w:val="24"/>
          <w:szCs w:val="24"/>
        </w:rPr>
        <w:t>1</w:t>
      </w:r>
      <w:r w:rsidRPr="00A1065A">
        <w:rPr>
          <w:rFonts w:ascii="Times New Roman" w:hAnsi="Times New Roman" w:cs="Times New Roman"/>
          <w:b/>
          <w:sz w:val="24"/>
          <w:szCs w:val="24"/>
        </w:rPr>
        <w:t>)</w:t>
      </w:r>
    </w:p>
    <w:p w:rsidR="008D7E19" w:rsidRPr="008D7E19" w:rsidRDefault="008D4C6A" w:rsidP="008D7E19">
      <w:pPr>
        <w:jc w:val="both"/>
        <w:rPr>
          <w:rFonts w:ascii="Times New Roman" w:eastAsia="Calibri" w:hAnsi="Times New Roman" w:cs="Times New Roman"/>
          <w:sz w:val="24"/>
          <w:szCs w:val="24"/>
        </w:rPr>
      </w:pP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8D4C6A">
        <w:rPr>
          <w:rFonts w:ascii="Times New Roman" w:hAnsi="Times New Roman" w:cs="Times New Roman"/>
          <w:sz w:val="24"/>
          <w:szCs w:val="24"/>
        </w:rPr>
        <w:t>Управление на активи, попечителство и други обслужващи функции</w:t>
      </w:r>
      <w:r>
        <w:rPr>
          <w:rFonts w:ascii="Times New Roman" w:hAnsi="Times New Roman" w:cs="Times New Roman"/>
          <w:sz w:val="24"/>
          <w:szCs w:val="24"/>
        </w:rPr>
        <w:t>“ включва образец 22</w:t>
      </w:r>
      <w:r w:rsidRPr="00E91FA1">
        <w:rPr>
          <w:rFonts w:ascii="Times New Roman" w:hAnsi="Times New Roman" w:cs="Times New Roman"/>
          <w:sz w:val="24"/>
          <w:szCs w:val="24"/>
        </w:rPr>
        <w:t>.</w:t>
      </w:r>
      <w:r>
        <w:rPr>
          <w:rFonts w:ascii="Times New Roman" w:hAnsi="Times New Roman" w:cs="Times New Roman"/>
          <w:sz w:val="24"/>
          <w:szCs w:val="24"/>
        </w:rPr>
        <w:t>01</w:t>
      </w:r>
      <w:r w:rsidRPr="00E91FA1">
        <w:rPr>
          <w:rFonts w:ascii="Times New Roman" w:hAnsi="Times New Roman" w:cs="Times New Roman"/>
          <w:sz w:val="24"/>
          <w:szCs w:val="24"/>
        </w:rPr>
        <w:t xml:space="preserve"> </w:t>
      </w:r>
      <w:r>
        <w:rPr>
          <w:rFonts w:ascii="Times New Roman" w:hAnsi="Times New Roman" w:cs="Times New Roman"/>
          <w:sz w:val="24"/>
          <w:szCs w:val="24"/>
        </w:rPr>
        <w:t>„</w:t>
      </w:r>
      <w:r w:rsidRPr="008D4C6A">
        <w:rPr>
          <w:rFonts w:ascii="Times New Roman" w:hAnsi="Times New Roman" w:cs="Times New Roman"/>
          <w:sz w:val="24"/>
          <w:szCs w:val="24"/>
        </w:rPr>
        <w:t>Приходи и разходи за такси и комисиони по дейности</w:t>
      </w:r>
      <w:r>
        <w:rPr>
          <w:rFonts w:ascii="Times New Roman" w:hAnsi="Times New Roman" w:cs="Times New Roman"/>
          <w:sz w:val="24"/>
          <w:szCs w:val="24"/>
        </w:rPr>
        <w:t xml:space="preserve">“, който </w:t>
      </w:r>
      <w:r w:rsidRPr="00F917C5">
        <w:rPr>
          <w:rFonts w:ascii="Times New Roman" w:hAnsi="Times New Roman" w:cs="Times New Roman"/>
          <w:sz w:val="24"/>
          <w:szCs w:val="24"/>
        </w:rPr>
        <w:t>се</w:t>
      </w:r>
      <w:r w:rsidRPr="00A1065A">
        <w:rPr>
          <w:rFonts w:ascii="Times New Roman" w:hAnsi="Times New Roman" w:cs="Times New Roman"/>
          <w:sz w:val="24"/>
          <w:szCs w:val="24"/>
        </w:rPr>
        <w:t xml:space="preserve"> </w:t>
      </w:r>
      <w:r w:rsidRPr="005524B8">
        <w:rPr>
          <w:rFonts w:ascii="Times New Roman" w:hAnsi="Times New Roman" w:cs="Times New Roman"/>
          <w:sz w:val="24"/>
          <w:szCs w:val="24"/>
        </w:rPr>
        <w:t xml:space="preserve">попълва от всички финансови институции, регистрирани </w:t>
      </w:r>
      <w:r>
        <w:rPr>
          <w:rFonts w:ascii="Times New Roman" w:hAnsi="Times New Roman" w:cs="Times New Roman"/>
          <w:sz w:val="24"/>
          <w:szCs w:val="24"/>
        </w:rPr>
        <w:t xml:space="preserve">по </w:t>
      </w:r>
      <w:r w:rsidRPr="005524B8">
        <w:rPr>
          <w:rFonts w:ascii="Times New Roman" w:hAnsi="Times New Roman" w:cs="Times New Roman"/>
          <w:sz w:val="24"/>
          <w:szCs w:val="24"/>
        </w:rPr>
        <w:t>чл. 3а от ЗКИ</w:t>
      </w:r>
      <w:r>
        <w:rPr>
          <w:rFonts w:ascii="Times New Roman" w:hAnsi="Times New Roman" w:cs="Times New Roman"/>
          <w:sz w:val="24"/>
          <w:szCs w:val="24"/>
        </w:rPr>
        <w:t>.</w:t>
      </w:r>
      <w:r w:rsidR="008D7E19" w:rsidRPr="008D7E19">
        <w:rPr>
          <w:rFonts w:ascii="Times New Roman" w:eastAsia="Calibri" w:hAnsi="Times New Roman" w:cs="Times New Roman"/>
          <w:sz w:val="24"/>
          <w:szCs w:val="24"/>
        </w:rPr>
        <w:t xml:space="preserve"> </w:t>
      </w:r>
      <w:r w:rsidR="008D7E19">
        <w:rPr>
          <w:rFonts w:ascii="Times New Roman" w:eastAsia="Calibri" w:hAnsi="Times New Roman" w:cs="Times New Roman"/>
          <w:sz w:val="24"/>
          <w:szCs w:val="24"/>
        </w:rPr>
        <w:t>Образец</w:t>
      </w:r>
      <w:r w:rsidR="008D7E19" w:rsidRPr="008D7E19">
        <w:rPr>
          <w:rFonts w:ascii="Times New Roman" w:eastAsia="Calibri" w:hAnsi="Times New Roman" w:cs="Times New Roman"/>
          <w:sz w:val="24"/>
          <w:szCs w:val="24"/>
        </w:rPr>
        <w:t xml:space="preserve"> 22.1 включва приходи и разходи за такси и комисиони по дейности. </w:t>
      </w:r>
    </w:p>
    <w:p w:rsidR="008D4C6A" w:rsidRDefault="008D4C6A" w:rsidP="008D4C6A">
      <w:pPr>
        <w:jc w:val="both"/>
        <w:rPr>
          <w:rFonts w:ascii="Times New Roman" w:hAnsi="Times New Roman" w:cs="Times New Roman"/>
          <w:sz w:val="24"/>
          <w:szCs w:val="24"/>
        </w:rPr>
      </w:pPr>
      <w:r w:rsidRPr="00F917C5">
        <w:rPr>
          <w:rFonts w:ascii="Times New Roman" w:hAnsi="Times New Roman" w:cs="Times New Roman"/>
          <w:sz w:val="24"/>
          <w:szCs w:val="24"/>
        </w:rPr>
        <w:t xml:space="preserve">Отчетната форма </w:t>
      </w:r>
      <w:r>
        <w:rPr>
          <w:rFonts w:ascii="Times New Roman" w:hAnsi="Times New Roman" w:cs="Times New Roman"/>
          <w:sz w:val="24"/>
          <w:szCs w:val="24"/>
        </w:rPr>
        <w:t>е част от втория пакет</w:t>
      </w:r>
      <w:r w:rsidRPr="007B2219">
        <w:rPr>
          <w:rFonts w:ascii="Times New Roman" w:hAnsi="Times New Roman" w:cs="Times New Roman"/>
          <w:sz w:val="24"/>
          <w:szCs w:val="24"/>
        </w:rPr>
        <w:t xml:space="preserve"> </w:t>
      </w:r>
      <w:r>
        <w:rPr>
          <w:rFonts w:ascii="Times New Roman" w:hAnsi="Times New Roman" w:cs="Times New Roman"/>
          <w:sz w:val="24"/>
          <w:szCs w:val="24"/>
        </w:rPr>
        <w:t xml:space="preserve">с отчетни форми </w:t>
      </w:r>
      <w:r w:rsidRPr="005374A2">
        <w:rPr>
          <w:rFonts w:ascii="Times New Roman" w:hAnsi="Times New Roman" w:cs="Times New Roman"/>
          <w:b/>
          <w:sz w:val="24"/>
          <w:szCs w:val="24"/>
          <w:lang w:val="en-US"/>
        </w:rPr>
        <w:t>FR</w:t>
      </w:r>
      <w:r w:rsidRPr="007B2219">
        <w:rPr>
          <w:rFonts w:ascii="Times New Roman" w:hAnsi="Times New Roman" w:cs="Times New Roman"/>
          <w:b/>
          <w:sz w:val="24"/>
          <w:szCs w:val="24"/>
        </w:rPr>
        <w:t xml:space="preserve"> 2</w:t>
      </w:r>
      <w:r>
        <w:rPr>
          <w:rFonts w:ascii="Times New Roman" w:hAnsi="Times New Roman" w:cs="Times New Roman"/>
          <w:sz w:val="24"/>
          <w:szCs w:val="24"/>
        </w:rPr>
        <w:t xml:space="preserve"> и се изготвя </w:t>
      </w:r>
      <w:r w:rsidRPr="00F917C5">
        <w:rPr>
          <w:rFonts w:ascii="Times New Roman" w:hAnsi="Times New Roman" w:cs="Times New Roman"/>
          <w:sz w:val="24"/>
          <w:szCs w:val="24"/>
        </w:rPr>
        <w:t xml:space="preserve"> тримесечно</w:t>
      </w:r>
      <w:r w:rsidR="00D97539">
        <w:rPr>
          <w:rFonts w:ascii="Times New Roman" w:hAnsi="Times New Roman" w:cs="Times New Roman"/>
          <w:sz w:val="24"/>
          <w:szCs w:val="24"/>
        </w:rPr>
        <w:t>.</w:t>
      </w:r>
    </w:p>
    <w:p w:rsidR="00D97539" w:rsidRDefault="00D97539" w:rsidP="008D4C6A">
      <w:pPr>
        <w:jc w:val="both"/>
        <w:rPr>
          <w:rFonts w:ascii="Times New Roman" w:hAnsi="Times New Roman" w:cs="Times New Roman"/>
          <w:sz w:val="24"/>
          <w:szCs w:val="24"/>
        </w:rPr>
      </w:pPr>
    </w:p>
    <w:p w:rsidR="008D4C6A" w:rsidRPr="00D97539" w:rsidRDefault="008D4C6A" w:rsidP="008D4C6A">
      <w:pPr>
        <w:jc w:val="both"/>
        <w:rPr>
          <w:rFonts w:ascii="Times New Roman" w:hAnsi="Times New Roman" w:cs="Times New Roman"/>
          <w:b/>
          <w:sz w:val="24"/>
          <w:szCs w:val="24"/>
        </w:rPr>
      </w:pPr>
      <w:r w:rsidRPr="00D97539">
        <w:rPr>
          <w:rFonts w:ascii="Times New Roman" w:eastAsia="Calibri" w:hAnsi="Times New Roman" w:cs="Times New Roman"/>
          <w:b/>
          <w:sz w:val="24"/>
          <w:szCs w:val="24"/>
        </w:rPr>
        <w:t>Пояснения на някои позиции от образец 2</w:t>
      </w:r>
      <w:r w:rsidR="00772556" w:rsidRPr="00D97539">
        <w:rPr>
          <w:rFonts w:ascii="Times New Roman" w:eastAsia="Calibri" w:hAnsi="Times New Roman" w:cs="Times New Roman"/>
          <w:b/>
          <w:sz w:val="24"/>
          <w:szCs w:val="24"/>
        </w:rPr>
        <w:t>2</w:t>
      </w:r>
      <w:r w:rsidRPr="007B2219">
        <w:rPr>
          <w:rFonts w:ascii="Times New Roman" w:eastAsia="Calibri" w:hAnsi="Times New Roman" w:cs="Times New Roman"/>
          <w:b/>
          <w:sz w:val="24"/>
          <w:szCs w:val="24"/>
        </w:rPr>
        <w:t>.</w:t>
      </w:r>
      <w:r w:rsidRPr="00D97539">
        <w:rPr>
          <w:rFonts w:ascii="Times New Roman" w:eastAsia="Calibri" w:hAnsi="Times New Roman" w:cs="Times New Roman"/>
          <w:b/>
          <w:sz w:val="24"/>
          <w:szCs w:val="24"/>
        </w:rPr>
        <w:t>0</w:t>
      </w:r>
      <w:r w:rsidR="00772556" w:rsidRPr="00D97539">
        <w:rPr>
          <w:rFonts w:ascii="Times New Roman" w:eastAsia="Calibri" w:hAnsi="Times New Roman" w:cs="Times New Roman"/>
          <w:b/>
          <w:sz w:val="24"/>
          <w:szCs w:val="24"/>
        </w:rPr>
        <w:t>1</w:t>
      </w:r>
      <w:r w:rsidR="00D97539">
        <w:rPr>
          <w:rFonts w:ascii="Times New Roman" w:eastAsia="Calibri" w:hAnsi="Times New Roman" w:cs="Times New Roman"/>
          <w:b/>
          <w:sz w:val="24"/>
          <w:szCs w:val="24"/>
        </w:rPr>
        <w:t>:</w:t>
      </w:r>
    </w:p>
    <w:p w:rsidR="004F5057" w:rsidRPr="00D93691"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21</w:t>
      </w:r>
      <w:r w:rsidR="00067118" w:rsidRPr="00D93691">
        <w:rPr>
          <w:rFonts w:ascii="Times New Roman" w:hAnsi="Times New Roman" w:cs="Times New Roman"/>
          <w:b/>
          <w:sz w:val="24"/>
          <w:szCs w:val="24"/>
        </w:rPr>
        <w:t>.1.</w:t>
      </w:r>
      <w:r w:rsidRPr="00D93691">
        <w:rPr>
          <w:rFonts w:ascii="Times New Roman" w:hAnsi="Times New Roman" w:cs="Times New Roman"/>
          <w:b/>
          <w:sz w:val="24"/>
          <w:szCs w:val="24"/>
        </w:rPr>
        <w:t xml:space="preserve"> Приходи и разходи за такси и </w:t>
      </w:r>
      <w:r w:rsidR="00067118" w:rsidRPr="00D93691">
        <w:rPr>
          <w:rFonts w:ascii="Times New Roman" w:hAnsi="Times New Roman" w:cs="Times New Roman"/>
          <w:b/>
          <w:sz w:val="24"/>
          <w:szCs w:val="24"/>
        </w:rPr>
        <w:t>комисионни по дейности</w:t>
      </w:r>
      <w:r w:rsidRPr="00D93691">
        <w:rPr>
          <w:rFonts w:ascii="Times New Roman" w:hAnsi="Times New Roman" w:cs="Times New Roman"/>
          <w:b/>
          <w:sz w:val="24"/>
          <w:szCs w:val="24"/>
        </w:rPr>
        <w:t xml:space="preserve"> (22.1)</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281.</w:t>
      </w:r>
      <w:r w:rsidRPr="00D93691">
        <w:rPr>
          <w:rFonts w:ascii="Times New Roman" w:hAnsi="Times New Roman" w:cs="Times New Roman"/>
          <w:sz w:val="24"/>
          <w:szCs w:val="24"/>
        </w:rPr>
        <w:tab/>
        <w:t>Приходите и разходите за такси и комисиони се докладват по видове дейности. Съгласно МСФО този образец включва приходите н разходите за такси и комисиони, различни от:</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t>сумите, включени при определянето на ефективния лихвен процент по финансовите инструменти (МСФО 7</w:t>
      </w:r>
      <w:r w:rsidR="000F5F11"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 </w:t>
      </w:r>
      <w:r w:rsidR="000F5F11" w:rsidRPr="00D93691">
        <w:rPr>
          <w:rFonts w:ascii="Times New Roman" w:hAnsi="Times New Roman" w:cs="Times New Roman"/>
          <w:sz w:val="24"/>
          <w:szCs w:val="24"/>
        </w:rPr>
        <w:t>п</w:t>
      </w:r>
      <w:r w:rsidRPr="00D93691">
        <w:rPr>
          <w:rFonts w:ascii="Times New Roman" w:hAnsi="Times New Roman" w:cs="Times New Roman"/>
          <w:sz w:val="24"/>
          <w:szCs w:val="24"/>
        </w:rPr>
        <w:t>араграф</w:t>
      </w:r>
      <w:r w:rsidR="00067118" w:rsidRPr="00D93691">
        <w:rPr>
          <w:rFonts w:ascii="Times New Roman" w:hAnsi="Times New Roman" w:cs="Times New Roman"/>
          <w:sz w:val="24"/>
          <w:szCs w:val="24"/>
        </w:rPr>
        <w:t xml:space="preserve"> </w:t>
      </w:r>
      <w:r w:rsidRPr="00D93691">
        <w:rPr>
          <w:rFonts w:ascii="Times New Roman" w:hAnsi="Times New Roman" w:cs="Times New Roman"/>
          <w:sz w:val="24"/>
          <w:szCs w:val="24"/>
        </w:rPr>
        <w:t>20, буква в)); и</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w:t>
      </w:r>
      <w:r w:rsidRPr="00D93691">
        <w:rPr>
          <w:rFonts w:ascii="Times New Roman" w:hAnsi="Times New Roman" w:cs="Times New Roman"/>
          <w:sz w:val="24"/>
          <w:szCs w:val="24"/>
        </w:rPr>
        <w:tab/>
        <w:t>сумите, възникващи от финансови инструменти, отчитани по справедлива стойност в печалбата ил</w:t>
      </w:r>
      <w:r w:rsidR="00067118" w:rsidRPr="00D93691">
        <w:rPr>
          <w:rFonts w:ascii="Times New Roman" w:hAnsi="Times New Roman" w:cs="Times New Roman"/>
          <w:sz w:val="24"/>
          <w:szCs w:val="24"/>
        </w:rPr>
        <w:t>и</w:t>
      </w:r>
      <w:r w:rsidRPr="00D93691">
        <w:rPr>
          <w:rFonts w:ascii="Times New Roman" w:hAnsi="Times New Roman" w:cs="Times New Roman"/>
          <w:sz w:val="24"/>
          <w:szCs w:val="24"/>
        </w:rPr>
        <w:t xml:space="preserve"> загубата (МСФО 7. параграф 20</w:t>
      </w:r>
      <w:r w:rsidR="000F5F11" w:rsidRPr="00D93691">
        <w:rPr>
          <w:rFonts w:ascii="Times New Roman" w:hAnsi="Times New Roman" w:cs="Times New Roman"/>
          <w:sz w:val="24"/>
          <w:szCs w:val="24"/>
        </w:rPr>
        <w:t>,</w:t>
      </w:r>
      <w:r w:rsidRPr="00D93691">
        <w:rPr>
          <w:rFonts w:ascii="Times New Roman" w:hAnsi="Times New Roman" w:cs="Times New Roman"/>
          <w:sz w:val="24"/>
          <w:szCs w:val="24"/>
        </w:rPr>
        <w:t xml:space="preserve"> буква в), подточка i)).</w:t>
      </w:r>
    </w:p>
    <w:p w:rsidR="00175870" w:rsidRDefault="00175870" w:rsidP="00C21B5E">
      <w:pPr>
        <w:jc w:val="both"/>
        <w:rPr>
          <w:rFonts w:ascii="Times New Roman" w:hAnsi="Times New Roman" w:cs="Times New Roman"/>
          <w:sz w:val="24"/>
          <w:szCs w:val="24"/>
        </w:rPr>
      </w:pPr>
      <w:r>
        <w:rPr>
          <w:rFonts w:ascii="Times New Roman" w:hAnsi="Times New Roman" w:cs="Times New Roman"/>
          <w:sz w:val="24"/>
          <w:szCs w:val="24"/>
        </w:rPr>
        <w:t xml:space="preserve">Таксите, които са неразделна част от ефективния лихвен процент по финансов инструмент са посочени в МСФО 9Б5.4.2, </w:t>
      </w:r>
    </w:p>
    <w:p w:rsidR="00175870" w:rsidRPr="00D93691" w:rsidRDefault="00175870" w:rsidP="00C21B5E">
      <w:pPr>
        <w:jc w:val="both"/>
        <w:rPr>
          <w:rFonts w:ascii="Times New Roman" w:hAnsi="Times New Roman" w:cs="Times New Roman"/>
          <w:sz w:val="24"/>
          <w:szCs w:val="24"/>
        </w:rPr>
      </w:pPr>
      <w:r>
        <w:rPr>
          <w:rFonts w:ascii="Times New Roman" w:hAnsi="Times New Roman" w:cs="Times New Roman"/>
          <w:sz w:val="24"/>
          <w:szCs w:val="24"/>
        </w:rPr>
        <w:t>Таксите, които не се неразделна част от ефективния лихвен процент са посочени в МСФО 9Б5.4.3.</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282.</w:t>
      </w:r>
      <w:r w:rsidRPr="00D93691">
        <w:rPr>
          <w:rFonts w:ascii="Times New Roman" w:hAnsi="Times New Roman" w:cs="Times New Roman"/>
          <w:sz w:val="24"/>
          <w:szCs w:val="24"/>
        </w:rPr>
        <w:tab/>
        <w:t>Не се включват разходи по сделката, които с</w:t>
      </w:r>
      <w:r w:rsidR="00FD51C2" w:rsidRPr="00D93691">
        <w:rPr>
          <w:rFonts w:ascii="Times New Roman" w:hAnsi="Times New Roman" w:cs="Times New Roman"/>
          <w:sz w:val="24"/>
          <w:szCs w:val="24"/>
        </w:rPr>
        <w:t>е</w:t>
      </w:r>
      <w:r w:rsidRPr="00D93691">
        <w:rPr>
          <w:rFonts w:ascii="Times New Roman" w:hAnsi="Times New Roman" w:cs="Times New Roman"/>
          <w:sz w:val="24"/>
          <w:szCs w:val="24"/>
        </w:rPr>
        <w:t xml:space="preserve"> отнасят пряко към придобиването или емитирането на финансови инструменти, ко</w:t>
      </w:r>
      <w:r w:rsidR="00FB406F">
        <w:rPr>
          <w:rFonts w:ascii="Times New Roman" w:hAnsi="Times New Roman" w:cs="Times New Roman"/>
          <w:sz w:val="24"/>
          <w:szCs w:val="24"/>
        </w:rPr>
        <w:t>и</w:t>
      </w:r>
      <w:r w:rsidRPr="00D93691">
        <w:rPr>
          <w:rFonts w:ascii="Times New Roman" w:hAnsi="Times New Roman" w:cs="Times New Roman"/>
          <w:sz w:val="24"/>
          <w:szCs w:val="24"/>
        </w:rPr>
        <w:t xml:space="preserve">то не се отчитат по справедлива стойност в печалбата или загубата. Тези разходи по сделката са част от стойността на първоначалното придобиване/емитиране на тези инструменти </w:t>
      </w:r>
      <w:r w:rsidR="004E534C" w:rsidRPr="00D93691">
        <w:rPr>
          <w:rFonts w:ascii="Times New Roman" w:hAnsi="Times New Roman" w:cs="Times New Roman"/>
          <w:sz w:val="24"/>
          <w:szCs w:val="24"/>
        </w:rPr>
        <w:t>и</w:t>
      </w:r>
      <w:r w:rsidRPr="00D93691">
        <w:rPr>
          <w:rFonts w:ascii="Times New Roman" w:hAnsi="Times New Roman" w:cs="Times New Roman"/>
          <w:sz w:val="24"/>
          <w:szCs w:val="24"/>
        </w:rPr>
        <w:t xml:space="preserve"> се амортизират в печалбата или загубата през остатъчния им живот, като се прилага ефективният лихвен процент (вж. МСФО 9.5.1.1).</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283.</w:t>
      </w:r>
      <w:r w:rsidRPr="00D93691">
        <w:rPr>
          <w:rFonts w:ascii="Times New Roman" w:hAnsi="Times New Roman" w:cs="Times New Roman"/>
          <w:sz w:val="24"/>
          <w:szCs w:val="24"/>
        </w:rPr>
        <w:tab/>
        <w:t xml:space="preserve">Съгласно МСФО </w:t>
      </w:r>
      <w:proofErr w:type="spellStart"/>
      <w:r w:rsidRPr="00D93691">
        <w:rPr>
          <w:rFonts w:ascii="Times New Roman" w:hAnsi="Times New Roman" w:cs="Times New Roman"/>
          <w:sz w:val="24"/>
          <w:szCs w:val="24"/>
        </w:rPr>
        <w:t>тра</w:t>
      </w:r>
      <w:r w:rsidR="000F5F11" w:rsidRPr="00D93691">
        <w:rPr>
          <w:rFonts w:ascii="Times New Roman" w:hAnsi="Times New Roman" w:cs="Times New Roman"/>
          <w:sz w:val="24"/>
          <w:szCs w:val="24"/>
        </w:rPr>
        <w:t>н</w:t>
      </w:r>
      <w:r w:rsidRPr="00D93691">
        <w:rPr>
          <w:rFonts w:ascii="Times New Roman" w:hAnsi="Times New Roman" w:cs="Times New Roman"/>
          <w:sz w:val="24"/>
          <w:szCs w:val="24"/>
        </w:rPr>
        <w:t>сакц</w:t>
      </w:r>
      <w:r w:rsidR="00067118" w:rsidRPr="00D93691">
        <w:rPr>
          <w:rFonts w:ascii="Times New Roman" w:hAnsi="Times New Roman" w:cs="Times New Roman"/>
          <w:sz w:val="24"/>
          <w:szCs w:val="24"/>
        </w:rPr>
        <w:t>и</w:t>
      </w:r>
      <w:r w:rsidRPr="00D93691">
        <w:rPr>
          <w:rFonts w:ascii="Times New Roman" w:hAnsi="Times New Roman" w:cs="Times New Roman"/>
          <w:sz w:val="24"/>
          <w:szCs w:val="24"/>
        </w:rPr>
        <w:t>онн</w:t>
      </w:r>
      <w:r w:rsidR="00067118" w:rsidRPr="00D93691">
        <w:rPr>
          <w:rFonts w:ascii="Times New Roman" w:hAnsi="Times New Roman" w:cs="Times New Roman"/>
          <w:sz w:val="24"/>
          <w:szCs w:val="24"/>
        </w:rPr>
        <w:t>и</w:t>
      </w:r>
      <w:r w:rsidRPr="00D93691">
        <w:rPr>
          <w:rFonts w:ascii="Times New Roman" w:hAnsi="Times New Roman" w:cs="Times New Roman"/>
          <w:sz w:val="24"/>
          <w:szCs w:val="24"/>
        </w:rPr>
        <w:t>те</w:t>
      </w:r>
      <w:proofErr w:type="spellEnd"/>
      <w:r w:rsidRPr="00D93691">
        <w:rPr>
          <w:rFonts w:ascii="Times New Roman" w:hAnsi="Times New Roman" w:cs="Times New Roman"/>
          <w:sz w:val="24"/>
          <w:szCs w:val="24"/>
        </w:rPr>
        <w:t xml:space="preserve"> разходи, пряко свързани с придобиването или емитирането </w:t>
      </w:r>
      <w:r w:rsidR="004E534C" w:rsidRPr="00D93691">
        <w:rPr>
          <w:rFonts w:ascii="Times New Roman" w:hAnsi="Times New Roman" w:cs="Times New Roman"/>
          <w:sz w:val="24"/>
          <w:szCs w:val="24"/>
        </w:rPr>
        <w:t>н</w:t>
      </w:r>
      <w:r w:rsidRPr="00D93691">
        <w:rPr>
          <w:rFonts w:ascii="Times New Roman" w:hAnsi="Times New Roman" w:cs="Times New Roman"/>
          <w:sz w:val="24"/>
          <w:szCs w:val="24"/>
        </w:rPr>
        <w:t xml:space="preserve">а финансови инструменти, отчитани по справедлива стойност в печалбата или загубата, се включват в </w:t>
      </w:r>
      <w:r w:rsidR="000F5F11" w:rsidRPr="00FB406F">
        <w:rPr>
          <w:rFonts w:ascii="Times New Roman" w:hAnsi="Times New Roman" w:cs="Times New Roman"/>
          <w:sz w:val="24"/>
          <w:szCs w:val="24"/>
        </w:rPr>
        <w:t>„</w:t>
      </w:r>
      <w:r w:rsidRPr="00FB406F">
        <w:rPr>
          <w:rFonts w:ascii="Times New Roman" w:hAnsi="Times New Roman" w:cs="Times New Roman"/>
          <w:sz w:val="24"/>
          <w:szCs w:val="24"/>
        </w:rPr>
        <w:t xml:space="preserve">Нетна печалба или загуба от финансови активи </w:t>
      </w:r>
      <w:r w:rsidR="000F5F11" w:rsidRPr="00AA7B92">
        <w:rPr>
          <w:rFonts w:ascii="Times New Roman" w:hAnsi="Times New Roman" w:cs="Times New Roman"/>
          <w:sz w:val="24"/>
          <w:szCs w:val="24"/>
        </w:rPr>
        <w:t>и</w:t>
      </w:r>
      <w:r w:rsidRPr="00812B84">
        <w:rPr>
          <w:rFonts w:ascii="Times New Roman" w:hAnsi="Times New Roman" w:cs="Times New Roman"/>
          <w:sz w:val="24"/>
          <w:szCs w:val="24"/>
        </w:rPr>
        <w:t xml:space="preserve"> пасиви, държани за търгуване", „Нетна печалба ил</w:t>
      </w:r>
      <w:r w:rsidR="00067118" w:rsidRPr="00FB406F">
        <w:rPr>
          <w:rFonts w:ascii="Times New Roman" w:hAnsi="Times New Roman" w:cs="Times New Roman"/>
          <w:sz w:val="24"/>
          <w:szCs w:val="24"/>
        </w:rPr>
        <w:t>и</w:t>
      </w:r>
      <w:r w:rsidRPr="00FB406F">
        <w:rPr>
          <w:rFonts w:ascii="Times New Roman" w:hAnsi="Times New Roman" w:cs="Times New Roman"/>
          <w:sz w:val="24"/>
          <w:szCs w:val="24"/>
        </w:rPr>
        <w:t xml:space="preserve"> загуба от </w:t>
      </w:r>
      <w:r w:rsidR="00067118" w:rsidRPr="00FB406F">
        <w:rPr>
          <w:rFonts w:ascii="Times New Roman" w:hAnsi="Times New Roman" w:cs="Times New Roman"/>
          <w:sz w:val="24"/>
          <w:szCs w:val="24"/>
        </w:rPr>
        <w:t>н</w:t>
      </w:r>
      <w:r w:rsidRPr="00FB406F">
        <w:rPr>
          <w:rFonts w:ascii="Times New Roman" w:hAnsi="Times New Roman" w:cs="Times New Roman"/>
          <w:sz w:val="24"/>
          <w:szCs w:val="24"/>
        </w:rPr>
        <w:t xml:space="preserve">етъргуеми финансови активи, задължително </w:t>
      </w:r>
      <w:r w:rsidR="004E534C" w:rsidRPr="00FB406F">
        <w:rPr>
          <w:rFonts w:ascii="Times New Roman" w:hAnsi="Times New Roman" w:cs="Times New Roman"/>
          <w:sz w:val="24"/>
          <w:szCs w:val="24"/>
        </w:rPr>
        <w:t xml:space="preserve">отчитани </w:t>
      </w:r>
      <w:r w:rsidRPr="00FB406F">
        <w:rPr>
          <w:rFonts w:ascii="Times New Roman" w:hAnsi="Times New Roman" w:cs="Times New Roman"/>
          <w:sz w:val="24"/>
          <w:szCs w:val="24"/>
        </w:rPr>
        <w:t>по справедлива стойност в печалбата или загубата" или „Н</w:t>
      </w:r>
      <w:r w:rsidRPr="00D93691">
        <w:rPr>
          <w:rFonts w:ascii="Times New Roman" w:hAnsi="Times New Roman" w:cs="Times New Roman"/>
          <w:sz w:val="24"/>
          <w:szCs w:val="24"/>
        </w:rPr>
        <w:t xml:space="preserve">етна печалба или загуба от финансови активи и пасиви, отчитани по справедлива стойност в печалбата или загубата" </w:t>
      </w:r>
      <w:r w:rsidR="00FD51C2"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според отчетния портфейл, в който са класифицирани тези разходи. Тези </w:t>
      </w:r>
      <w:proofErr w:type="spellStart"/>
      <w:r w:rsidRPr="00D93691">
        <w:rPr>
          <w:rFonts w:ascii="Times New Roman" w:hAnsi="Times New Roman" w:cs="Times New Roman"/>
          <w:sz w:val="24"/>
          <w:szCs w:val="24"/>
        </w:rPr>
        <w:t>трансакционнн</w:t>
      </w:r>
      <w:proofErr w:type="spellEnd"/>
      <w:r w:rsidRPr="00D93691">
        <w:rPr>
          <w:rFonts w:ascii="Times New Roman" w:hAnsi="Times New Roman" w:cs="Times New Roman"/>
          <w:sz w:val="24"/>
          <w:szCs w:val="24"/>
        </w:rPr>
        <w:t xml:space="preserve"> разходи не са част от стойността па първоначално придобиване или емитиране на тези инструменти и се признават веднага в печалбата или загубата.</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284.</w:t>
      </w:r>
      <w:r w:rsidRPr="00D93691">
        <w:rPr>
          <w:rFonts w:ascii="Times New Roman" w:hAnsi="Times New Roman" w:cs="Times New Roman"/>
          <w:sz w:val="24"/>
          <w:szCs w:val="24"/>
        </w:rPr>
        <w:tab/>
        <w:t>Институциите докладват приходите и разходите за такси и комисиони по следните критерии: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о) </w:t>
      </w:r>
      <w:r w:rsidRPr="005A6946">
        <w:rPr>
          <w:rFonts w:ascii="Times New Roman" w:hAnsi="Times New Roman" w:cs="Times New Roman"/>
          <w:b/>
          <w:sz w:val="24"/>
          <w:szCs w:val="24"/>
        </w:rPr>
        <w:t>таксите от „Дейности по обслужване на кредити"</w:t>
      </w:r>
      <w:r w:rsidRPr="00D93691">
        <w:rPr>
          <w:rFonts w:ascii="Times New Roman" w:hAnsi="Times New Roman" w:cs="Times New Roman"/>
          <w:sz w:val="24"/>
          <w:szCs w:val="24"/>
        </w:rPr>
        <w:t xml:space="preserve"> включват, в приходната част, приходите от такси и комисиони, генерирани от </w:t>
      </w:r>
      <w:r w:rsidR="004E534C" w:rsidRPr="00D93691">
        <w:rPr>
          <w:rFonts w:ascii="Times New Roman" w:hAnsi="Times New Roman" w:cs="Times New Roman"/>
          <w:sz w:val="24"/>
          <w:szCs w:val="24"/>
        </w:rPr>
        <w:t xml:space="preserve">финансовата </w:t>
      </w:r>
      <w:r w:rsidRPr="00D93691">
        <w:rPr>
          <w:rFonts w:ascii="Times New Roman" w:hAnsi="Times New Roman" w:cs="Times New Roman"/>
          <w:sz w:val="24"/>
          <w:szCs w:val="24"/>
        </w:rPr>
        <w:t xml:space="preserve">институция, предоставяща услуги по обслужване на кредити, а в разходната част </w:t>
      </w:r>
      <w:r w:rsidR="00FD51C2"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разходите за такси и комисиони, начислени на </w:t>
      </w:r>
      <w:r w:rsidR="004E534C" w:rsidRPr="00D93691">
        <w:rPr>
          <w:rFonts w:ascii="Times New Roman" w:hAnsi="Times New Roman" w:cs="Times New Roman"/>
          <w:sz w:val="24"/>
          <w:szCs w:val="24"/>
        </w:rPr>
        <w:t xml:space="preserve">финансовата </w:t>
      </w:r>
      <w:r w:rsidRPr="00D93691">
        <w:rPr>
          <w:rFonts w:ascii="Times New Roman" w:hAnsi="Times New Roman" w:cs="Times New Roman"/>
          <w:sz w:val="24"/>
          <w:szCs w:val="24"/>
        </w:rPr>
        <w:t>институция от доставчиците на кредитни услуги;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п) </w:t>
      </w:r>
      <w:r w:rsidRPr="005A6946">
        <w:rPr>
          <w:rFonts w:ascii="Times New Roman" w:hAnsi="Times New Roman" w:cs="Times New Roman"/>
          <w:b/>
          <w:sz w:val="24"/>
          <w:szCs w:val="24"/>
        </w:rPr>
        <w:t>„Поети задължения за кредитиране</w:t>
      </w:r>
      <w:r w:rsidR="005A6946">
        <w:rPr>
          <w:rFonts w:ascii="Times New Roman" w:hAnsi="Times New Roman" w:cs="Times New Roman"/>
          <w:b/>
          <w:sz w:val="24"/>
          <w:szCs w:val="24"/>
        </w:rPr>
        <w:t xml:space="preserve"> </w:t>
      </w:r>
      <w:r w:rsidRPr="005A6946">
        <w:rPr>
          <w:rFonts w:ascii="Times New Roman" w:hAnsi="Times New Roman" w:cs="Times New Roman"/>
          <w:b/>
          <w:sz w:val="24"/>
          <w:szCs w:val="24"/>
        </w:rPr>
        <w:t>"</w:t>
      </w:r>
      <w:r w:rsidRPr="00D93691">
        <w:rPr>
          <w:rFonts w:ascii="Times New Roman" w:hAnsi="Times New Roman" w:cs="Times New Roman"/>
          <w:sz w:val="24"/>
          <w:szCs w:val="24"/>
        </w:rPr>
        <w:t xml:space="preserve"> и </w:t>
      </w:r>
      <w:r w:rsidRPr="005A6946">
        <w:rPr>
          <w:rFonts w:ascii="Times New Roman" w:hAnsi="Times New Roman" w:cs="Times New Roman"/>
          <w:b/>
          <w:sz w:val="24"/>
          <w:szCs w:val="24"/>
        </w:rPr>
        <w:t>„Предоставени финансови гаранции"</w:t>
      </w:r>
      <w:r w:rsidRPr="00D93691">
        <w:rPr>
          <w:rFonts w:ascii="Times New Roman" w:hAnsi="Times New Roman" w:cs="Times New Roman"/>
          <w:sz w:val="24"/>
          <w:szCs w:val="24"/>
        </w:rPr>
        <w:t xml:space="preserve"> включват признатата като приход през периода сума на амортизацията на таксите и комис</w:t>
      </w:r>
      <w:r w:rsidR="00FD51C2" w:rsidRPr="00D93691">
        <w:rPr>
          <w:rFonts w:ascii="Times New Roman" w:hAnsi="Times New Roman" w:cs="Times New Roman"/>
          <w:sz w:val="24"/>
          <w:szCs w:val="24"/>
        </w:rPr>
        <w:t xml:space="preserve">ионните </w:t>
      </w:r>
      <w:r w:rsidRPr="00D93691">
        <w:rPr>
          <w:rFonts w:ascii="Times New Roman" w:hAnsi="Times New Roman" w:cs="Times New Roman"/>
          <w:sz w:val="24"/>
          <w:szCs w:val="24"/>
        </w:rPr>
        <w:t>за тези дейности, призната първоначално в „Друг</w:t>
      </w:r>
      <w:r w:rsidR="00016D11" w:rsidRPr="00D93691">
        <w:rPr>
          <w:rFonts w:ascii="Times New Roman" w:hAnsi="Times New Roman" w:cs="Times New Roman"/>
          <w:sz w:val="24"/>
          <w:szCs w:val="24"/>
        </w:rPr>
        <w:t>и</w:t>
      </w:r>
      <w:r w:rsidRPr="00D93691">
        <w:rPr>
          <w:rFonts w:ascii="Times New Roman" w:hAnsi="Times New Roman" w:cs="Times New Roman"/>
          <w:sz w:val="24"/>
          <w:szCs w:val="24"/>
        </w:rPr>
        <w:t xml:space="preserve"> пасиви";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р) </w:t>
      </w:r>
      <w:r w:rsidRPr="005A6946">
        <w:rPr>
          <w:rFonts w:ascii="Times New Roman" w:hAnsi="Times New Roman" w:cs="Times New Roman"/>
          <w:b/>
          <w:sz w:val="24"/>
          <w:szCs w:val="24"/>
        </w:rPr>
        <w:t>„</w:t>
      </w:r>
      <w:r w:rsidRPr="00D93691">
        <w:rPr>
          <w:rFonts w:ascii="Times New Roman" w:hAnsi="Times New Roman" w:cs="Times New Roman"/>
          <w:sz w:val="24"/>
          <w:szCs w:val="24"/>
        </w:rPr>
        <w:t>Получени задължения за кредитиране" и „Получени финансови гаранции" включват такс</w:t>
      </w:r>
      <w:r w:rsidR="00016D11" w:rsidRPr="00D93691">
        <w:rPr>
          <w:rFonts w:ascii="Times New Roman" w:hAnsi="Times New Roman" w:cs="Times New Roman"/>
          <w:sz w:val="24"/>
          <w:szCs w:val="24"/>
        </w:rPr>
        <w:t>ит</w:t>
      </w:r>
      <w:r w:rsidRPr="00D93691">
        <w:rPr>
          <w:rFonts w:ascii="Times New Roman" w:hAnsi="Times New Roman" w:cs="Times New Roman"/>
          <w:sz w:val="24"/>
          <w:szCs w:val="24"/>
        </w:rPr>
        <w:t xml:space="preserve">е и </w:t>
      </w:r>
      <w:r w:rsidR="00016D11" w:rsidRPr="00D93691">
        <w:rPr>
          <w:rFonts w:ascii="Times New Roman" w:hAnsi="Times New Roman" w:cs="Times New Roman"/>
          <w:sz w:val="24"/>
          <w:szCs w:val="24"/>
        </w:rPr>
        <w:t>комисионните</w:t>
      </w:r>
      <w:r w:rsidRPr="00D93691">
        <w:rPr>
          <w:rFonts w:ascii="Times New Roman" w:hAnsi="Times New Roman" w:cs="Times New Roman"/>
          <w:sz w:val="24"/>
          <w:szCs w:val="24"/>
        </w:rPr>
        <w:t xml:space="preserve"> признати от институцията като разход през периода в резултат на извършено начисляване </w:t>
      </w:r>
      <w:r w:rsidR="004E534C" w:rsidRPr="00D93691">
        <w:rPr>
          <w:rFonts w:ascii="Times New Roman" w:hAnsi="Times New Roman" w:cs="Times New Roman"/>
          <w:sz w:val="24"/>
          <w:szCs w:val="24"/>
        </w:rPr>
        <w:t>н</w:t>
      </w:r>
      <w:r w:rsidRPr="00D93691">
        <w:rPr>
          <w:rFonts w:ascii="Times New Roman" w:hAnsi="Times New Roman" w:cs="Times New Roman"/>
          <w:sz w:val="24"/>
          <w:szCs w:val="24"/>
        </w:rPr>
        <w:t xml:space="preserve">а контрагента, който е поел задължението за кредитиране </w:t>
      </w:r>
      <w:r w:rsidR="00016D11" w:rsidRPr="00D93691">
        <w:rPr>
          <w:rFonts w:ascii="Times New Roman" w:hAnsi="Times New Roman" w:cs="Times New Roman"/>
          <w:sz w:val="24"/>
          <w:szCs w:val="24"/>
        </w:rPr>
        <w:t>и</w:t>
      </w:r>
      <w:r w:rsidRPr="00D93691">
        <w:rPr>
          <w:rFonts w:ascii="Times New Roman" w:hAnsi="Times New Roman" w:cs="Times New Roman"/>
          <w:sz w:val="24"/>
          <w:szCs w:val="24"/>
        </w:rPr>
        <w:t>ли е предоставил финансовата гаранция, което първоначално е било признато в „Други активи".</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с) В рамките </w:t>
      </w:r>
      <w:r w:rsidR="00585088" w:rsidRPr="00D93691">
        <w:rPr>
          <w:rFonts w:ascii="Times New Roman" w:hAnsi="Times New Roman" w:cs="Times New Roman"/>
          <w:sz w:val="24"/>
          <w:szCs w:val="24"/>
        </w:rPr>
        <w:t>н</w:t>
      </w:r>
      <w:r w:rsidRPr="00D93691">
        <w:rPr>
          <w:rFonts w:ascii="Times New Roman" w:hAnsi="Times New Roman" w:cs="Times New Roman"/>
          <w:sz w:val="24"/>
          <w:szCs w:val="24"/>
        </w:rPr>
        <w:t>а „отпуснатите заеми" се отчитат таксите и комисионит</w:t>
      </w:r>
      <w:r w:rsidR="000F5F11" w:rsidRPr="00D93691">
        <w:rPr>
          <w:rFonts w:ascii="Times New Roman" w:hAnsi="Times New Roman" w:cs="Times New Roman"/>
          <w:sz w:val="24"/>
          <w:szCs w:val="24"/>
        </w:rPr>
        <w:t>е</w:t>
      </w:r>
      <w:r w:rsidR="004E534C" w:rsidRPr="00D93691">
        <w:rPr>
          <w:rFonts w:ascii="Times New Roman" w:hAnsi="Times New Roman" w:cs="Times New Roman"/>
          <w:sz w:val="24"/>
          <w:szCs w:val="24"/>
        </w:rPr>
        <w:t>,</w:t>
      </w:r>
      <w:r w:rsidRPr="00D93691">
        <w:rPr>
          <w:rFonts w:ascii="Times New Roman" w:hAnsi="Times New Roman" w:cs="Times New Roman"/>
          <w:sz w:val="24"/>
          <w:szCs w:val="24"/>
        </w:rPr>
        <w:t xml:space="preserve"> ко</w:t>
      </w:r>
      <w:r w:rsidR="000F5F11" w:rsidRPr="00D93691">
        <w:rPr>
          <w:rFonts w:ascii="Times New Roman" w:hAnsi="Times New Roman" w:cs="Times New Roman"/>
          <w:sz w:val="24"/>
          <w:szCs w:val="24"/>
        </w:rPr>
        <w:t>и</w:t>
      </w:r>
      <w:r w:rsidRPr="00D93691">
        <w:rPr>
          <w:rFonts w:ascii="Times New Roman" w:hAnsi="Times New Roman" w:cs="Times New Roman"/>
          <w:sz w:val="24"/>
          <w:szCs w:val="24"/>
        </w:rPr>
        <w:t>то се начисляват в процеса п</w:t>
      </w:r>
      <w:r w:rsidR="00FB406F">
        <w:rPr>
          <w:rFonts w:ascii="Times New Roman" w:hAnsi="Times New Roman" w:cs="Times New Roman"/>
          <w:sz w:val="24"/>
          <w:szCs w:val="24"/>
        </w:rPr>
        <w:t>о</w:t>
      </w:r>
      <w:r w:rsidRPr="00D93691">
        <w:rPr>
          <w:rFonts w:ascii="Times New Roman" w:hAnsi="Times New Roman" w:cs="Times New Roman"/>
          <w:sz w:val="24"/>
          <w:szCs w:val="24"/>
        </w:rPr>
        <w:t xml:space="preserve"> отпускане на заеми, но не са част от изчислението на ефективния лихвен процент.</w:t>
      </w:r>
    </w:p>
    <w:p w:rsidR="00FB406F" w:rsidRPr="00D93691" w:rsidRDefault="00FB406F" w:rsidP="00C21B5E">
      <w:pPr>
        <w:jc w:val="both"/>
        <w:rPr>
          <w:rFonts w:ascii="Times New Roman" w:hAnsi="Times New Roman" w:cs="Times New Roman"/>
          <w:sz w:val="24"/>
          <w:szCs w:val="24"/>
        </w:rPr>
      </w:pPr>
    </w:p>
    <w:p w:rsidR="004F5057" w:rsidRPr="007B2219"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23. СВЪРЗАНИ ЛИЦА (31)</w:t>
      </w:r>
    </w:p>
    <w:p w:rsidR="00AF0F24" w:rsidRPr="00D93691" w:rsidRDefault="00AF0F24" w:rsidP="00AF0F24">
      <w:pPr>
        <w:jc w:val="both"/>
        <w:rPr>
          <w:rFonts w:ascii="Times New Roman" w:hAnsi="Times New Roman" w:cs="Times New Roman"/>
          <w:b/>
          <w:sz w:val="24"/>
          <w:szCs w:val="24"/>
        </w:rPr>
      </w:pPr>
      <w:r w:rsidRPr="00A1065A">
        <w:rPr>
          <w:rFonts w:ascii="Times New Roman" w:hAnsi="Times New Roman" w:cs="Times New Roman"/>
          <w:b/>
          <w:sz w:val="24"/>
          <w:szCs w:val="24"/>
        </w:rPr>
        <w:t xml:space="preserve">(FR </w:t>
      </w:r>
      <w:r w:rsidRPr="007B2219">
        <w:rPr>
          <w:rFonts w:ascii="Times New Roman" w:hAnsi="Times New Roman" w:cs="Times New Roman"/>
          <w:b/>
          <w:sz w:val="24"/>
          <w:szCs w:val="24"/>
        </w:rPr>
        <w:t>3</w:t>
      </w:r>
      <w:r w:rsidRPr="00A1065A">
        <w:rPr>
          <w:rFonts w:ascii="Times New Roman" w:hAnsi="Times New Roman" w:cs="Times New Roman"/>
          <w:b/>
          <w:sz w:val="24"/>
          <w:szCs w:val="24"/>
        </w:rPr>
        <w:t>/ F_</w:t>
      </w:r>
      <w:r w:rsidRPr="007B2219">
        <w:rPr>
          <w:rFonts w:ascii="Times New Roman" w:hAnsi="Times New Roman" w:cs="Times New Roman"/>
          <w:b/>
          <w:sz w:val="24"/>
          <w:szCs w:val="24"/>
        </w:rPr>
        <w:t>31</w:t>
      </w:r>
      <w:r w:rsidRPr="00A1065A">
        <w:rPr>
          <w:rFonts w:ascii="Times New Roman" w:hAnsi="Times New Roman" w:cs="Times New Roman"/>
          <w:b/>
          <w:sz w:val="24"/>
          <w:szCs w:val="24"/>
        </w:rPr>
        <w:t>.0</w:t>
      </w:r>
      <w:r>
        <w:rPr>
          <w:rFonts w:ascii="Times New Roman" w:hAnsi="Times New Roman" w:cs="Times New Roman"/>
          <w:b/>
          <w:sz w:val="24"/>
          <w:szCs w:val="24"/>
        </w:rPr>
        <w:t>1</w:t>
      </w:r>
      <w:r w:rsidRPr="00A1065A">
        <w:rPr>
          <w:rFonts w:ascii="Times New Roman" w:hAnsi="Times New Roman" w:cs="Times New Roman"/>
          <w:b/>
          <w:sz w:val="24"/>
          <w:szCs w:val="24"/>
        </w:rPr>
        <w:t>)</w:t>
      </w:r>
    </w:p>
    <w:p w:rsidR="007E6718" w:rsidRPr="00D93691" w:rsidRDefault="007E6718" w:rsidP="007E6718">
      <w:pPr>
        <w:jc w:val="both"/>
        <w:rPr>
          <w:rFonts w:ascii="Times New Roman" w:hAnsi="Times New Roman" w:cs="Times New Roman"/>
          <w:b/>
          <w:sz w:val="24"/>
          <w:szCs w:val="24"/>
        </w:rPr>
      </w:pPr>
      <w:r w:rsidRPr="00A1065A">
        <w:rPr>
          <w:rFonts w:ascii="Times New Roman" w:hAnsi="Times New Roman" w:cs="Times New Roman"/>
          <w:b/>
          <w:sz w:val="24"/>
          <w:szCs w:val="24"/>
        </w:rPr>
        <w:t xml:space="preserve">(FR </w:t>
      </w:r>
      <w:r w:rsidRPr="007B2219">
        <w:rPr>
          <w:rFonts w:ascii="Times New Roman" w:hAnsi="Times New Roman" w:cs="Times New Roman"/>
          <w:b/>
          <w:sz w:val="24"/>
          <w:szCs w:val="24"/>
        </w:rPr>
        <w:t>3</w:t>
      </w:r>
      <w:r w:rsidRPr="00A1065A">
        <w:rPr>
          <w:rFonts w:ascii="Times New Roman" w:hAnsi="Times New Roman" w:cs="Times New Roman"/>
          <w:b/>
          <w:sz w:val="24"/>
          <w:szCs w:val="24"/>
        </w:rPr>
        <w:t>/ F_</w:t>
      </w:r>
      <w:r w:rsidRPr="007B2219">
        <w:rPr>
          <w:rFonts w:ascii="Times New Roman" w:hAnsi="Times New Roman" w:cs="Times New Roman"/>
          <w:b/>
          <w:sz w:val="24"/>
          <w:szCs w:val="24"/>
        </w:rPr>
        <w:t>31</w:t>
      </w:r>
      <w:r w:rsidRPr="00A1065A">
        <w:rPr>
          <w:rFonts w:ascii="Times New Roman" w:hAnsi="Times New Roman" w:cs="Times New Roman"/>
          <w:b/>
          <w:sz w:val="24"/>
          <w:szCs w:val="24"/>
        </w:rPr>
        <w:t>.0</w:t>
      </w:r>
      <w:r w:rsidRPr="007B2219">
        <w:rPr>
          <w:rFonts w:ascii="Times New Roman" w:hAnsi="Times New Roman" w:cs="Times New Roman"/>
          <w:b/>
          <w:sz w:val="24"/>
          <w:szCs w:val="24"/>
        </w:rPr>
        <w:t>2</w:t>
      </w:r>
      <w:r w:rsidRPr="00A1065A">
        <w:rPr>
          <w:rFonts w:ascii="Times New Roman" w:hAnsi="Times New Roman" w:cs="Times New Roman"/>
          <w:b/>
          <w:sz w:val="24"/>
          <w:szCs w:val="24"/>
        </w:rPr>
        <w:t>)</w:t>
      </w:r>
    </w:p>
    <w:p w:rsidR="00591F60" w:rsidRDefault="00516ED0" w:rsidP="00516ED0">
      <w:pPr>
        <w:jc w:val="both"/>
        <w:rPr>
          <w:rFonts w:ascii="Times New Roman" w:hAnsi="Times New Roman" w:cs="Times New Roman"/>
          <w:b/>
          <w:sz w:val="24"/>
          <w:szCs w:val="24"/>
        </w:rPr>
      </w:pP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516ED0">
        <w:rPr>
          <w:rFonts w:ascii="Times New Roman" w:hAnsi="Times New Roman" w:cs="Times New Roman"/>
          <w:sz w:val="24"/>
          <w:szCs w:val="24"/>
        </w:rPr>
        <w:t>Свързани лица</w:t>
      </w:r>
      <w:r>
        <w:rPr>
          <w:rFonts w:ascii="Times New Roman" w:hAnsi="Times New Roman" w:cs="Times New Roman"/>
          <w:sz w:val="24"/>
          <w:szCs w:val="24"/>
        </w:rPr>
        <w:t>“ включва образец 31</w:t>
      </w:r>
      <w:r w:rsidRPr="00E91FA1">
        <w:rPr>
          <w:rFonts w:ascii="Times New Roman" w:hAnsi="Times New Roman" w:cs="Times New Roman"/>
          <w:sz w:val="24"/>
          <w:szCs w:val="24"/>
        </w:rPr>
        <w:t>.</w:t>
      </w:r>
      <w:r>
        <w:rPr>
          <w:rFonts w:ascii="Times New Roman" w:hAnsi="Times New Roman" w:cs="Times New Roman"/>
          <w:sz w:val="24"/>
          <w:szCs w:val="24"/>
        </w:rPr>
        <w:t>01</w:t>
      </w:r>
      <w:r w:rsidRPr="00E91FA1">
        <w:rPr>
          <w:rFonts w:ascii="Times New Roman" w:hAnsi="Times New Roman" w:cs="Times New Roman"/>
          <w:sz w:val="24"/>
          <w:szCs w:val="24"/>
        </w:rPr>
        <w:t xml:space="preserve"> </w:t>
      </w:r>
      <w:r>
        <w:rPr>
          <w:rFonts w:ascii="Times New Roman" w:hAnsi="Times New Roman" w:cs="Times New Roman"/>
          <w:sz w:val="24"/>
          <w:szCs w:val="24"/>
        </w:rPr>
        <w:t>„</w:t>
      </w:r>
      <w:r w:rsidRPr="00516ED0">
        <w:rPr>
          <w:rFonts w:ascii="Times New Roman" w:hAnsi="Times New Roman" w:cs="Times New Roman"/>
          <w:sz w:val="24"/>
          <w:szCs w:val="24"/>
        </w:rPr>
        <w:t>Свързани лица: задължения и вземания</w:t>
      </w:r>
      <w:r>
        <w:rPr>
          <w:rFonts w:ascii="Times New Roman" w:hAnsi="Times New Roman" w:cs="Times New Roman"/>
          <w:sz w:val="24"/>
          <w:szCs w:val="24"/>
        </w:rPr>
        <w:t>“ и образец 31.02 „</w:t>
      </w:r>
      <w:r w:rsidRPr="00516ED0">
        <w:rPr>
          <w:rFonts w:ascii="Times New Roman" w:hAnsi="Times New Roman" w:cs="Times New Roman"/>
          <w:sz w:val="24"/>
          <w:szCs w:val="24"/>
        </w:rPr>
        <w:t>Свързани лица: разходи и приходи от сделки с тях</w:t>
      </w:r>
      <w:r>
        <w:rPr>
          <w:rFonts w:ascii="Times New Roman" w:hAnsi="Times New Roman" w:cs="Times New Roman"/>
          <w:sz w:val="24"/>
          <w:szCs w:val="24"/>
        </w:rPr>
        <w:t xml:space="preserve">“, които </w:t>
      </w:r>
      <w:r w:rsidRPr="00F917C5">
        <w:rPr>
          <w:rFonts w:ascii="Times New Roman" w:hAnsi="Times New Roman" w:cs="Times New Roman"/>
          <w:sz w:val="24"/>
          <w:szCs w:val="24"/>
        </w:rPr>
        <w:t>се</w:t>
      </w:r>
      <w:r w:rsidRPr="00A1065A">
        <w:rPr>
          <w:rFonts w:ascii="Times New Roman" w:hAnsi="Times New Roman" w:cs="Times New Roman"/>
          <w:sz w:val="24"/>
          <w:szCs w:val="24"/>
        </w:rPr>
        <w:t xml:space="preserve"> </w:t>
      </w:r>
      <w:r w:rsidRPr="005524B8">
        <w:rPr>
          <w:rFonts w:ascii="Times New Roman" w:hAnsi="Times New Roman" w:cs="Times New Roman"/>
          <w:sz w:val="24"/>
          <w:szCs w:val="24"/>
        </w:rPr>
        <w:t xml:space="preserve">попълва от всички финансови институции, регистрирани </w:t>
      </w:r>
      <w:r>
        <w:rPr>
          <w:rFonts w:ascii="Times New Roman" w:hAnsi="Times New Roman" w:cs="Times New Roman"/>
          <w:sz w:val="24"/>
          <w:szCs w:val="24"/>
        </w:rPr>
        <w:t xml:space="preserve">по </w:t>
      </w:r>
      <w:r w:rsidRPr="005524B8">
        <w:rPr>
          <w:rFonts w:ascii="Times New Roman" w:hAnsi="Times New Roman" w:cs="Times New Roman"/>
          <w:sz w:val="24"/>
          <w:szCs w:val="24"/>
        </w:rPr>
        <w:t>чл. 3а от ЗКИ</w:t>
      </w:r>
      <w:r>
        <w:rPr>
          <w:rFonts w:ascii="Times New Roman" w:hAnsi="Times New Roman" w:cs="Times New Roman"/>
          <w:sz w:val="24"/>
          <w:szCs w:val="24"/>
        </w:rPr>
        <w:t>.</w:t>
      </w:r>
      <w:r w:rsidRPr="008D7E19">
        <w:rPr>
          <w:rFonts w:ascii="Times New Roman" w:eastAsia="Calibri" w:hAnsi="Times New Roman" w:cs="Times New Roman"/>
          <w:sz w:val="24"/>
          <w:szCs w:val="24"/>
        </w:rPr>
        <w:t xml:space="preserve"> </w:t>
      </w:r>
      <w:r w:rsidRPr="00F917C5">
        <w:rPr>
          <w:rFonts w:ascii="Times New Roman" w:hAnsi="Times New Roman" w:cs="Times New Roman"/>
          <w:sz w:val="24"/>
          <w:szCs w:val="24"/>
        </w:rPr>
        <w:t>Отчетната форма</w:t>
      </w:r>
      <w:r>
        <w:rPr>
          <w:rFonts w:ascii="Times New Roman" w:hAnsi="Times New Roman" w:cs="Times New Roman"/>
          <w:sz w:val="24"/>
          <w:szCs w:val="24"/>
        </w:rPr>
        <w:t xml:space="preserve"> с образците е част от третия пакет </w:t>
      </w:r>
      <w:r w:rsidRPr="005374A2">
        <w:rPr>
          <w:rFonts w:ascii="Times New Roman" w:hAnsi="Times New Roman" w:cs="Times New Roman"/>
          <w:b/>
          <w:sz w:val="24"/>
          <w:szCs w:val="24"/>
          <w:lang w:val="en-US"/>
        </w:rPr>
        <w:t>FR</w:t>
      </w:r>
      <w:r w:rsidRPr="007B2219">
        <w:rPr>
          <w:rFonts w:ascii="Times New Roman" w:hAnsi="Times New Roman" w:cs="Times New Roman"/>
          <w:b/>
          <w:sz w:val="24"/>
          <w:szCs w:val="24"/>
        </w:rPr>
        <w:t xml:space="preserve"> </w:t>
      </w:r>
      <w:r>
        <w:rPr>
          <w:rFonts w:ascii="Times New Roman" w:hAnsi="Times New Roman" w:cs="Times New Roman"/>
          <w:b/>
          <w:sz w:val="24"/>
          <w:szCs w:val="24"/>
        </w:rPr>
        <w:t>3</w:t>
      </w:r>
      <w:r w:rsidR="00591F60">
        <w:rPr>
          <w:rFonts w:ascii="Times New Roman" w:hAnsi="Times New Roman" w:cs="Times New Roman"/>
          <w:b/>
          <w:sz w:val="24"/>
          <w:szCs w:val="24"/>
        </w:rPr>
        <w:t xml:space="preserve">, който се изготвя за </w:t>
      </w:r>
      <w:r w:rsidR="00591F60" w:rsidRPr="00591F60">
        <w:rPr>
          <w:rFonts w:ascii="Times New Roman" w:hAnsi="Times New Roman" w:cs="Times New Roman"/>
          <w:b/>
          <w:sz w:val="24"/>
          <w:szCs w:val="24"/>
          <w:u w:val="single"/>
        </w:rPr>
        <w:t>второ и четвърто тримесечие</w:t>
      </w:r>
      <w:r w:rsidR="00591F60">
        <w:rPr>
          <w:rFonts w:ascii="Times New Roman" w:hAnsi="Times New Roman" w:cs="Times New Roman"/>
          <w:b/>
          <w:sz w:val="24"/>
          <w:szCs w:val="24"/>
        </w:rPr>
        <w:t>.</w:t>
      </w:r>
    </w:p>
    <w:p w:rsidR="00762DE8" w:rsidRDefault="00762DE8" w:rsidP="00516ED0">
      <w:pPr>
        <w:jc w:val="both"/>
        <w:rPr>
          <w:rFonts w:ascii="Times New Roman" w:eastAsia="Calibri" w:hAnsi="Times New Roman" w:cs="Times New Roman"/>
          <w:b/>
          <w:sz w:val="24"/>
          <w:szCs w:val="24"/>
        </w:rPr>
      </w:pPr>
    </w:p>
    <w:p w:rsidR="00516ED0" w:rsidRPr="00591F60" w:rsidRDefault="00516ED0" w:rsidP="00516ED0">
      <w:pPr>
        <w:jc w:val="both"/>
        <w:rPr>
          <w:rFonts w:ascii="Times New Roman" w:hAnsi="Times New Roman" w:cs="Times New Roman"/>
          <w:b/>
          <w:sz w:val="24"/>
          <w:szCs w:val="24"/>
        </w:rPr>
      </w:pPr>
      <w:r w:rsidRPr="00591F60">
        <w:rPr>
          <w:rFonts w:ascii="Times New Roman" w:eastAsia="Calibri" w:hAnsi="Times New Roman" w:cs="Times New Roman"/>
          <w:b/>
          <w:sz w:val="24"/>
          <w:szCs w:val="24"/>
        </w:rPr>
        <w:t>Пояснения на някои позиции от образец 31</w:t>
      </w:r>
      <w:r w:rsidRPr="007B2219">
        <w:rPr>
          <w:rFonts w:ascii="Times New Roman" w:eastAsia="Calibri" w:hAnsi="Times New Roman" w:cs="Times New Roman"/>
          <w:b/>
          <w:sz w:val="24"/>
          <w:szCs w:val="24"/>
        </w:rPr>
        <w:t>.</w:t>
      </w:r>
      <w:r w:rsidRPr="00591F60">
        <w:rPr>
          <w:rFonts w:ascii="Times New Roman" w:eastAsia="Calibri" w:hAnsi="Times New Roman" w:cs="Times New Roman"/>
          <w:b/>
          <w:sz w:val="24"/>
          <w:szCs w:val="24"/>
        </w:rPr>
        <w:t>01 и образец 31.02.:</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288. Институциите докладват сумите </w:t>
      </w:r>
      <w:r w:rsidR="000F5F11" w:rsidRPr="00D93691">
        <w:rPr>
          <w:rFonts w:ascii="Times New Roman" w:hAnsi="Times New Roman" w:cs="Times New Roman"/>
          <w:sz w:val="24"/>
          <w:szCs w:val="24"/>
        </w:rPr>
        <w:t>и</w:t>
      </w:r>
      <w:r w:rsidRPr="00D93691">
        <w:rPr>
          <w:rFonts w:ascii="Times New Roman" w:hAnsi="Times New Roman" w:cs="Times New Roman"/>
          <w:sz w:val="24"/>
          <w:szCs w:val="24"/>
        </w:rPr>
        <w:t>/или сделките, свързани с</w:t>
      </w:r>
      <w:r w:rsidR="0085267D"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балансовите и </w:t>
      </w:r>
      <w:proofErr w:type="spellStart"/>
      <w:r w:rsidRPr="00D93691">
        <w:rPr>
          <w:rFonts w:ascii="Times New Roman" w:hAnsi="Times New Roman" w:cs="Times New Roman"/>
          <w:sz w:val="24"/>
          <w:szCs w:val="24"/>
        </w:rPr>
        <w:t>задбалансовнте</w:t>
      </w:r>
      <w:proofErr w:type="spellEnd"/>
      <w:r w:rsidRPr="00D93691">
        <w:rPr>
          <w:rFonts w:ascii="Times New Roman" w:hAnsi="Times New Roman" w:cs="Times New Roman"/>
          <w:sz w:val="24"/>
          <w:szCs w:val="24"/>
        </w:rPr>
        <w:t xml:space="preserve"> експозиции, при които</w:t>
      </w:r>
      <w:r w:rsidR="0085267D" w:rsidRPr="00D93691">
        <w:rPr>
          <w:rFonts w:ascii="Times New Roman" w:hAnsi="Times New Roman" w:cs="Times New Roman"/>
          <w:sz w:val="24"/>
          <w:szCs w:val="24"/>
        </w:rPr>
        <w:t xml:space="preserve"> </w:t>
      </w:r>
      <w:r w:rsidRPr="00D93691">
        <w:rPr>
          <w:rFonts w:ascii="Times New Roman" w:hAnsi="Times New Roman" w:cs="Times New Roman"/>
          <w:sz w:val="24"/>
          <w:szCs w:val="24"/>
        </w:rPr>
        <w:t>контрагентът е свързано лице съгласно МСС 24.</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289. В „</w:t>
      </w:r>
      <w:r w:rsidRPr="0003643B">
        <w:rPr>
          <w:rFonts w:ascii="Times New Roman" w:hAnsi="Times New Roman" w:cs="Times New Roman"/>
          <w:b/>
          <w:sz w:val="24"/>
          <w:szCs w:val="24"/>
        </w:rPr>
        <w:t>Дъщерни предприятия и други субекти от същата група"</w:t>
      </w:r>
      <w:r w:rsidRPr="00D93691">
        <w:rPr>
          <w:rFonts w:ascii="Times New Roman" w:hAnsi="Times New Roman" w:cs="Times New Roman"/>
          <w:sz w:val="24"/>
          <w:szCs w:val="24"/>
        </w:rPr>
        <w:t xml:space="preserve"> </w:t>
      </w:r>
      <w:r w:rsidR="00FD51C2" w:rsidRPr="00D93691">
        <w:rPr>
          <w:rFonts w:ascii="Times New Roman" w:hAnsi="Times New Roman" w:cs="Times New Roman"/>
          <w:sz w:val="24"/>
          <w:szCs w:val="24"/>
        </w:rPr>
        <w:t xml:space="preserve">финансовата </w:t>
      </w:r>
      <w:r w:rsidRPr="00D93691">
        <w:rPr>
          <w:rFonts w:ascii="Times New Roman" w:hAnsi="Times New Roman" w:cs="Times New Roman"/>
          <w:sz w:val="24"/>
          <w:szCs w:val="24"/>
        </w:rPr>
        <w:t xml:space="preserve">институция включва салдата </w:t>
      </w:r>
      <w:r w:rsidR="004E534C" w:rsidRPr="00D93691">
        <w:rPr>
          <w:rFonts w:ascii="Times New Roman" w:hAnsi="Times New Roman" w:cs="Times New Roman"/>
          <w:sz w:val="24"/>
          <w:szCs w:val="24"/>
        </w:rPr>
        <w:t>и</w:t>
      </w:r>
      <w:r w:rsidRPr="00D93691">
        <w:rPr>
          <w:rFonts w:ascii="Times New Roman" w:hAnsi="Times New Roman" w:cs="Times New Roman"/>
          <w:sz w:val="24"/>
          <w:szCs w:val="24"/>
        </w:rPr>
        <w:t xml:space="preserve"> сделките </w:t>
      </w:r>
      <w:r w:rsidR="004E534C" w:rsidRPr="00D93691">
        <w:rPr>
          <w:rFonts w:ascii="Times New Roman" w:hAnsi="Times New Roman" w:cs="Times New Roman"/>
          <w:sz w:val="24"/>
          <w:szCs w:val="24"/>
        </w:rPr>
        <w:t xml:space="preserve">само </w:t>
      </w:r>
      <w:r w:rsidRPr="00D93691">
        <w:rPr>
          <w:rFonts w:ascii="Times New Roman" w:hAnsi="Times New Roman" w:cs="Times New Roman"/>
          <w:sz w:val="24"/>
          <w:szCs w:val="24"/>
        </w:rPr>
        <w:t>с дъщерни предприятия</w:t>
      </w:r>
      <w:r w:rsidR="00FD51C2" w:rsidRPr="00D93691">
        <w:rPr>
          <w:rFonts w:ascii="Times New Roman" w:hAnsi="Times New Roman" w:cs="Times New Roman"/>
          <w:sz w:val="24"/>
          <w:szCs w:val="24"/>
        </w:rPr>
        <w:t>.</w:t>
      </w:r>
      <w:r w:rsidRPr="00D93691">
        <w:rPr>
          <w:rFonts w:ascii="Times New Roman" w:hAnsi="Times New Roman" w:cs="Times New Roman"/>
          <w:sz w:val="24"/>
          <w:szCs w:val="24"/>
        </w:rPr>
        <w:t xml:space="preserve"> В </w:t>
      </w:r>
      <w:r w:rsidR="00FD51C2" w:rsidRPr="00D93691">
        <w:rPr>
          <w:rFonts w:ascii="Times New Roman" w:hAnsi="Times New Roman" w:cs="Times New Roman"/>
          <w:sz w:val="24"/>
          <w:szCs w:val="24"/>
        </w:rPr>
        <w:t>“</w:t>
      </w:r>
      <w:r w:rsidR="00582B62" w:rsidRPr="00D93691">
        <w:rPr>
          <w:rFonts w:ascii="Times New Roman" w:hAnsi="Times New Roman" w:cs="Times New Roman"/>
          <w:sz w:val="24"/>
          <w:szCs w:val="24"/>
        </w:rPr>
        <w:t>Асоциирани и с</w:t>
      </w:r>
      <w:r w:rsidR="004E534C" w:rsidRPr="00D93691">
        <w:rPr>
          <w:rFonts w:ascii="Times New Roman" w:hAnsi="Times New Roman" w:cs="Times New Roman"/>
          <w:sz w:val="24"/>
          <w:szCs w:val="24"/>
        </w:rPr>
        <w:t xml:space="preserve">ъвместни </w:t>
      </w:r>
      <w:r w:rsidRPr="00D93691">
        <w:rPr>
          <w:rFonts w:ascii="Times New Roman" w:hAnsi="Times New Roman" w:cs="Times New Roman"/>
          <w:sz w:val="24"/>
          <w:szCs w:val="24"/>
        </w:rPr>
        <w:t xml:space="preserve">предприятия" </w:t>
      </w:r>
      <w:r w:rsidR="004E534C" w:rsidRPr="00D93691">
        <w:rPr>
          <w:rFonts w:ascii="Times New Roman" w:hAnsi="Times New Roman" w:cs="Times New Roman"/>
          <w:sz w:val="24"/>
          <w:szCs w:val="24"/>
        </w:rPr>
        <w:t xml:space="preserve">финансовата </w:t>
      </w:r>
      <w:r w:rsidRPr="00D93691">
        <w:rPr>
          <w:rFonts w:ascii="Times New Roman" w:hAnsi="Times New Roman" w:cs="Times New Roman"/>
          <w:sz w:val="24"/>
          <w:szCs w:val="24"/>
        </w:rPr>
        <w:t>институция включва частите от салда и сделки със с</w:t>
      </w:r>
      <w:r w:rsidR="004E534C" w:rsidRPr="00D93691">
        <w:rPr>
          <w:rFonts w:ascii="Times New Roman" w:hAnsi="Times New Roman" w:cs="Times New Roman"/>
          <w:sz w:val="24"/>
          <w:szCs w:val="24"/>
        </w:rPr>
        <w:t xml:space="preserve">ъвместни </w:t>
      </w:r>
      <w:r w:rsidRPr="00D93691">
        <w:rPr>
          <w:rFonts w:ascii="Times New Roman" w:hAnsi="Times New Roman" w:cs="Times New Roman"/>
          <w:sz w:val="24"/>
          <w:szCs w:val="24"/>
        </w:rPr>
        <w:t>и асоциирани предприятия от групата, към която принадлежи даденият субект.</w:t>
      </w:r>
    </w:p>
    <w:p w:rsidR="004F5057" w:rsidRPr="00D93691"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23.1. Свързани лица: задължения и вземания от тях (31.1)</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290. Сумата, която се докладва в </w:t>
      </w:r>
      <w:r w:rsidRPr="0003643B">
        <w:rPr>
          <w:rFonts w:ascii="Times New Roman" w:hAnsi="Times New Roman" w:cs="Times New Roman"/>
          <w:b/>
          <w:sz w:val="24"/>
          <w:szCs w:val="24"/>
        </w:rPr>
        <w:t>„</w:t>
      </w:r>
      <w:r w:rsidRPr="001E6C76">
        <w:rPr>
          <w:rFonts w:ascii="Times New Roman" w:hAnsi="Times New Roman" w:cs="Times New Roman"/>
          <w:b/>
          <w:sz w:val="24"/>
          <w:szCs w:val="24"/>
        </w:rPr>
        <w:t>Задължения за кредитиране, финансови гаранции и други получени задължения"</w:t>
      </w:r>
      <w:r w:rsidRPr="00D93691">
        <w:rPr>
          <w:rFonts w:ascii="Times New Roman" w:hAnsi="Times New Roman" w:cs="Times New Roman"/>
          <w:sz w:val="24"/>
          <w:szCs w:val="24"/>
        </w:rPr>
        <w:t xml:space="preserve"> е сборът от определените в параграф 119 „номинална сума" на получените задължения за кредитиране и други задължения, и „максимална сума на гаранцията, която може да бъде включена"</w:t>
      </w:r>
      <w:r w:rsidR="0085267D"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 за получените финансови гаранции.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291. </w:t>
      </w:r>
      <w:r w:rsidRPr="001E6C76">
        <w:rPr>
          <w:rFonts w:ascii="Times New Roman" w:hAnsi="Times New Roman" w:cs="Times New Roman"/>
          <w:b/>
          <w:sz w:val="24"/>
          <w:szCs w:val="24"/>
        </w:rPr>
        <w:t>„Натрупана обезценка н натрупани отрицателни промени в справедливата стойност поради кредитния риск при необслужван</w:t>
      </w:r>
      <w:r w:rsidR="00CE4AC1">
        <w:rPr>
          <w:rFonts w:ascii="Times New Roman" w:hAnsi="Times New Roman" w:cs="Times New Roman"/>
          <w:b/>
          <w:sz w:val="24"/>
          <w:szCs w:val="24"/>
        </w:rPr>
        <w:t>и</w:t>
      </w:r>
      <w:r w:rsidRPr="001E6C76">
        <w:rPr>
          <w:rFonts w:ascii="Times New Roman" w:hAnsi="Times New Roman" w:cs="Times New Roman"/>
          <w:b/>
          <w:sz w:val="24"/>
          <w:szCs w:val="24"/>
        </w:rPr>
        <w:t>те експозиции"</w:t>
      </w:r>
      <w:r w:rsidRPr="00D93691">
        <w:rPr>
          <w:rFonts w:ascii="Times New Roman" w:hAnsi="Times New Roman" w:cs="Times New Roman"/>
          <w:sz w:val="24"/>
          <w:szCs w:val="24"/>
        </w:rPr>
        <w:t xml:space="preserve"> се докладва в съответствие с параграфи 69</w:t>
      </w:r>
      <w:r w:rsidR="00FD51C2" w:rsidRPr="00D93691">
        <w:rPr>
          <w:rFonts w:ascii="Times New Roman" w:hAnsi="Times New Roman" w:cs="Times New Roman"/>
          <w:sz w:val="24"/>
          <w:szCs w:val="24"/>
        </w:rPr>
        <w:t xml:space="preserve"> - </w:t>
      </w:r>
      <w:r w:rsidRPr="00D93691">
        <w:rPr>
          <w:rFonts w:ascii="Times New Roman" w:hAnsi="Times New Roman" w:cs="Times New Roman"/>
          <w:sz w:val="24"/>
          <w:szCs w:val="24"/>
        </w:rPr>
        <w:t>71 от настоящ</w:t>
      </w:r>
      <w:r w:rsidR="007E6718">
        <w:rPr>
          <w:rFonts w:ascii="Times New Roman" w:hAnsi="Times New Roman" w:cs="Times New Roman"/>
          <w:sz w:val="24"/>
          <w:szCs w:val="24"/>
        </w:rPr>
        <w:t>ото указание</w:t>
      </w:r>
      <w:r w:rsidRPr="00D93691">
        <w:rPr>
          <w:rFonts w:ascii="Times New Roman" w:hAnsi="Times New Roman" w:cs="Times New Roman"/>
          <w:sz w:val="24"/>
          <w:szCs w:val="24"/>
        </w:rPr>
        <w:t xml:space="preserve"> само за необслужван</w:t>
      </w:r>
      <w:r w:rsidR="0085267D" w:rsidRPr="00D93691">
        <w:rPr>
          <w:rFonts w:ascii="Times New Roman" w:hAnsi="Times New Roman" w:cs="Times New Roman"/>
          <w:sz w:val="24"/>
          <w:szCs w:val="24"/>
        </w:rPr>
        <w:t>и</w:t>
      </w:r>
      <w:r w:rsidRPr="00D93691">
        <w:rPr>
          <w:rFonts w:ascii="Times New Roman" w:hAnsi="Times New Roman" w:cs="Times New Roman"/>
          <w:sz w:val="24"/>
          <w:szCs w:val="24"/>
        </w:rPr>
        <w:t>те експозиции. „Провизии за необслужвани задбала</w:t>
      </w:r>
      <w:r w:rsidR="0085267D" w:rsidRPr="00D93691">
        <w:rPr>
          <w:rFonts w:ascii="Times New Roman" w:hAnsi="Times New Roman" w:cs="Times New Roman"/>
          <w:sz w:val="24"/>
          <w:szCs w:val="24"/>
        </w:rPr>
        <w:t>н</w:t>
      </w:r>
      <w:r w:rsidRPr="00D93691">
        <w:rPr>
          <w:rFonts w:ascii="Times New Roman" w:hAnsi="Times New Roman" w:cs="Times New Roman"/>
          <w:sz w:val="24"/>
          <w:szCs w:val="24"/>
        </w:rPr>
        <w:t>сови експозиции" включва провизиите в съответствие с параграфи 11, 106 и 111 от настоящата част за експозициите, които са необслужвани съгласно определеното в параграфи 213</w:t>
      </w:r>
      <w:r w:rsidR="00FD51C2" w:rsidRPr="00D93691">
        <w:rPr>
          <w:rFonts w:ascii="Times New Roman" w:hAnsi="Times New Roman" w:cs="Times New Roman"/>
          <w:sz w:val="24"/>
          <w:szCs w:val="24"/>
        </w:rPr>
        <w:t xml:space="preserve"> - </w:t>
      </w:r>
      <w:r w:rsidRPr="00D93691">
        <w:rPr>
          <w:rFonts w:ascii="Times New Roman" w:hAnsi="Times New Roman" w:cs="Times New Roman"/>
          <w:sz w:val="24"/>
          <w:szCs w:val="24"/>
        </w:rPr>
        <w:t>239 от настоящата част.</w:t>
      </w:r>
    </w:p>
    <w:p w:rsidR="004F5057" w:rsidRPr="00D93691"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23.2. Свързани лица: разходи и приходи от сделки с тях (31.2)</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292. </w:t>
      </w:r>
      <w:r w:rsidRPr="001E6C76">
        <w:rPr>
          <w:rFonts w:ascii="Times New Roman" w:hAnsi="Times New Roman" w:cs="Times New Roman"/>
          <w:b/>
          <w:sz w:val="24"/>
          <w:szCs w:val="24"/>
        </w:rPr>
        <w:t>„Печалба ил</w:t>
      </w:r>
      <w:r w:rsidR="00946BB8" w:rsidRPr="001E6C76">
        <w:rPr>
          <w:rFonts w:ascii="Times New Roman" w:hAnsi="Times New Roman" w:cs="Times New Roman"/>
          <w:b/>
          <w:sz w:val="24"/>
          <w:szCs w:val="24"/>
        </w:rPr>
        <w:t>и</w:t>
      </w:r>
      <w:r w:rsidRPr="001E6C76">
        <w:rPr>
          <w:rFonts w:ascii="Times New Roman" w:hAnsi="Times New Roman" w:cs="Times New Roman"/>
          <w:b/>
          <w:sz w:val="24"/>
          <w:szCs w:val="24"/>
        </w:rPr>
        <w:t xml:space="preserve"> загуба от отписването на неф</w:t>
      </w:r>
      <w:r w:rsidR="00946BB8" w:rsidRPr="001E6C76">
        <w:rPr>
          <w:rFonts w:ascii="Times New Roman" w:hAnsi="Times New Roman" w:cs="Times New Roman"/>
          <w:b/>
          <w:sz w:val="24"/>
          <w:szCs w:val="24"/>
        </w:rPr>
        <w:t>и</w:t>
      </w:r>
      <w:r w:rsidRPr="001E6C76">
        <w:rPr>
          <w:rFonts w:ascii="Times New Roman" w:hAnsi="Times New Roman" w:cs="Times New Roman"/>
          <w:b/>
          <w:sz w:val="24"/>
          <w:szCs w:val="24"/>
        </w:rPr>
        <w:t>нансови активи"</w:t>
      </w:r>
      <w:r w:rsidRPr="00D93691">
        <w:rPr>
          <w:rFonts w:ascii="Times New Roman" w:hAnsi="Times New Roman" w:cs="Times New Roman"/>
          <w:sz w:val="24"/>
          <w:szCs w:val="24"/>
        </w:rPr>
        <w:t xml:space="preserve"> включва печалбата или загубата от отписването на неф</w:t>
      </w:r>
      <w:r w:rsidR="00946BB8" w:rsidRPr="00D93691">
        <w:rPr>
          <w:rFonts w:ascii="Times New Roman" w:hAnsi="Times New Roman" w:cs="Times New Roman"/>
          <w:sz w:val="24"/>
          <w:szCs w:val="24"/>
        </w:rPr>
        <w:t>и</w:t>
      </w:r>
      <w:r w:rsidRPr="00D93691">
        <w:rPr>
          <w:rFonts w:ascii="Times New Roman" w:hAnsi="Times New Roman" w:cs="Times New Roman"/>
          <w:sz w:val="24"/>
          <w:szCs w:val="24"/>
        </w:rPr>
        <w:t>нансови активи, генерирани по сделки със свързани лица. Тази позиция включва печалбите и загубите от отписването на неф</w:t>
      </w:r>
      <w:r w:rsidR="00946BB8" w:rsidRPr="00D93691">
        <w:rPr>
          <w:rFonts w:ascii="Times New Roman" w:hAnsi="Times New Roman" w:cs="Times New Roman"/>
          <w:sz w:val="24"/>
          <w:szCs w:val="24"/>
        </w:rPr>
        <w:t>и</w:t>
      </w:r>
      <w:r w:rsidRPr="00D93691">
        <w:rPr>
          <w:rFonts w:ascii="Times New Roman" w:hAnsi="Times New Roman" w:cs="Times New Roman"/>
          <w:sz w:val="24"/>
          <w:szCs w:val="24"/>
        </w:rPr>
        <w:t>нансов</w:t>
      </w:r>
      <w:r w:rsidR="000F5F11" w:rsidRPr="00D93691">
        <w:rPr>
          <w:rFonts w:ascii="Times New Roman" w:hAnsi="Times New Roman" w:cs="Times New Roman"/>
          <w:sz w:val="24"/>
          <w:szCs w:val="24"/>
        </w:rPr>
        <w:t>и</w:t>
      </w:r>
      <w:r w:rsidRPr="00D93691">
        <w:rPr>
          <w:rFonts w:ascii="Times New Roman" w:hAnsi="Times New Roman" w:cs="Times New Roman"/>
          <w:sz w:val="24"/>
          <w:szCs w:val="24"/>
        </w:rPr>
        <w:t xml:space="preserve"> активи, ко</w:t>
      </w:r>
      <w:r w:rsidR="00602A3E" w:rsidRPr="00D93691">
        <w:rPr>
          <w:rFonts w:ascii="Times New Roman" w:hAnsi="Times New Roman" w:cs="Times New Roman"/>
          <w:sz w:val="24"/>
          <w:szCs w:val="24"/>
        </w:rPr>
        <w:t>и</w:t>
      </w:r>
      <w:r w:rsidRPr="00D93691">
        <w:rPr>
          <w:rFonts w:ascii="Times New Roman" w:hAnsi="Times New Roman" w:cs="Times New Roman"/>
          <w:sz w:val="24"/>
          <w:szCs w:val="24"/>
        </w:rPr>
        <w:t>то са били генерирани по сделки със свързани лица и са част от някоя от следните позиции в „Отчета за приходите и разходите":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 „Печалба или (-) загуба от отписването на нефинансови активи"</w:t>
      </w:r>
      <w:r w:rsidR="00602A3E"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в) „Печалба или загуба от нетекущи активи и групи за изваждане от употреба, класифицирани като държани за продажба, които не отговарят на изискванията за преустановени дейности"</w:t>
      </w:r>
      <w:r w:rsidR="00602A3E"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г) „Печалба или загуба след данъци от преустановени дейности".</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293</w:t>
      </w:r>
      <w:r w:rsidR="00602A3E"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или (-) </w:t>
      </w:r>
      <w:r w:rsidR="00946BB8" w:rsidRPr="00D93691">
        <w:rPr>
          <w:rFonts w:ascii="Times New Roman" w:hAnsi="Times New Roman" w:cs="Times New Roman"/>
          <w:sz w:val="24"/>
          <w:szCs w:val="24"/>
        </w:rPr>
        <w:t xml:space="preserve">обратно възстановяване </w:t>
      </w:r>
      <w:r w:rsidRPr="00D93691">
        <w:rPr>
          <w:rFonts w:ascii="Times New Roman" w:hAnsi="Times New Roman" w:cs="Times New Roman"/>
          <w:sz w:val="24"/>
          <w:szCs w:val="24"/>
        </w:rPr>
        <w:t xml:space="preserve">на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xml:space="preserve"> на необслужван</w:t>
      </w:r>
      <w:r w:rsidR="00CE4AC1">
        <w:rPr>
          <w:rFonts w:ascii="Times New Roman" w:hAnsi="Times New Roman" w:cs="Times New Roman"/>
          <w:sz w:val="24"/>
          <w:szCs w:val="24"/>
        </w:rPr>
        <w:t>и</w:t>
      </w:r>
      <w:r w:rsidRPr="00D93691">
        <w:rPr>
          <w:rFonts w:ascii="Times New Roman" w:hAnsi="Times New Roman" w:cs="Times New Roman"/>
          <w:sz w:val="24"/>
          <w:szCs w:val="24"/>
        </w:rPr>
        <w:t xml:space="preserve"> експозиции" включва загубата от </w:t>
      </w:r>
      <w:proofErr w:type="spellStart"/>
      <w:r w:rsidRPr="00D93691">
        <w:rPr>
          <w:rFonts w:ascii="Times New Roman" w:hAnsi="Times New Roman" w:cs="Times New Roman"/>
          <w:sz w:val="24"/>
          <w:szCs w:val="24"/>
        </w:rPr>
        <w:t>обезценка</w:t>
      </w:r>
      <w:proofErr w:type="spellEnd"/>
      <w:r w:rsidRPr="00D93691">
        <w:rPr>
          <w:rFonts w:ascii="Times New Roman" w:hAnsi="Times New Roman" w:cs="Times New Roman"/>
          <w:sz w:val="24"/>
          <w:szCs w:val="24"/>
        </w:rPr>
        <w:t>, както е определена в параграфи 51</w:t>
      </w:r>
      <w:r w:rsidR="00FD51C2" w:rsidRPr="00D93691">
        <w:rPr>
          <w:rFonts w:ascii="Times New Roman" w:hAnsi="Times New Roman" w:cs="Times New Roman"/>
          <w:sz w:val="24"/>
          <w:szCs w:val="24"/>
        </w:rPr>
        <w:t xml:space="preserve"> - </w:t>
      </w:r>
      <w:r w:rsidRPr="00D93691">
        <w:rPr>
          <w:rFonts w:ascii="Times New Roman" w:hAnsi="Times New Roman" w:cs="Times New Roman"/>
          <w:sz w:val="24"/>
          <w:szCs w:val="24"/>
        </w:rPr>
        <w:t>53 от настоящ</w:t>
      </w:r>
      <w:r w:rsidR="001B77F9">
        <w:rPr>
          <w:rFonts w:ascii="Times New Roman" w:hAnsi="Times New Roman" w:cs="Times New Roman"/>
          <w:sz w:val="24"/>
          <w:szCs w:val="24"/>
        </w:rPr>
        <w:t>ото</w:t>
      </w:r>
      <w:r w:rsidRPr="00D93691">
        <w:rPr>
          <w:rFonts w:ascii="Times New Roman" w:hAnsi="Times New Roman" w:cs="Times New Roman"/>
          <w:sz w:val="24"/>
          <w:szCs w:val="24"/>
        </w:rPr>
        <w:t xml:space="preserve">, </w:t>
      </w:r>
      <w:r w:rsidR="001B77F9">
        <w:rPr>
          <w:rFonts w:ascii="Times New Roman" w:hAnsi="Times New Roman" w:cs="Times New Roman"/>
          <w:sz w:val="24"/>
          <w:szCs w:val="24"/>
        </w:rPr>
        <w:t xml:space="preserve">указание </w:t>
      </w:r>
      <w:r w:rsidRPr="00D93691">
        <w:rPr>
          <w:rFonts w:ascii="Times New Roman" w:hAnsi="Times New Roman" w:cs="Times New Roman"/>
          <w:sz w:val="24"/>
          <w:szCs w:val="24"/>
        </w:rPr>
        <w:t>при експозициите, които са необслужван</w:t>
      </w:r>
      <w:r w:rsidR="00946BB8" w:rsidRPr="00D93691">
        <w:rPr>
          <w:rFonts w:ascii="Times New Roman" w:hAnsi="Times New Roman" w:cs="Times New Roman"/>
          <w:sz w:val="24"/>
          <w:szCs w:val="24"/>
        </w:rPr>
        <w:t>и</w:t>
      </w:r>
      <w:r w:rsidRPr="00D93691">
        <w:rPr>
          <w:rFonts w:ascii="Times New Roman" w:hAnsi="Times New Roman" w:cs="Times New Roman"/>
          <w:sz w:val="24"/>
          <w:szCs w:val="24"/>
        </w:rPr>
        <w:t xml:space="preserve"> съгласно параграфи 213</w:t>
      </w:r>
      <w:r w:rsidR="00FD51C2" w:rsidRPr="00D93691">
        <w:rPr>
          <w:rFonts w:ascii="Times New Roman" w:hAnsi="Times New Roman" w:cs="Times New Roman"/>
          <w:sz w:val="24"/>
          <w:szCs w:val="24"/>
        </w:rPr>
        <w:t xml:space="preserve"> - </w:t>
      </w:r>
      <w:r w:rsidRPr="00D93691">
        <w:rPr>
          <w:rFonts w:ascii="Times New Roman" w:hAnsi="Times New Roman" w:cs="Times New Roman"/>
          <w:sz w:val="24"/>
          <w:szCs w:val="24"/>
        </w:rPr>
        <w:t xml:space="preserve">239 от </w:t>
      </w:r>
      <w:r w:rsidR="001B77F9">
        <w:rPr>
          <w:rFonts w:ascii="Times New Roman" w:hAnsi="Times New Roman" w:cs="Times New Roman"/>
          <w:sz w:val="24"/>
          <w:szCs w:val="24"/>
        </w:rPr>
        <w:t xml:space="preserve">указанието. </w:t>
      </w:r>
      <w:r w:rsidRPr="00D93691">
        <w:rPr>
          <w:rFonts w:ascii="Times New Roman" w:hAnsi="Times New Roman" w:cs="Times New Roman"/>
          <w:sz w:val="24"/>
          <w:szCs w:val="24"/>
        </w:rPr>
        <w:t xml:space="preserve">„Провизии или (-) </w:t>
      </w:r>
      <w:r w:rsidR="00946BB8" w:rsidRPr="00D93691">
        <w:rPr>
          <w:rFonts w:ascii="Times New Roman" w:hAnsi="Times New Roman" w:cs="Times New Roman"/>
          <w:sz w:val="24"/>
          <w:szCs w:val="24"/>
        </w:rPr>
        <w:t xml:space="preserve">обратно възстановени </w:t>
      </w:r>
      <w:r w:rsidRPr="00D93691">
        <w:rPr>
          <w:rFonts w:ascii="Times New Roman" w:hAnsi="Times New Roman" w:cs="Times New Roman"/>
          <w:sz w:val="24"/>
          <w:szCs w:val="24"/>
        </w:rPr>
        <w:t>провизии за необслужван</w:t>
      </w:r>
      <w:r w:rsidR="000F5F11" w:rsidRPr="00D93691">
        <w:rPr>
          <w:rFonts w:ascii="Times New Roman" w:hAnsi="Times New Roman" w:cs="Times New Roman"/>
          <w:sz w:val="24"/>
          <w:szCs w:val="24"/>
        </w:rPr>
        <w:t>и</w:t>
      </w:r>
      <w:r w:rsidRPr="00D93691">
        <w:rPr>
          <w:rFonts w:ascii="Times New Roman" w:hAnsi="Times New Roman" w:cs="Times New Roman"/>
          <w:sz w:val="24"/>
          <w:szCs w:val="24"/>
        </w:rPr>
        <w:t xml:space="preserve"> експозиции" включва провизиите, както са определени в параграф 50 от </w:t>
      </w:r>
      <w:r w:rsidR="001B77F9">
        <w:rPr>
          <w:rFonts w:ascii="Times New Roman" w:hAnsi="Times New Roman" w:cs="Times New Roman"/>
          <w:sz w:val="24"/>
          <w:szCs w:val="24"/>
        </w:rPr>
        <w:t>указанието</w:t>
      </w:r>
      <w:r w:rsidR="001B77F9" w:rsidRPr="00D93691">
        <w:rPr>
          <w:rFonts w:ascii="Times New Roman" w:hAnsi="Times New Roman" w:cs="Times New Roman"/>
          <w:sz w:val="24"/>
          <w:szCs w:val="24"/>
        </w:rPr>
        <w:t xml:space="preserve"> </w:t>
      </w:r>
      <w:r w:rsidRPr="00D93691">
        <w:rPr>
          <w:rFonts w:ascii="Times New Roman" w:hAnsi="Times New Roman" w:cs="Times New Roman"/>
          <w:sz w:val="24"/>
          <w:szCs w:val="24"/>
        </w:rPr>
        <w:t xml:space="preserve">, за </w:t>
      </w:r>
      <w:proofErr w:type="spellStart"/>
      <w:r w:rsidRPr="00D93691">
        <w:rPr>
          <w:rFonts w:ascii="Times New Roman" w:hAnsi="Times New Roman" w:cs="Times New Roman"/>
          <w:sz w:val="24"/>
          <w:szCs w:val="24"/>
        </w:rPr>
        <w:t>задбала</w:t>
      </w:r>
      <w:r w:rsidR="00946BB8" w:rsidRPr="00D93691">
        <w:rPr>
          <w:rFonts w:ascii="Times New Roman" w:hAnsi="Times New Roman" w:cs="Times New Roman"/>
          <w:sz w:val="24"/>
          <w:szCs w:val="24"/>
        </w:rPr>
        <w:t>н</w:t>
      </w:r>
      <w:r w:rsidRPr="00D93691">
        <w:rPr>
          <w:rFonts w:ascii="Times New Roman" w:hAnsi="Times New Roman" w:cs="Times New Roman"/>
          <w:sz w:val="24"/>
          <w:szCs w:val="24"/>
        </w:rPr>
        <w:t>совите</w:t>
      </w:r>
      <w:proofErr w:type="spellEnd"/>
      <w:r w:rsidRPr="00D93691">
        <w:rPr>
          <w:rFonts w:ascii="Times New Roman" w:hAnsi="Times New Roman" w:cs="Times New Roman"/>
          <w:sz w:val="24"/>
          <w:szCs w:val="24"/>
        </w:rPr>
        <w:t xml:space="preserve"> експозиции, които са необслужван</w:t>
      </w:r>
      <w:r w:rsidR="00CE4AC1">
        <w:rPr>
          <w:rFonts w:ascii="Times New Roman" w:hAnsi="Times New Roman" w:cs="Times New Roman"/>
          <w:sz w:val="24"/>
          <w:szCs w:val="24"/>
        </w:rPr>
        <w:t>и</w:t>
      </w:r>
      <w:r w:rsidRPr="00D93691">
        <w:rPr>
          <w:rFonts w:ascii="Times New Roman" w:hAnsi="Times New Roman" w:cs="Times New Roman"/>
          <w:sz w:val="24"/>
          <w:szCs w:val="24"/>
        </w:rPr>
        <w:t xml:space="preserve"> съгласно параграфи 213—239</w:t>
      </w:r>
      <w:r w:rsidR="001B77F9">
        <w:rPr>
          <w:rFonts w:ascii="Times New Roman" w:hAnsi="Times New Roman" w:cs="Times New Roman"/>
          <w:sz w:val="24"/>
          <w:szCs w:val="24"/>
        </w:rPr>
        <w:t>.</w:t>
      </w:r>
    </w:p>
    <w:p w:rsidR="00255A2D" w:rsidRPr="007B2219" w:rsidRDefault="00255A2D" w:rsidP="00C21B5E">
      <w:pPr>
        <w:jc w:val="both"/>
        <w:rPr>
          <w:rFonts w:ascii="Times New Roman" w:hAnsi="Times New Roman" w:cs="Times New Roman"/>
          <w:b/>
          <w:sz w:val="24"/>
          <w:szCs w:val="24"/>
        </w:rPr>
      </w:pPr>
    </w:p>
    <w:p w:rsidR="004F5057" w:rsidRDefault="004F5057" w:rsidP="00C21B5E">
      <w:pPr>
        <w:jc w:val="both"/>
        <w:rPr>
          <w:rFonts w:ascii="Times New Roman" w:hAnsi="Times New Roman" w:cs="Times New Roman"/>
          <w:b/>
          <w:sz w:val="24"/>
          <w:szCs w:val="24"/>
        </w:rPr>
      </w:pPr>
      <w:r w:rsidRPr="00C05817">
        <w:rPr>
          <w:rFonts w:ascii="Times New Roman" w:hAnsi="Times New Roman" w:cs="Times New Roman"/>
          <w:b/>
          <w:sz w:val="24"/>
          <w:szCs w:val="24"/>
        </w:rPr>
        <w:t>24. СТРУКТУРА НА ГРУПАТА (40)</w:t>
      </w:r>
    </w:p>
    <w:p w:rsidR="00785922" w:rsidRDefault="00785922" w:rsidP="00785922">
      <w:pPr>
        <w:jc w:val="both"/>
        <w:rPr>
          <w:rFonts w:ascii="Times New Roman" w:hAnsi="Times New Roman" w:cs="Times New Roman"/>
          <w:b/>
          <w:sz w:val="24"/>
          <w:szCs w:val="24"/>
        </w:rPr>
      </w:pPr>
      <w:r w:rsidRPr="00A1065A">
        <w:rPr>
          <w:rFonts w:ascii="Times New Roman" w:hAnsi="Times New Roman" w:cs="Times New Roman"/>
          <w:b/>
          <w:sz w:val="24"/>
          <w:szCs w:val="24"/>
        </w:rPr>
        <w:t xml:space="preserve">(FR </w:t>
      </w:r>
      <w:r>
        <w:rPr>
          <w:rFonts w:ascii="Times New Roman" w:hAnsi="Times New Roman" w:cs="Times New Roman"/>
          <w:b/>
          <w:sz w:val="24"/>
          <w:szCs w:val="24"/>
        </w:rPr>
        <w:t>1</w:t>
      </w:r>
      <w:r w:rsidRPr="00A1065A">
        <w:rPr>
          <w:rFonts w:ascii="Times New Roman" w:hAnsi="Times New Roman" w:cs="Times New Roman"/>
          <w:b/>
          <w:sz w:val="24"/>
          <w:szCs w:val="24"/>
        </w:rPr>
        <w:t>/ F_</w:t>
      </w:r>
      <w:r>
        <w:rPr>
          <w:rFonts w:ascii="Times New Roman" w:hAnsi="Times New Roman" w:cs="Times New Roman"/>
          <w:b/>
          <w:sz w:val="24"/>
          <w:szCs w:val="24"/>
        </w:rPr>
        <w:t>40</w:t>
      </w:r>
      <w:r w:rsidRPr="00A1065A">
        <w:rPr>
          <w:rFonts w:ascii="Times New Roman" w:hAnsi="Times New Roman" w:cs="Times New Roman"/>
          <w:b/>
          <w:sz w:val="24"/>
          <w:szCs w:val="24"/>
        </w:rPr>
        <w:t>.0</w:t>
      </w:r>
      <w:r>
        <w:rPr>
          <w:rFonts w:ascii="Times New Roman" w:hAnsi="Times New Roman" w:cs="Times New Roman"/>
          <w:b/>
          <w:sz w:val="24"/>
          <w:szCs w:val="24"/>
        </w:rPr>
        <w:t>0</w:t>
      </w:r>
      <w:r w:rsidRPr="00A1065A">
        <w:rPr>
          <w:rFonts w:ascii="Times New Roman" w:hAnsi="Times New Roman" w:cs="Times New Roman"/>
          <w:b/>
          <w:sz w:val="24"/>
          <w:szCs w:val="24"/>
        </w:rPr>
        <w:t>)</w:t>
      </w:r>
    </w:p>
    <w:p w:rsidR="00D7641A" w:rsidRPr="00D93691" w:rsidRDefault="00D7641A" w:rsidP="00785922">
      <w:pPr>
        <w:jc w:val="both"/>
        <w:rPr>
          <w:rFonts w:ascii="Times New Roman" w:hAnsi="Times New Roman" w:cs="Times New Roman"/>
          <w:b/>
          <w:sz w:val="24"/>
          <w:szCs w:val="24"/>
        </w:rPr>
      </w:pPr>
      <w:r w:rsidRPr="00D7641A">
        <w:rPr>
          <w:rFonts w:ascii="Times New Roman" w:hAnsi="Times New Roman" w:cs="Times New Roman"/>
          <w:b/>
          <w:sz w:val="24"/>
          <w:szCs w:val="24"/>
        </w:rPr>
        <w:t xml:space="preserve">(FR </w:t>
      </w:r>
      <w:r w:rsidR="000516FB">
        <w:rPr>
          <w:rFonts w:ascii="Times New Roman" w:hAnsi="Times New Roman" w:cs="Times New Roman"/>
          <w:b/>
          <w:sz w:val="24"/>
          <w:szCs w:val="24"/>
        </w:rPr>
        <w:t>4</w:t>
      </w:r>
      <w:r w:rsidRPr="00D7641A">
        <w:rPr>
          <w:rFonts w:ascii="Times New Roman" w:hAnsi="Times New Roman" w:cs="Times New Roman"/>
          <w:b/>
          <w:sz w:val="24"/>
          <w:szCs w:val="24"/>
        </w:rPr>
        <w:t>/ F_40.0</w:t>
      </w:r>
      <w:r>
        <w:rPr>
          <w:rFonts w:ascii="Times New Roman" w:hAnsi="Times New Roman" w:cs="Times New Roman"/>
          <w:b/>
          <w:sz w:val="24"/>
          <w:szCs w:val="24"/>
        </w:rPr>
        <w:t>1</w:t>
      </w:r>
      <w:r w:rsidRPr="00D7641A">
        <w:rPr>
          <w:rFonts w:ascii="Times New Roman" w:hAnsi="Times New Roman" w:cs="Times New Roman"/>
          <w:b/>
          <w:sz w:val="24"/>
          <w:szCs w:val="24"/>
        </w:rPr>
        <w:t>)</w:t>
      </w:r>
    </w:p>
    <w:p w:rsidR="007B3627" w:rsidRDefault="00785922" w:rsidP="00D7641A">
      <w:pPr>
        <w:jc w:val="both"/>
        <w:rPr>
          <w:rFonts w:ascii="Times New Roman" w:eastAsia="Calibri" w:hAnsi="Times New Roman" w:cs="Times New Roman"/>
          <w:sz w:val="24"/>
          <w:szCs w:val="24"/>
        </w:rPr>
      </w:pPr>
      <w:r>
        <w:rPr>
          <w:rFonts w:ascii="Times New Roman" w:hAnsi="Times New Roman" w:cs="Times New Roman"/>
          <w:b/>
          <w:sz w:val="24"/>
          <w:szCs w:val="24"/>
        </w:rPr>
        <w:t xml:space="preserve"> </w:t>
      </w: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Pr="00785922">
        <w:rPr>
          <w:rFonts w:ascii="Times New Roman" w:hAnsi="Times New Roman" w:cs="Times New Roman"/>
          <w:sz w:val="24"/>
          <w:szCs w:val="24"/>
        </w:rPr>
        <w:t>Структура на групата</w:t>
      </w:r>
      <w:r>
        <w:rPr>
          <w:rFonts w:ascii="Times New Roman" w:hAnsi="Times New Roman" w:cs="Times New Roman"/>
          <w:sz w:val="24"/>
          <w:szCs w:val="24"/>
        </w:rPr>
        <w:t>“ включва образец 40</w:t>
      </w:r>
      <w:r w:rsidRPr="00E91FA1">
        <w:rPr>
          <w:rFonts w:ascii="Times New Roman" w:hAnsi="Times New Roman" w:cs="Times New Roman"/>
          <w:sz w:val="24"/>
          <w:szCs w:val="24"/>
        </w:rPr>
        <w:t>.</w:t>
      </w:r>
      <w:r>
        <w:rPr>
          <w:rFonts w:ascii="Times New Roman" w:hAnsi="Times New Roman" w:cs="Times New Roman"/>
          <w:sz w:val="24"/>
          <w:szCs w:val="24"/>
        </w:rPr>
        <w:t>00</w:t>
      </w:r>
      <w:r w:rsidRPr="00E91FA1">
        <w:rPr>
          <w:rFonts w:ascii="Times New Roman" w:hAnsi="Times New Roman" w:cs="Times New Roman"/>
          <w:sz w:val="24"/>
          <w:szCs w:val="24"/>
        </w:rPr>
        <w:t xml:space="preserve"> </w:t>
      </w:r>
      <w:r>
        <w:rPr>
          <w:rFonts w:ascii="Times New Roman" w:hAnsi="Times New Roman" w:cs="Times New Roman"/>
          <w:sz w:val="24"/>
          <w:szCs w:val="24"/>
        </w:rPr>
        <w:t>„</w:t>
      </w:r>
      <w:r w:rsidRPr="00785922">
        <w:rPr>
          <w:rFonts w:ascii="Times New Roman" w:hAnsi="Times New Roman" w:cs="Times New Roman"/>
          <w:sz w:val="24"/>
          <w:szCs w:val="24"/>
        </w:rPr>
        <w:t>Участия в кредитни институции и други финансови институции</w:t>
      </w:r>
      <w:r w:rsidR="000516FB">
        <w:rPr>
          <w:rFonts w:ascii="Times New Roman" w:hAnsi="Times New Roman" w:cs="Times New Roman"/>
          <w:sz w:val="24"/>
          <w:szCs w:val="24"/>
        </w:rPr>
        <w:t xml:space="preserve"> </w:t>
      </w:r>
      <w:r w:rsidRPr="00785922">
        <w:rPr>
          <w:rFonts w:ascii="Times New Roman" w:hAnsi="Times New Roman" w:cs="Times New Roman"/>
          <w:sz w:val="24"/>
          <w:szCs w:val="24"/>
        </w:rPr>
        <w:t>„поотделно за всеки субект“</w:t>
      </w:r>
      <w:r>
        <w:rPr>
          <w:rFonts w:ascii="Times New Roman" w:hAnsi="Times New Roman" w:cs="Times New Roman"/>
          <w:sz w:val="24"/>
          <w:szCs w:val="24"/>
        </w:rPr>
        <w:t>“</w:t>
      </w:r>
      <w:r w:rsidR="00D7641A">
        <w:rPr>
          <w:rFonts w:ascii="Times New Roman" w:hAnsi="Times New Roman" w:cs="Times New Roman"/>
          <w:sz w:val="24"/>
          <w:szCs w:val="24"/>
        </w:rPr>
        <w:t xml:space="preserve"> и образец </w:t>
      </w:r>
      <w:r w:rsidR="00D7641A" w:rsidRPr="00D7641A">
        <w:rPr>
          <w:rFonts w:ascii="Times New Roman" w:hAnsi="Times New Roman" w:cs="Times New Roman"/>
          <w:sz w:val="24"/>
          <w:szCs w:val="24"/>
        </w:rPr>
        <w:t>40.01</w:t>
      </w:r>
      <w:r>
        <w:rPr>
          <w:rFonts w:ascii="Times New Roman" w:hAnsi="Times New Roman" w:cs="Times New Roman"/>
          <w:sz w:val="24"/>
          <w:szCs w:val="24"/>
        </w:rPr>
        <w:t xml:space="preserve">, </w:t>
      </w:r>
      <w:r w:rsidR="00D7641A">
        <w:rPr>
          <w:rFonts w:ascii="Times New Roman" w:hAnsi="Times New Roman" w:cs="Times New Roman"/>
          <w:sz w:val="24"/>
          <w:szCs w:val="24"/>
        </w:rPr>
        <w:t>„</w:t>
      </w:r>
      <w:r w:rsidR="00D7641A" w:rsidRPr="00D7641A">
        <w:rPr>
          <w:rFonts w:ascii="Times New Roman" w:hAnsi="Times New Roman" w:cs="Times New Roman"/>
          <w:sz w:val="24"/>
          <w:szCs w:val="24"/>
        </w:rPr>
        <w:t>Структура на групата: „поотделно за всеки субект“</w:t>
      </w:r>
      <w:r w:rsidR="00D7641A">
        <w:rPr>
          <w:rFonts w:ascii="Times New Roman" w:hAnsi="Times New Roman" w:cs="Times New Roman"/>
          <w:sz w:val="24"/>
          <w:szCs w:val="24"/>
        </w:rPr>
        <w:t>“</w:t>
      </w:r>
      <w:r w:rsidR="00D7641A" w:rsidRPr="00D7641A">
        <w:rPr>
          <w:rFonts w:ascii="Times New Roman" w:hAnsi="Times New Roman" w:cs="Times New Roman"/>
          <w:sz w:val="24"/>
          <w:szCs w:val="24"/>
        </w:rPr>
        <w:t xml:space="preserve"> </w:t>
      </w:r>
      <w:r>
        <w:rPr>
          <w:rFonts w:ascii="Times New Roman" w:hAnsi="Times New Roman" w:cs="Times New Roman"/>
          <w:sz w:val="24"/>
          <w:szCs w:val="24"/>
        </w:rPr>
        <w:t>ко</w:t>
      </w:r>
      <w:r w:rsidR="00D7641A">
        <w:rPr>
          <w:rFonts w:ascii="Times New Roman" w:hAnsi="Times New Roman" w:cs="Times New Roman"/>
          <w:sz w:val="24"/>
          <w:szCs w:val="24"/>
        </w:rPr>
        <w:t>и</w:t>
      </w:r>
      <w:r>
        <w:rPr>
          <w:rFonts w:ascii="Times New Roman" w:hAnsi="Times New Roman" w:cs="Times New Roman"/>
          <w:sz w:val="24"/>
          <w:szCs w:val="24"/>
        </w:rPr>
        <w:t xml:space="preserve">то </w:t>
      </w:r>
      <w:r w:rsidRPr="00F917C5">
        <w:rPr>
          <w:rFonts w:ascii="Times New Roman" w:hAnsi="Times New Roman" w:cs="Times New Roman"/>
          <w:sz w:val="24"/>
          <w:szCs w:val="24"/>
        </w:rPr>
        <w:t>се</w:t>
      </w:r>
      <w:r w:rsidRPr="00A1065A">
        <w:rPr>
          <w:rFonts w:ascii="Times New Roman" w:hAnsi="Times New Roman" w:cs="Times New Roman"/>
          <w:sz w:val="24"/>
          <w:szCs w:val="24"/>
        </w:rPr>
        <w:t xml:space="preserve"> </w:t>
      </w:r>
      <w:r w:rsidRPr="005524B8">
        <w:rPr>
          <w:rFonts w:ascii="Times New Roman" w:hAnsi="Times New Roman" w:cs="Times New Roman"/>
          <w:sz w:val="24"/>
          <w:szCs w:val="24"/>
        </w:rPr>
        <w:t xml:space="preserve">попълва от всички финансови институции, регистрирани </w:t>
      </w:r>
      <w:r>
        <w:rPr>
          <w:rFonts w:ascii="Times New Roman" w:hAnsi="Times New Roman" w:cs="Times New Roman"/>
          <w:sz w:val="24"/>
          <w:szCs w:val="24"/>
        </w:rPr>
        <w:t xml:space="preserve">по </w:t>
      </w:r>
      <w:r w:rsidRPr="005524B8">
        <w:rPr>
          <w:rFonts w:ascii="Times New Roman" w:hAnsi="Times New Roman" w:cs="Times New Roman"/>
          <w:sz w:val="24"/>
          <w:szCs w:val="24"/>
        </w:rPr>
        <w:t>чл. 3а от ЗКИ</w:t>
      </w:r>
      <w:r>
        <w:rPr>
          <w:rFonts w:ascii="Times New Roman" w:hAnsi="Times New Roman" w:cs="Times New Roman"/>
          <w:sz w:val="24"/>
          <w:szCs w:val="24"/>
        </w:rPr>
        <w:t>.</w:t>
      </w:r>
      <w:r w:rsidRPr="008D7E19">
        <w:rPr>
          <w:rFonts w:ascii="Times New Roman" w:eastAsia="Calibri" w:hAnsi="Times New Roman" w:cs="Times New Roman"/>
          <w:sz w:val="24"/>
          <w:szCs w:val="24"/>
        </w:rPr>
        <w:t xml:space="preserve"> </w:t>
      </w:r>
      <w:r>
        <w:rPr>
          <w:rFonts w:ascii="Times New Roman" w:eastAsia="Calibri" w:hAnsi="Times New Roman" w:cs="Times New Roman"/>
          <w:sz w:val="24"/>
          <w:szCs w:val="24"/>
        </w:rPr>
        <w:t>Образец</w:t>
      </w:r>
      <w:r w:rsidRPr="008D7E19">
        <w:rPr>
          <w:rFonts w:ascii="Times New Roman" w:eastAsia="Calibri" w:hAnsi="Times New Roman" w:cs="Times New Roman"/>
          <w:sz w:val="24"/>
          <w:szCs w:val="24"/>
        </w:rPr>
        <w:t xml:space="preserve"> </w:t>
      </w:r>
      <w:r>
        <w:rPr>
          <w:rFonts w:ascii="Times New Roman" w:eastAsia="Calibri" w:hAnsi="Times New Roman" w:cs="Times New Roman"/>
          <w:sz w:val="24"/>
          <w:szCs w:val="24"/>
        </w:rPr>
        <w:t>40</w:t>
      </w:r>
      <w:r w:rsidRPr="008D7E19">
        <w:rPr>
          <w:rFonts w:ascii="Times New Roman" w:eastAsia="Calibri" w:hAnsi="Times New Roman" w:cs="Times New Roman"/>
          <w:sz w:val="24"/>
          <w:szCs w:val="24"/>
        </w:rPr>
        <w:t>.</w:t>
      </w:r>
      <w:r>
        <w:rPr>
          <w:rFonts w:ascii="Times New Roman" w:eastAsia="Calibri" w:hAnsi="Times New Roman" w:cs="Times New Roman"/>
          <w:sz w:val="24"/>
          <w:szCs w:val="24"/>
        </w:rPr>
        <w:t>00</w:t>
      </w:r>
      <w:r w:rsidRPr="008D7E19">
        <w:rPr>
          <w:rFonts w:ascii="Times New Roman" w:eastAsia="Calibri" w:hAnsi="Times New Roman" w:cs="Times New Roman"/>
          <w:sz w:val="24"/>
          <w:szCs w:val="24"/>
        </w:rPr>
        <w:t xml:space="preserve"> включв</w:t>
      </w:r>
      <w:r>
        <w:rPr>
          <w:rFonts w:ascii="Times New Roman" w:eastAsia="Calibri" w:hAnsi="Times New Roman" w:cs="Times New Roman"/>
          <w:sz w:val="24"/>
          <w:szCs w:val="24"/>
        </w:rPr>
        <w:t>а</w:t>
      </w:r>
      <w:r w:rsidRPr="00785922">
        <w:t xml:space="preserve"> </w:t>
      </w:r>
      <w:r w:rsidRPr="007B3627">
        <w:rPr>
          <w:rFonts w:ascii="Times New Roman" w:eastAsia="Calibri" w:hAnsi="Times New Roman" w:cs="Times New Roman"/>
          <w:b/>
          <w:sz w:val="24"/>
          <w:szCs w:val="24"/>
          <w:u w:val="single"/>
        </w:rPr>
        <w:t>единствено</w:t>
      </w:r>
      <w:r w:rsidRPr="00785922">
        <w:rPr>
          <w:rFonts w:ascii="Times New Roman" w:eastAsia="Calibri" w:hAnsi="Times New Roman" w:cs="Times New Roman"/>
          <w:sz w:val="24"/>
          <w:szCs w:val="24"/>
        </w:rPr>
        <w:t xml:space="preserve"> участия</w:t>
      </w:r>
      <w:r>
        <w:rPr>
          <w:rFonts w:ascii="Times New Roman" w:eastAsia="Calibri" w:hAnsi="Times New Roman" w:cs="Times New Roman"/>
          <w:sz w:val="24"/>
          <w:szCs w:val="24"/>
        </w:rPr>
        <w:t>та</w:t>
      </w:r>
      <w:r w:rsidR="000516FB">
        <w:rPr>
          <w:rFonts w:ascii="Times New Roman" w:eastAsia="Calibri" w:hAnsi="Times New Roman" w:cs="Times New Roman"/>
          <w:sz w:val="24"/>
          <w:szCs w:val="24"/>
        </w:rPr>
        <w:t xml:space="preserve"> (акции/ дялове)</w:t>
      </w:r>
      <w:r>
        <w:rPr>
          <w:rFonts w:ascii="Times New Roman" w:eastAsia="Calibri" w:hAnsi="Times New Roman" w:cs="Times New Roman"/>
          <w:sz w:val="24"/>
          <w:szCs w:val="24"/>
        </w:rPr>
        <w:t xml:space="preserve"> на финансовата институция </w:t>
      </w:r>
      <w:r w:rsidRPr="00785922">
        <w:rPr>
          <w:rFonts w:ascii="Times New Roman" w:eastAsia="Calibri" w:hAnsi="Times New Roman" w:cs="Times New Roman"/>
          <w:sz w:val="24"/>
          <w:szCs w:val="24"/>
        </w:rPr>
        <w:t xml:space="preserve">в </w:t>
      </w:r>
      <w:r w:rsidRPr="007B3627">
        <w:rPr>
          <w:rFonts w:ascii="Times New Roman" w:eastAsia="Calibri" w:hAnsi="Times New Roman" w:cs="Times New Roman"/>
          <w:b/>
          <w:sz w:val="24"/>
          <w:szCs w:val="24"/>
          <w:u w:val="single"/>
        </w:rPr>
        <w:t>кредитни институции и други финансови институции</w:t>
      </w:r>
      <w:r w:rsidR="00F23FB7">
        <w:rPr>
          <w:rFonts w:ascii="Times New Roman" w:eastAsia="Calibri" w:hAnsi="Times New Roman" w:cs="Times New Roman"/>
          <w:sz w:val="24"/>
          <w:szCs w:val="24"/>
          <w:u w:val="single"/>
        </w:rPr>
        <w:t>,</w:t>
      </w:r>
      <w:r>
        <w:rPr>
          <w:rFonts w:ascii="Times New Roman" w:hAnsi="Times New Roman" w:cs="Times New Roman"/>
          <w:sz w:val="24"/>
          <w:szCs w:val="24"/>
        </w:rPr>
        <w:t xml:space="preserve"> изготвя</w:t>
      </w:r>
      <w:r w:rsidR="00F23FB7">
        <w:rPr>
          <w:rFonts w:ascii="Times New Roman" w:hAnsi="Times New Roman" w:cs="Times New Roman"/>
          <w:sz w:val="24"/>
          <w:szCs w:val="24"/>
        </w:rPr>
        <w:t xml:space="preserve"> се всяко тримесечие и се подава с отчетните образци от пакет </w:t>
      </w:r>
      <w:r w:rsidR="00F23FB7" w:rsidRPr="00F23FB7">
        <w:rPr>
          <w:rFonts w:ascii="Times New Roman" w:hAnsi="Times New Roman" w:cs="Times New Roman"/>
          <w:b/>
          <w:sz w:val="24"/>
          <w:szCs w:val="24"/>
        </w:rPr>
        <w:t xml:space="preserve">FR </w:t>
      </w:r>
      <w:r w:rsidR="00F23FB7">
        <w:rPr>
          <w:rFonts w:ascii="Times New Roman" w:hAnsi="Times New Roman" w:cs="Times New Roman"/>
          <w:b/>
          <w:sz w:val="24"/>
          <w:szCs w:val="24"/>
        </w:rPr>
        <w:t>1</w:t>
      </w:r>
      <w:r w:rsidRPr="00F917C5">
        <w:rPr>
          <w:rFonts w:ascii="Times New Roman" w:hAnsi="Times New Roman" w:cs="Times New Roman"/>
          <w:sz w:val="24"/>
          <w:szCs w:val="24"/>
        </w:rPr>
        <w:t>.</w:t>
      </w:r>
      <w:r w:rsidR="00D7641A" w:rsidRPr="00D7641A">
        <w:rPr>
          <w:rFonts w:ascii="Times New Roman" w:eastAsia="Calibri" w:hAnsi="Times New Roman" w:cs="Times New Roman"/>
          <w:sz w:val="24"/>
          <w:szCs w:val="24"/>
        </w:rPr>
        <w:t xml:space="preserve"> </w:t>
      </w:r>
    </w:p>
    <w:p w:rsidR="00D7641A" w:rsidRPr="006A33F3" w:rsidRDefault="00D7641A" w:rsidP="00D7641A">
      <w:pPr>
        <w:jc w:val="both"/>
        <w:rPr>
          <w:rFonts w:ascii="Times New Roman" w:hAnsi="Times New Roman" w:cs="Times New Roman"/>
          <w:b/>
          <w:sz w:val="24"/>
          <w:szCs w:val="24"/>
        </w:rPr>
      </w:pPr>
      <w:r>
        <w:rPr>
          <w:rFonts w:ascii="Times New Roman" w:eastAsia="Calibri" w:hAnsi="Times New Roman" w:cs="Times New Roman"/>
          <w:sz w:val="24"/>
          <w:szCs w:val="24"/>
        </w:rPr>
        <w:t>Образец</w:t>
      </w:r>
      <w:r w:rsidRPr="008D7E19">
        <w:rPr>
          <w:rFonts w:ascii="Times New Roman" w:eastAsia="Calibri" w:hAnsi="Times New Roman" w:cs="Times New Roman"/>
          <w:sz w:val="24"/>
          <w:szCs w:val="24"/>
        </w:rPr>
        <w:t xml:space="preserve"> </w:t>
      </w:r>
      <w:r>
        <w:rPr>
          <w:rFonts w:ascii="Times New Roman" w:eastAsia="Calibri" w:hAnsi="Times New Roman" w:cs="Times New Roman"/>
          <w:sz w:val="24"/>
          <w:szCs w:val="24"/>
        </w:rPr>
        <w:t>40</w:t>
      </w:r>
      <w:r w:rsidRPr="008D7E19">
        <w:rPr>
          <w:rFonts w:ascii="Times New Roman" w:eastAsia="Calibri" w:hAnsi="Times New Roman" w:cs="Times New Roman"/>
          <w:sz w:val="24"/>
          <w:szCs w:val="24"/>
        </w:rPr>
        <w:t>.</w:t>
      </w:r>
      <w:r>
        <w:rPr>
          <w:rFonts w:ascii="Times New Roman" w:eastAsia="Calibri" w:hAnsi="Times New Roman" w:cs="Times New Roman"/>
          <w:sz w:val="24"/>
          <w:szCs w:val="24"/>
        </w:rPr>
        <w:t>01</w:t>
      </w:r>
      <w:r w:rsidRPr="008D7E19">
        <w:rPr>
          <w:rFonts w:ascii="Times New Roman" w:eastAsia="Calibri" w:hAnsi="Times New Roman" w:cs="Times New Roman"/>
          <w:sz w:val="24"/>
          <w:szCs w:val="24"/>
        </w:rPr>
        <w:t xml:space="preserve"> включв</w:t>
      </w:r>
      <w:r>
        <w:rPr>
          <w:rFonts w:ascii="Times New Roman" w:eastAsia="Calibri" w:hAnsi="Times New Roman" w:cs="Times New Roman"/>
          <w:sz w:val="24"/>
          <w:szCs w:val="24"/>
        </w:rPr>
        <w:t>а</w:t>
      </w:r>
      <w:r w:rsidRPr="00785922">
        <w:t xml:space="preserve"> </w:t>
      </w:r>
      <w:r w:rsidRPr="00785922">
        <w:rPr>
          <w:rFonts w:ascii="Times New Roman" w:eastAsia="Calibri" w:hAnsi="Times New Roman" w:cs="Times New Roman"/>
          <w:sz w:val="24"/>
          <w:szCs w:val="24"/>
        </w:rPr>
        <w:t>участия</w:t>
      </w:r>
      <w:r>
        <w:rPr>
          <w:rFonts w:ascii="Times New Roman" w:eastAsia="Calibri" w:hAnsi="Times New Roman" w:cs="Times New Roman"/>
          <w:sz w:val="24"/>
          <w:szCs w:val="24"/>
        </w:rPr>
        <w:t>та</w:t>
      </w:r>
      <w:r w:rsidR="000516FB">
        <w:rPr>
          <w:rFonts w:ascii="Times New Roman" w:eastAsia="Calibri" w:hAnsi="Times New Roman" w:cs="Times New Roman"/>
          <w:sz w:val="24"/>
          <w:szCs w:val="24"/>
        </w:rPr>
        <w:t xml:space="preserve"> (акции/дялове)</w:t>
      </w:r>
      <w:r>
        <w:rPr>
          <w:rFonts w:ascii="Times New Roman" w:eastAsia="Calibri" w:hAnsi="Times New Roman" w:cs="Times New Roman"/>
          <w:sz w:val="24"/>
          <w:szCs w:val="24"/>
        </w:rPr>
        <w:t xml:space="preserve"> на финансовата институция </w:t>
      </w:r>
      <w:r w:rsidRPr="00785922">
        <w:rPr>
          <w:rFonts w:ascii="Times New Roman" w:eastAsia="Calibri" w:hAnsi="Times New Roman" w:cs="Times New Roman"/>
          <w:sz w:val="24"/>
          <w:szCs w:val="24"/>
        </w:rPr>
        <w:t xml:space="preserve">в </w:t>
      </w:r>
      <w:r w:rsidR="007B3627">
        <w:rPr>
          <w:rFonts w:ascii="Times New Roman" w:eastAsia="Calibri" w:hAnsi="Times New Roman" w:cs="Times New Roman"/>
          <w:sz w:val="24"/>
          <w:szCs w:val="24"/>
        </w:rPr>
        <w:t>дружества,</w:t>
      </w:r>
      <w:r>
        <w:rPr>
          <w:rFonts w:ascii="Times New Roman" w:eastAsia="Calibri" w:hAnsi="Times New Roman" w:cs="Times New Roman"/>
          <w:sz w:val="24"/>
          <w:szCs w:val="24"/>
        </w:rPr>
        <w:t xml:space="preserve"> независимо от дейността, която извършват</w:t>
      </w:r>
      <w:r w:rsidR="000516FB">
        <w:rPr>
          <w:rFonts w:ascii="Times New Roman" w:eastAsia="Calibri" w:hAnsi="Times New Roman" w:cs="Times New Roman"/>
          <w:sz w:val="24"/>
          <w:szCs w:val="24"/>
        </w:rPr>
        <w:t xml:space="preserve">, </w:t>
      </w:r>
      <w:r>
        <w:rPr>
          <w:rFonts w:ascii="Times New Roman" w:hAnsi="Times New Roman" w:cs="Times New Roman"/>
          <w:sz w:val="24"/>
          <w:szCs w:val="24"/>
        </w:rPr>
        <w:t>изготвя</w:t>
      </w:r>
      <w:r w:rsidR="000516FB">
        <w:rPr>
          <w:rFonts w:ascii="Times New Roman" w:hAnsi="Times New Roman" w:cs="Times New Roman"/>
          <w:sz w:val="24"/>
          <w:szCs w:val="24"/>
        </w:rPr>
        <w:t xml:space="preserve"> се на годишна база и се подава с </w:t>
      </w:r>
      <w:r w:rsidR="00F23FB7" w:rsidRPr="00F23FB7">
        <w:rPr>
          <w:rFonts w:ascii="Times New Roman" w:hAnsi="Times New Roman" w:cs="Times New Roman"/>
          <w:sz w:val="24"/>
          <w:szCs w:val="24"/>
        </w:rPr>
        <w:t xml:space="preserve">отчетни образци от пакет </w:t>
      </w:r>
      <w:r w:rsidR="00F23FB7" w:rsidRPr="00F23FB7">
        <w:rPr>
          <w:rFonts w:ascii="Times New Roman" w:hAnsi="Times New Roman" w:cs="Times New Roman"/>
          <w:b/>
          <w:sz w:val="24"/>
          <w:szCs w:val="24"/>
        </w:rPr>
        <w:t>FR 4.</w:t>
      </w:r>
    </w:p>
    <w:p w:rsidR="00785922" w:rsidRPr="00257343" w:rsidRDefault="00785922" w:rsidP="00785922">
      <w:pPr>
        <w:jc w:val="both"/>
        <w:rPr>
          <w:rFonts w:ascii="Times New Roman" w:hAnsi="Times New Roman" w:cs="Times New Roman"/>
          <w:b/>
          <w:sz w:val="24"/>
          <w:szCs w:val="24"/>
        </w:rPr>
      </w:pPr>
      <w:r w:rsidRPr="00257343">
        <w:rPr>
          <w:rFonts w:ascii="Times New Roman" w:eastAsia="Calibri" w:hAnsi="Times New Roman" w:cs="Times New Roman"/>
          <w:b/>
          <w:sz w:val="24"/>
          <w:szCs w:val="24"/>
        </w:rPr>
        <w:t xml:space="preserve">Пояснения на някои позиции от образец </w:t>
      </w:r>
      <w:r w:rsidR="002F5ABC" w:rsidRPr="00257343">
        <w:rPr>
          <w:rFonts w:ascii="Times New Roman" w:eastAsia="Calibri" w:hAnsi="Times New Roman" w:cs="Times New Roman"/>
          <w:b/>
          <w:sz w:val="24"/>
          <w:szCs w:val="24"/>
        </w:rPr>
        <w:t>40</w:t>
      </w:r>
      <w:r w:rsidRPr="007B2219">
        <w:rPr>
          <w:rFonts w:ascii="Times New Roman" w:eastAsia="Calibri" w:hAnsi="Times New Roman" w:cs="Times New Roman"/>
          <w:b/>
          <w:sz w:val="24"/>
          <w:szCs w:val="24"/>
        </w:rPr>
        <w:t>.</w:t>
      </w:r>
      <w:r w:rsidRPr="00257343">
        <w:rPr>
          <w:rFonts w:ascii="Times New Roman" w:eastAsia="Calibri" w:hAnsi="Times New Roman" w:cs="Times New Roman"/>
          <w:b/>
          <w:sz w:val="24"/>
          <w:szCs w:val="24"/>
        </w:rPr>
        <w:t>0</w:t>
      </w:r>
      <w:r w:rsidR="002F5ABC" w:rsidRPr="00257343">
        <w:rPr>
          <w:rFonts w:ascii="Times New Roman" w:eastAsia="Calibri" w:hAnsi="Times New Roman" w:cs="Times New Roman"/>
          <w:b/>
          <w:sz w:val="24"/>
          <w:szCs w:val="24"/>
        </w:rPr>
        <w:t>0</w:t>
      </w:r>
      <w:r w:rsidR="003F2A4F" w:rsidRPr="00257343">
        <w:rPr>
          <w:rFonts w:ascii="Times New Roman" w:eastAsia="Calibri" w:hAnsi="Times New Roman" w:cs="Times New Roman"/>
          <w:b/>
          <w:sz w:val="24"/>
          <w:szCs w:val="24"/>
        </w:rPr>
        <w:t xml:space="preserve"> и образец 40.01</w:t>
      </w:r>
    </w:p>
    <w:p w:rsidR="00257343" w:rsidRDefault="00785922" w:rsidP="00C21B5E">
      <w:pPr>
        <w:jc w:val="both"/>
        <w:rPr>
          <w:rFonts w:ascii="Times New Roman" w:eastAsia="Calibri" w:hAnsi="Times New Roman" w:cs="Times New Roman"/>
          <w:sz w:val="24"/>
          <w:szCs w:val="24"/>
        </w:rPr>
      </w:pPr>
      <w:r>
        <w:rPr>
          <w:rFonts w:ascii="Times New Roman" w:hAnsi="Times New Roman" w:cs="Times New Roman"/>
          <w:b/>
          <w:sz w:val="24"/>
          <w:szCs w:val="24"/>
        </w:rPr>
        <w:t xml:space="preserve"> </w:t>
      </w:r>
      <w:r w:rsidR="004F5057" w:rsidRPr="00D64618">
        <w:rPr>
          <w:rFonts w:ascii="Times New Roman" w:hAnsi="Times New Roman" w:cs="Times New Roman"/>
          <w:sz w:val="24"/>
          <w:szCs w:val="24"/>
        </w:rPr>
        <w:t xml:space="preserve">294. Институциите предоставят подробна информация към отчетната дата за </w:t>
      </w:r>
      <w:r w:rsidR="006A33F3">
        <w:rPr>
          <w:rFonts w:ascii="Times New Roman" w:hAnsi="Times New Roman" w:cs="Times New Roman"/>
          <w:sz w:val="24"/>
          <w:szCs w:val="24"/>
        </w:rPr>
        <w:t xml:space="preserve">участията си в </w:t>
      </w:r>
      <w:r w:rsidR="004F5057" w:rsidRPr="00D64618">
        <w:rPr>
          <w:rFonts w:ascii="Times New Roman" w:hAnsi="Times New Roman" w:cs="Times New Roman"/>
          <w:sz w:val="24"/>
          <w:szCs w:val="24"/>
        </w:rPr>
        <w:t>дъщерните, с</w:t>
      </w:r>
      <w:r w:rsidR="001F1AA9" w:rsidRPr="00D64618">
        <w:rPr>
          <w:rFonts w:ascii="Times New Roman" w:hAnsi="Times New Roman" w:cs="Times New Roman"/>
          <w:sz w:val="24"/>
          <w:szCs w:val="24"/>
        </w:rPr>
        <w:t xml:space="preserve">ъвместните </w:t>
      </w:r>
      <w:r w:rsidR="004F5057" w:rsidRPr="00D93691">
        <w:rPr>
          <w:rFonts w:ascii="Times New Roman" w:hAnsi="Times New Roman" w:cs="Times New Roman"/>
          <w:sz w:val="24"/>
          <w:szCs w:val="24"/>
        </w:rPr>
        <w:t>и асоциираните предприятия, в т.ч. за тези от тях, в които инвестициите са държани за продажба съгласно МСФО 5</w:t>
      </w:r>
      <w:r w:rsidR="001F1AA9" w:rsidRPr="00D93691">
        <w:rPr>
          <w:rFonts w:ascii="Times New Roman" w:hAnsi="Times New Roman" w:cs="Times New Roman"/>
          <w:sz w:val="24"/>
          <w:szCs w:val="24"/>
        </w:rPr>
        <w:t>.</w:t>
      </w:r>
      <w:r w:rsidR="004F5057" w:rsidRPr="00D93691">
        <w:rPr>
          <w:rFonts w:ascii="Times New Roman" w:hAnsi="Times New Roman" w:cs="Times New Roman"/>
          <w:sz w:val="24"/>
          <w:szCs w:val="24"/>
        </w:rPr>
        <w:t xml:space="preserve"> </w:t>
      </w:r>
      <w:r w:rsidR="003F2A4F">
        <w:rPr>
          <w:rFonts w:ascii="Times New Roman" w:hAnsi="Times New Roman" w:cs="Times New Roman"/>
          <w:sz w:val="24"/>
          <w:szCs w:val="24"/>
        </w:rPr>
        <w:t>В о</w:t>
      </w:r>
      <w:r w:rsidR="003F2A4F">
        <w:rPr>
          <w:rFonts w:ascii="Times New Roman" w:eastAsia="Calibri" w:hAnsi="Times New Roman" w:cs="Times New Roman"/>
          <w:sz w:val="24"/>
          <w:szCs w:val="24"/>
        </w:rPr>
        <w:t>бразец</w:t>
      </w:r>
      <w:r w:rsidR="003F2A4F" w:rsidRPr="008D7E19">
        <w:rPr>
          <w:rFonts w:ascii="Times New Roman" w:eastAsia="Calibri" w:hAnsi="Times New Roman" w:cs="Times New Roman"/>
          <w:sz w:val="24"/>
          <w:szCs w:val="24"/>
        </w:rPr>
        <w:t xml:space="preserve"> </w:t>
      </w:r>
      <w:r w:rsidR="003F2A4F">
        <w:rPr>
          <w:rFonts w:ascii="Times New Roman" w:eastAsia="Calibri" w:hAnsi="Times New Roman" w:cs="Times New Roman"/>
          <w:sz w:val="24"/>
          <w:szCs w:val="24"/>
        </w:rPr>
        <w:t>40</w:t>
      </w:r>
      <w:r w:rsidR="003F2A4F" w:rsidRPr="008D7E19">
        <w:rPr>
          <w:rFonts w:ascii="Times New Roman" w:eastAsia="Calibri" w:hAnsi="Times New Roman" w:cs="Times New Roman"/>
          <w:sz w:val="24"/>
          <w:szCs w:val="24"/>
        </w:rPr>
        <w:t>.</w:t>
      </w:r>
      <w:r w:rsidR="003F2A4F">
        <w:rPr>
          <w:rFonts w:ascii="Times New Roman" w:eastAsia="Calibri" w:hAnsi="Times New Roman" w:cs="Times New Roman"/>
          <w:sz w:val="24"/>
          <w:szCs w:val="24"/>
        </w:rPr>
        <w:t>00</w:t>
      </w:r>
      <w:r w:rsidR="003F2A4F" w:rsidRPr="008D7E19">
        <w:rPr>
          <w:rFonts w:ascii="Times New Roman" w:eastAsia="Calibri" w:hAnsi="Times New Roman" w:cs="Times New Roman"/>
          <w:sz w:val="24"/>
          <w:szCs w:val="24"/>
        </w:rPr>
        <w:t xml:space="preserve"> </w:t>
      </w:r>
      <w:r w:rsidR="003F2A4F">
        <w:rPr>
          <w:rFonts w:ascii="Times New Roman" w:eastAsia="Calibri" w:hAnsi="Times New Roman" w:cs="Times New Roman"/>
          <w:sz w:val="24"/>
          <w:szCs w:val="24"/>
        </w:rPr>
        <w:t xml:space="preserve">се </w:t>
      </w:r>
      <w:r w:rsidR="003F2A4F">
        <w:rPr>
          <w:rFonts w:ascii="Times New Roman" w:hAnsi="Times New Roman" w:cs="Times New Roman"/>
          <w:sz w:val="24"/>
          <w:szCs w:val="24"/>
        </w:rPr>
        <w:t>д</w:t>
      </w:r>
      <w:r w:rsidR="004F5057" w:rsidRPr="00D93691">
        <w:rPr>
          <w:rFonts w:ascii="Times New Roman" w:hAnsi="Times New Roman" w:cs="Times New Roman"/>
          <w:sz w:val="24"/>
          <w:szCs w:val="24"/>
        </w:rPr>
        <w:t xml:space="preserve">окладват </w:t>
      </w:r>
      <w:r w:rsidR="003F2A4F" w:rsidRPr="00257343">
        <w:rPr>
          <w:rFonts w:ascii="Times New Roman" w:eastAsia="Calibri" w:hAnsi="Times New Roman" w:cs="Times New Roman"/>
          <w:b/>
          <w:sz w:val="24"/>
          <w:szCs w:val="24"/>
          <w:u w:val="single"/>
        </w:rPr>
        <w:t>единствено</w:t>
      </w:r>
      <w:r w:rsidR="003F2A4F" w:rsidRPr="00785922">
        <w:rPr>
          <w:rFonts w:ascii="Times New Roman" w:eastAsia="Calibri" w:hAnsi="Times New Roman" w:cs="Times New Roman"/>
          <w:sz w:val="24"/>
          <w:szCs w:val="24"/>
        </w:rPr>
        <w:t xml:space="preserve"> участия</w:t>
      </w:r>
      <w:r w:rsidR="003F2A4F">
        <w:rPr>
          <w:rFonts w:ascii="Times New Roman" w:eastAsia="Calibri" w:hAnsi="Times New Roman" w:cs="Times New Roman"/>
          <w:sz w:val="24"/>
          <w:szCs w:val="24"/>
        </w:rPr>
        <w:t xml:space="preserve">та на финансовата институция </w:t>
      </w:r>
      <w:r w:rsidR="003F2A4F" w:rsidRPr="00785922">
        <w:rPr>
          <w:rFonts w:ascii="Times New Roman" w:eastAsia="Calibri" w:hAnsi="Times New Roman" w:cs="Times New Roman"/>
          <w:sz w:val="24"/>
          <w:szCs w:val="24"/>
        </w:rPr>
        <w:t>в кредитни институции и други финансови институции</w:t>
      </w:r>
      <w:r w:rsidR="003F2A4F">
        <w:rPr>
          <w:rFonts w:ascii="Times New Roman" w:eastAsia="Calibri" w:hAnsi="Times New Roman" w:cs="Times New Roman"/>
          <w:sz w:val="24"/>
          <w:szCs w:val="24"/>
        </w:rPr>
        <w:t xml:space="preserve">. </w:t>
      </w:r>
    </w:p>
    <w:p w:rsidR="004F5057" w:rsidRPr="00D93691" w:rsidRDefault="003F2A4F" w:rsidP="00C21B5E">
      <w:pPr>
        <w:jc w:val="both"/>
        <w:rPr>
          <w:rFonts w:ascii="Times New Roman" w:hAnsi="Times New Roman" w:cs="Times New Roman"/>
          <w:sz w:val="24"/>
          <w:szCs w:val="24"/>
        </w:rPr>
      </w:pPr>
      <w:r>
        <w:rPr>
          <w:rFonts w:ascii="Times New Roman" w:hAnsi="Times New Roman" w:cs="Times New Roman"/>
          <w:sz w:val="24"/>
          <w:szCs w:val="24"/>
        </w:rPr>
        <w:t>В о</w:t>
      </w:r>
      <w:r>
        <w:rPr>
          <w:rFonts w:ascii="Times New Roman" w:eastAsia="Calibri" w:hAnsi="Times New Roman" w:cs="Times New Roman"/>
          <w:sz w:val="24"/>
          <w:szCs w:val="24"/>
        </w:rPr>
        <w:t>бразец</w:t>
      </w:r>
      <w:r w:rsidRPr="008D7E19">
        <w:rPr>
          <w:rFonts w:ascii="Times New Roman" w:eastAsia="Calibri" w:hAnsi="Times New Roman" w:cs="Times New Roman"/>
          <w:sz w:val="24"/>
          <w:szCs w:val="24"/>
        </w:rPr>
        <w:t xml:space="preserve"> </w:t>
      </w:r>
      <w:r>
        <w:rPr>
          <w:rFonts w:ascii="Times New Roman" w:eastAsia="Calibri" w:hAnsi="Times New Roman" w:cs="Times New Roman"/>
          <w:sz w:val="24"/>
          <w:szCs w:val="24"/>
        </w:rPr>
        <w:t>40</w:t>
      </w:r>
      <w:r w:rsidRPr="008D7E19">
        <w:rPr>
          <w:rFonts w:ascii="Times New Roman" w:eastAsia="Calibri" w:hAnsi="Times New Roman" w:cs="Times New Roman"/>
          <w:sz w:val="24"/>
          <w:szCs w:val="24"/>
        </w:rPr>
        <w:t>.</w:t>
      </w:r>
      <w:r>
        <w:rPr>
          <w:rFonts w:ascii="Times New Roman" w:eastAsia="Calibri" w:hAnsi="Times New Roman" w:cs="Times New Roman"/>
          <w:sz w:val="24"/>
          <w:szCs w:val="24"/>
        </w:rPr>
        <w:t>01</w:t>
      </w:r>
      <w:r w:rsidRPr="008D7E19">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се </w:t>
      </w:r>
      <w:r>
        <w:rPr>
          <w:rFonts w:ascii="Times New Roman" w:hAnsi="Times New Roman" w:cs="Times New Roman"/>
          <w:sz w:val="24"/>
          <w:szCs w:val="24"/>
        </w:rPr>
        <w:t>д</w:t>
      </w:r>
      <w:r w:rsidRPr="00D93691">
        <w:rPr>
          <w:rFonts w:ascii="Times New Roman" w:hAnsi="Times New Roman" w:cs="Times New Roman"/>
          <w:sz w:val="24"/>
          <w:szCs w:val="24"/>
        </w:rPr>
        <w:t>окладват</w:t>
      </w:r>
      <w:r>
        <w:rPr>
          <w:rFonts w:ascii="Times New Roman" w:hAnsi="Times New Roman" w:cs="Times New Roman"/>
          <w:sz w:val="24"/>
          <w:szCs w:val="24"/>
        </w:rPr>
        <w:t xml:space="preserve"> </w:t>
      </w:r>
      <w:r w:rsidR="004F5057" w:rsidRPr="00257343">
        <w:rPr>
          <w:rFonts w:ascii="Times New Roman" w:hAnsi="Times New Roman" w:cs="Times New Roman"/>
          <w:b/>
          <w:sz w:val="24"/>
          <w:szCs w:val="24"/>
          <w:u w:val="single"/>
        </w:rPr>
        <w:t>всички</w:t>
      </w:r>
      <w:r w:rsidR="00257343">
        <w:rPr>
          <w:rFonts w:ascii="Times New Roman" w:hAnsi="Times New Roman" w:cs="Times New Roman"/>
          <w:b/>
          <w:sz w:val="24"/>
          <w:szCs w:val="24"/>
          <w:u w:val="single"/>
        </w:rPr>
        <w:t xml:space="preserve"> </w:t>
      </w:r>
      <w:r>
        <w:rPr>
          <w:rFonts w:ascii="Times New Roman" w:hAnsi="Times New Roman" w:cs="Times New Roman"/>
          <w:sz w:val="24"/>
          <w:szCs w:val="24"/>
        </w:rPr>
        <w:t xml:space="preserve">участия на финансовата институция в </w:t>
      </w:r>
      <w:r w:rsidR="004F5057" w:rsidRPr="00D93691">
        <w:rPr>
          <w:rFonts w:ascii="Times New Roman" w:hAnsi="Times New Roman" w:cs="Times New Roman"/>
          <w:sz w:val="24"/>
          <w:szCs w:val="24"/>
        </w:rPr>
        <w:t>субекти, независимо от дейността която извършват</w:t>
      </w:r>
      <w:r w:rsidR="008556E1"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295</w:t>
      </w:r>
      <w:r w:rsidR="001F1AA9" w:rsidRPr="00D93691">
        <w:rPr>
          <w:rFonts w:ascii="Times New Roman" w:hAnsi="Times New Roman" w:cs="Times New Roman"/>
          <w:sz w:val="24"/>
          <w:szCs w:val="24"/>
        </w:rPr>
        <w:t xml:space="preserve">. </w:t>
      </w:r>
      <w:r w:rsidRPr="00D93691">
        <w:rPr>
          <w:rFonts w:ascii="Times New Roman" w:hAnsi="Times New Roman" w:cs="Times New Roman"/>
          <w:sz w:val="24"/>
          <w:szCs w:val="24"/>
        </w:rPr>
        <w:t>Този образец не включва капиталовите инструменти, които не удовлетворяват критериите за класифициране като инвестиции в дъщерни, с</w:t>
      </w:r>
      <w:r w:rsidR="001F1AA9" w:rsidRPr="00D93691">
        <w:rPr>
          <w:rFonts w:ascii="Times New Roman" w:hAnsi="Times New Roman" w:cs="Times New Roman"/>
          <w:sz w:val="24"/>
          <w:szCs w:val="24"/>
        </w:rPr>
        <w:t>ъвместни</w:t>
      </w:r>
      <w:r w:rsidRPr="00D93691">
        <w:rPr>
          <w:rFonts w:ascii="Times New Roman" w:hAnsi="Times New Roman" w:cs="Times New Roman"/>
          <w:sz w:val="24"/>
          <w:szCs w:val="24"/>
        </w:rPr>
        <w:t xml:space="preserve"> и асоциирани предприятия</w:t>
      </w:r>
      <w:r w:rsidR="00E62055">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296</w:t>
      </w:r>
      <w:r w:rsidRPr="00D93691">
        <w:rPr>
          <w:rFonts w:ascii="Times New Roman" w:hAnsi="Times New Roman" w:cs="Times New Roman"/>
          <w:sz w:val="24"/>
          <w:szCs w:val="24"/>
        </w:rPr>
        <w:tab/>
        <w:t>Следната информация с</w:t>
      </w:r>
      <w:r w:rsidR="00946BB8" w:rsidRPr="00D93691">
        <w:rPr>
          <w:rFonts w:ascii="Times New Roman" w:hAnsi="Times New Roman" w:cs="Times New Roman"/>
          <w:sz w:val="24"/>
          <w:szCs w:val="24"/>
        </w:rPr>
        <w:t>е</w:t>
      </w:r>
      <w:r w:rsidRPr="00D93691">
        <w:rPr>
          <w:rFonts w:ascii="Times New Roman" w:hAnsi="Times New Roman" w:cs="Times New Roman"/>
          <w:sz w:val="24"/>
          <w:szCs w:val="24"/>
        </w:rPr>
        <w:t xml:space="preserve"> предоставя „поотделно за всеки субект" за целите на настоящото </w:t>
      </w:r>
      <w:r w:rsidR="00F163CE">
        <w:rPr>
          <w:rFonts w:ascii="Times New Roman" w:hAnsi="Times New Roman" w:cs="Times New Roman"/>
          <w:sz w:val="24"/>
          <w:szCs w:val="24"/>
        </w:rPr>
        <w:t>указание</w:t>
      </w:r>
      <w:r w:rsidRPr="00D93691">
        <w:rPr>
          <w:rFonts w:ascii="Times New Roman" w:hAnsi="Times New Roman" w:cs="Times New Roman"/>
          <w:sz w:val="24"/>
          <w:szCs w:val="24"/>
        </w:rPr>
        <w:t>, се прилагат следните изисквания</w:t>
      </w:r>
      <w:r w:rsidR="008556E1"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а)</w:t>
      </w:r>
      <w:r w:rsidRPr="00D93691">
        <w:rPr>
          <w:rFonts w:ascii="Times New Roman" w:hAnsi="Times New Roman" w:cs="Times New Roman"/>
          <w:sz w:val="24"/>
          <w:szCs w:val="24"/>
        </w:rPr>
        <w:tab/>
        <w:t xml:space="preserve">„ИКПС" </w:t>
      </w:r>
      <w:r w:rsidR="00946BB8" w:rsidRPr="00D93691">
        <w:rPr>
          <w:rFonts w:ascii="Times New Roman" w:hAnsi="Times New Roman" w:cs="Times New Roman"/>
          <w:sz w:val="24"/>
          <w:szCs w:val="24"/>
        </w:rPr>
        <w:t>(</w:t>
      </w:r>
      <w:r w:rsidR="00946BB8" w:rsidRPr="00D93691">
        <w:rPr>
          <w:rFonts w:ascii="Times New Roman" w:hAnsi="Times New Roman" w:cs="Times New Roman"/>
          <w:sz w:val="24"/>
          <w:szCs w:val="24"/>
          <w:lang w:val="en-US"/>
        </w:rPr>
        <w:t>LEI</w:t>
      </w:r>
      <w:r w:rsidR="00946BB8" w:rsidRPr="007B2219">
        <w:rPr>
          <w:rFonts w:ascii="Times New Roman" w:hAnsi="Times New Roman" w:cs="Times New Roman"/>
          <w:sz w:val="24"/>
          <w:szCs w:val="24"/>
        </w:rPr>
        <w:t xml:space="preserve"> </w:t>
      </w:r>
      <w:r w:rsidR="00946BB8" w:rsidRPr="00D93691">
        <w:rPr>
          <w:rFonts w:ascii="Times New Roman" w:hAnsi="Times New Roman" w:cs="Times New Roman"/>
          <w:sz w:val="24"/>
          <w:szCs w:val="24"/>
        </w:rPr>
        <w:t xml:space="preserve">код) </w:t>
      </w:r>
      <w:r w:rsidRPr="00D93691">
        <w:rPr>
          <w:rFonts w:ascii="Times New Roman" w:hAnsi="Times New Roman" w:cs="Times New Roman"/>
          <w:sz w:val="24"/>
          <w:szCs w:val="24"/>
        </w:rPr>
        <w:t>е ИКПС на субекта, в който е инвестирано. Когато такъв код е налице, той се посочва;</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б)</w:t>
      </w:r>
      <w:r w:rsidRPr="00D93691">
        <w:rPr>
          <w:rFonts w:ascii="Times New Roman" w:hAnsi="Times New Roman" w:cs="Times New Roman"/>
          <w:sz w:val="24"/>
          <w:szCs w:val="24"/>
        </w:rPr>
        <w:tab/>
        <w:t>„Код на субекта" е идентификационният код на субекта, в който е инвестирано. Този код на субекта е идентификатор на реда и трябва да е различен за всеки ред от образец 40.</w:t>
      </w:r>
      <w:r w:rsidR="00F163CE">
        <w:rPr>
          <w:rFonts w:ascii="Times New Roman" w:hAnsi="Times New Roman" w:cs="Times New Roman"/>
          <w:sz w:val="24"/>
          <w:szCs w:val="24"/>
        </w:rPr>
        <w:t>00</w:t>
      </w:r>
      <w:r w:rsidR="00F20315">
        <w:rPr>
          <w:rFonts w:ascii="Times New Roman" w:hAnsi="Times New Roman" w:cs="Times New Roman"/>
          <w:sz w:val="24"/>
          <w:szCs w:val="24"/>
        </w:rPr>
        <w:t>/</w:t>
      </w:r>
      <w:r w:rsidR="00F20315">
        <w:rPr>
          <w:rFonts w:ascii="Times New Roman" w:eastAsia="Calibri" w:hAnsi="Times New Roman" w:cs="Times New Roman"/>
          <w:sz w:val="24"/>
          <w:szCs w:val="24"/>
        </w:rPr>
        <w:t>40</w:t>
      </w:r>
      <w:r w:rsidR="00F20315" w:rsidRPr="008D7E19">
        <w:rPr>
          <w:rFonts w:ascii="Times New Roman" w:eastAsia="Calibri" w:hAnsi="Times New Roman" w:cs="Times New Roman"/>
          <w:sz w:val="24"/>
          <w:szCs w:val="24"/>
        </w:rPr>
        <w:t>.</w:t>
      </w:r>
      <w:r w:rsidR="00F20315">
        <w:rPr>
          <w:rFonts w:ascii="Times New Roman" w:eastAsia="Calibri" w:hAnsi="Times New Roman" w:cs="Times New Roman"/>
          <w:sz w:val="24"/>
          <w:szCs w:val="24"/>
        </w:rPr>
        <w:t>01</w:t>
      </w:r>
      <w:r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в) „Наименование на субекта" е наименованието на субекта, в който е инвестирано</w:t>
      </w:r>
      <w:r w:rsidR="001F1AA9"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г) </w:t>
      </w:r>
      <w:r w:rsidR="00F20315">
        <w:rPr>
          <w:rFonts w:ascii="Times New Roman" w:hAnsi="Times New Roman" w:cs="Times New Roman"/>
          <w:sz w:val="24"/>
          <w:szCs w:val="24"/>
        </w:rPr>
        <w:t xml:space="preserve"> </w:t>
      </w:r>
      <w:r w:rsidRPr="00D93691">
        <w:rPr>
          <w:rFonts w:ascii="Times New Roman" w:hAnsi="Times New Roman" w:cs="Times New Roman"/>
          <w:sz w:val="24"/>
          <w:szCs w:val="24"/>
        </w:rPr>
        <w:t>„Дата на влизане" е датата, на която субектът, в който е</w:t>
      </w:r>
      <w:r w:rsidR="00946BB8" w:rsidRPr="00D93691">
        <w:rPr>
          <w:rFonts w:ascii="Times New Roman" w:hAnsi="Times New Roman" w:cs="Times New Roman"/>
          <w:sz w:val="24"/>
          <w:szCs w:val="24"/>
        </w:rPr>
        <w:t xml:space="preserve"> </w:t>
      </w:r>
      <w:r w:rsidRPr="00D93691">
        <w:rPr>
          <w:rFonts w:ascii="Times New Roman" w:hAnsi="Times New Roman" w:cs="Times New Roman"/>
          <w:sz w:val="24"/>
          <w:szCs w:val="24"/>
        </w:rPr>
        <w:t>инвестирано, е влязъл в „обхвата на групата";</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д)</w:t>
      </w:r>
      <w:r w:rsidRPr="00D93691">
        <w:rPr>
          <w:rFonts w:ascii="Times New Roman" w:hAnsi="Times New Roman" w:cs="Times New Roman"/>
          <w:sz w:val="24"/>
          <w:szCs w:val="24"/>
        </w:rPr>
        <w:tab/>
        <w:t>„</w:t>
      </w:r>
      <w:r w:rsidR="00F163CE" w:rsidRPr="00F163CE">
        <w:rPr>
          <w:rFonts w:ascii="Times New Roman" w:hAnsi="Times New Roman" w:cs="Times New Roman"/>
          <w:sz w:val="24"/>
          <w:szCs w:val="24"/>
        </w:rPr>
        <w:t>Капитал на субекта, в който е инвестирано</w:t>
      </w:r>
      <w:r w:rsidRPr="00D93691">
        <w:rPr>
          <w:rFonts w:ascii="Times New Roman" w:hAnsi="Times New Roman" w:cs="Times New Roman"/>
          <w:sz w:val="24"/>
          <w:szCs w:val="24"/>
        </w:rPr>
        <w:t>" е общият размер на капитала, емитиран от субекта, в който е инвестирано, към референтната дата;</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е)</w:t>
      </w:r>
      <w:r w:rsidRPr="00D93691">
        <w:rPr>
          <w:rFonts w:ascii="Times New Roman" w:hAnsi="Times New Roman" w:cs="Times New Roman"/>
          <w:sz w:val="24"/>
          <w:szCs w:val="24"/>
        </w:rPr>
        <w:tab/>
        <w:t>„Собствен капитал на субекта, в който е инвестирано", „Общо активи на субекта, в който е инвестирано" и „Печалба или (загуба) на субекта, в който е инвестирано" са сумите по съответните позиции от последните финансови отчети на субекта, в който е инвестирано;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ж)</w:t>
      </w:r>
      <w:r w:rsidRPr="00D93691">
        <w:rPr>
          <w:rFonts w:ascii="Times New Roman" w:hAnsi="Times New Roman" w:cs="Times New Roman"/>
          <w:sz w:val="24"/>
          <w:szCs w:val="24"/>
        </w:rPr>
        <w:tab/>
        <w:t>„</w:t>
      </w:r>
      <w:r w:rsidR="00F163CE" w:rsidRPr="00F163CE">
        <w:rPr>
          <w:rFonts w:ascii="Times New Roman" w:hAnsi="Times New Roman" w:cs="Times New Roman"/>
          <w:sz w:val="24"/>
          <w:szCs w:val="24"/>
        </w:rPr>
        <w:t>Държава по местопребиваване на субекта, в който е инвестирано</w:t>
      </w:r>
      <w:r w:rsidRPr="00D93691">
        <w:rPr>
          <w:rFonts w:ascii="Times New Roman" w:hAnsi="Times New Roman" w:cs="Times New Roman"/>
          <w:sz w:val="24"/>
          <w:szCs w:val="24"/>
        </w:rPr>
        <w:t>" е държавата по местонахождение на субекта, в който е инвестирано;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з)</w:t>
      </w:r>
      <w:r w:rsidRPr="00D93691">
        <w:rPr>
          <w:rFonts w:ascii="Times New Roman" w:hAnsi="Times New Roman" w:cs="Times New Roman"/>
          <w:sz w:val="24"/>
          <w:szCs w:val="24"/>
        </w:rPr>
        <w:tab/>
        <w:t>„Сектор на субекта, в който е инвестирано" е секторът на контрагента съгласно параграф 42 от част I от настоящото приложение;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и)</w:t>
      </w:r>
      <w:r w:rsidRPr="00D93691">
        <w:rPr>
          <w:rFonts w:ascii="Times New Roman" w:hAnsi="Times New Roman" w:cs="Times New Roman"/>
          <w:sz w:val="24"/>
          <w:szCs w:val="24"/>
        </w:rPr>
        <w:tab/>
        <w:t>„Код по NACE " се посочва според основната дейност на субекта, в който е инвестирано. За неф</w:t>
      </w:r>
      <w:r w:rsidR="000F5F11" w:rsidRPr="00D93691">
        <w:rPr>
          <w:rFonts w:ascii="Times New Roman" w:hAnsi="Times New Roman" w:cs="Times New Roman"/>
          <w:sz w:val="24"/>
          <w:szCs w:val="24"/>
        </w:rPr>
        <w:t>и</w:t>
      </w:r>
      <w:r w:rsidRPr="00D93691">
        <w:rPr>
          <w:rFonts w:ascii="Times New Roman" w:hAnsi="Times New Roman" w:cs="Times New Roman"/>
          <w:sz w:val="24"/>
          <w:szCs w:val="24"/>
        </w:rPr>
        <w:t>нансовите предприятия кодовете по NACE се посочват на първо ниво на разбивка (по „сектори"); за финансовите предприятия кодовете по NACE се посочват на второ ниво на разбивка (по „раздели")</w:t>
      </w:r>
      <w:r w:rsidR="001F1AA9"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й) .</w:t>
      </w:r>
      <w:r w:rsidR="00F163CE" w:rsidRPr="00F163CE">
        <w:t xml:space="preserve"> </w:t>
      </w:r>
      <w:r w:rsidR="00F163CE">
        <w:t>„</w:t>
      </w:r>
      <w:r w:rsidR="00F163CE" w:rsidRPr="00F163CE">
        <w:rPr>
          <w:rFonts w:ascii="Times New Roman" w:hAnsi="Times New Roman" w:cs="Times New Roman"/>
          <w:sz w:val="24"/>
          <w:szCs w:val="24"/>
        </w:rPr>
        <w:t>Натрупано дялово участие [%]</w:t>
      </w:r>
      <w:r w:rsidRPr="00D93691">
        <w:rPr>
          <w:rFonts w:ascii="Times New Roman" w:hAnsi="Times New Roman" w:cs="Times New Roman"/>
          <w:sz w:val="24"/>
          <w:szCs w:val="24"/>
        </w:rPr>
        <w:t>." е процентът на инструментите за собственост, държани от институцията към референтната дата</w:t>
      </w:r>
      <w:r w:rsidR="001F1AA9"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к) „Права на глас (%)" означава процентите на правата на глас. свързани с инструментите за собственост, държани от институцията към референтната дата</w:t>
      </w:r>
      <w:r w:rsidR="001F1AA9" w:rsidRPr="00D93691">
        <w:rPr>
          <w:rFonts w:ascii="Times New Roman" w:hAnsi="Times New Roman" w:cs="Times New Roman"/>
          <w:sz w:val="24"/>
          <w:szCs w:val="24"/>
        </w:rPr>
        <w:t>;</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л) „Структура </w:t>
      </w:r>
      <w:r w:rsidR="00F163CE">
        <w:rPr>
          <w:rFonts w:ascii="Times New Roman" w:hAnsi="Times New Roman" w:cs="Times New Roman"/>
          <w:sz w:val="24"/>
          <w:szCs w:val="24"/>
        </w:rPr>
        <w:t>н</w:t>
      </w:r>
      <w:r w:rsidRPr="00D93691">
        <w:rPr>
          <w:rFonts w:ascii="Times New Roman" w:hAnsi="Times New Roman" w:cs="Times New Roman"/>
          <w:sz w:val="24"/>
          <w:szCs w:val="24"/>
        </w:rPr>
        <w:t>а групата (взаимовръзки)" включва връзката между крайното дружество майка и субекта, в който е инвестирано (дружество майка или субект със съвместен контрол на докладващата институция, дъщерно предприятие, с</w:t>
      </w:r>
      <w:r w:rsidR="001F1AA9" w:rsidRPr="00D93691">
        <w:rPr>
          <w:rFonts w:ascii="Times New Roman" w:hAnsi="Times New Roman" w:cs="Times New Roman"/>
          <w:sz w:val="24"/>
          <w:szCs w:val="24"/>
        </w:rPr>
        <w:t xml:space="preserve">ъвместно </w:t>
      </w:r>
      <w:r w:rsidRPr="00D93691">
        <w:rPr>
          <w:rFonts w:ascii="Times New Roman" w:hAnsi="Times New Roman" w:cs="Times New Roman"/>
          <w:sz w:val="24"/>
          <w:szCs w:val="24"/>
        </w:rPr>
        <w:t>предприятие или асоциирано предприятие);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о) „Балансова стойност" са сумите, отчетени в баланса на институцията за субекти, в ко</w:t>
      </w:r>
      <w:r w:rsidR="001A3509" w:rsidRPr="00D93691">
        <w:rPr>
          <w:rFonts w:ascii="Times New Roman" w:hAnsi="Times New Roman" w:cs="Times New Roman"/>
          <w:sz w:val="24"/>
          <w:szCs w:val="24"/>
        </w:rPr>
        <w:t>и</w:t>
      </w:r>
      <w:r w:rsidRPr="00D93691">
        <w:rPr>
          <w:rFonts w:ascii="Times New Roman" w:hAnsi="Times New Roman" w:cs="Times New Roman"/>
          <w:sz w:val="24"/>
          <w:szCs w:val="24"/>
        </w:rPr>
        <w:t>то е инвестирано;</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п) „Цена на придобиване" е сумата, платена от инвеститорите;</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р) „Връзка на репутацията със субекта, в който е инвестирано" е сумата на репутацията, отчетена в консолидирания баланс </w:t>
      </w:r>
      <w:r w:rsidR="001F1AA9" w:rsidRPr="00D93691">
        <w:rPr>
          <w:rFonts w:ascii="Times New Roman" w:hAnsi="Times New Roman" w:cs="Times New Roman"/>
          <w:sz w:val="24"/>
          <w:szCs w:val="24"/>
        </w:rPr>
        <w:t>н</w:t>
      </w:r>
      <w:r w:rsidRPr="00D93691">
        <w:rPr>
          <w:rFonts w:ascii="Times New Roman" w:hAnsi="Times New Roman" w:cs="Times New Roman"/>
          <w:sz w:val="24"/>
          <w:szCs w:val="24"/>
        </w:rPr>
        <w:t>а докладващата институция за субекта, в който е инвестирано, в позициите „Репутация" или „Инвестиции в дъщерни, с</w:t>
      </w:r>
      <w:r w:rsidR="001F1AA9" w:rsidRPr="00D93691">
        <w:rPr>
          <w:rFonts w:ascii="Times New Roman" w:hAnsi="Times New Roman" w:cs="Times New Roman"/>
          <w:sz w:val="24"/>
          <w:szCs w:val="24"/>
        </w:rPr>
        <w:t>ъв</w:t>
      </w:r>
      <w:r w:rsidRPr="00D93691">
        <w:rPr>
          <w:rFonts w:ascii="Times New Roman" w:hAnsi="Times New Roman" w:cs="Times New Roman"/>
          <w:sz w:val="24"/>
          <w:szCs w:val="24"/>
        </w:rPr>
        <w:t>мес</w:t>
      </w:r>
      <w:r w:rsidR="001F1AA9" w:rsidRPr="00D93691">
        <w:rPr>
          <w:rFonts w:ascii="Times New Roman" w:hAnsi="Times New Roman" w:cs="Times New Roman"/>
          <w:sz w:val="24"/>
          <w:szCs w:val="24"/>
        </w:rPr>
        <w:t>тни и</w:t>
      </w:r>
      <w:r w:rsidRPr="00D93691">
        <w:rPr>
          <w:rFonts w:ascii="Times New Roman" w:hAnsi="Times New Roman" w:cs="Times New Roman"/>
          <w:sz w:val="24"/>
          <w:szCs w:val="24"/>
        </w:rPr>
        <w:t xml:space="preserve"> асоциирани предприятия";</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с) „Справедлива стойност на инвестициите, за които има публикувани котировки" е цената към референтната дата; тя се посочва, само ако инструментите са котирани.</w:t>
      </w:r>
    </w:p>
    <w:p w:rsidR="00F163CE" w:rsidRDefault="00F163CE" w:rsidP="00C21B5E">
      <w:pPr>
        <w:jc w:val="both"/>
        <w:rPr>
          <w:rFonts w:ascii="Times New Roman" w:hAnsi="Times New Roman" w:cs="Times New Roman"/>
          <w:sz w:val="24"/>
          <w:szCs w:val="24"/>
        </w:rPr>
      </w:pPr>
      <w:r>
        <w:rPr>
          <w:rFonts w:ascii="Times New Roman" w:hAnsi="Times New Roman" w:cs="Times New Roman"/>
          <w:sz w:val="24"/>
          <w:szCs w:val="24"/>
        </w:rPr>
        <w:t>В колона 160 „Балансова стойност“/ ред „Общо“ се посочва</w:t>
      </w:r>
      <w:r w:rsidR="00F20315">
        <w:rPr>
          <w:rFonts w:ascii="Times New Roman" w:hAnsi="Times New Roman" w:cs="Times New Roman"/>
          <w:sz w:val="24"/>
          <w:szCs w:val="24"/>
        </w:rPr>
        <w:t xml:space="preserve"> с</w:t>
      </w:r>
      <w:r w:rsidR="00750571">
        <w:rPr>
          <w:rFonts w:ascii="Times New Roman" w:hAnsi="Times New Roman" w:cs="Times New Roman"/>
          <w:sz w:val="24"/>
          <w:szCs w:val="24"/>
        </w:rPr>
        <w:t>умата на отчетени в баланса инвестиции на финансовата институция за субектите, в които е инвестирала.</w:t>
      </w:r>
    </w:p>
    <w:p w:rsidR="00F163CE" w:rsidRPr="00D93691" w:rsidRDefault="00F163CE" w:rsidP="00C21B5E">
      <w:pPr>
        <w:jc w:val="both"/>
        <w:rPr>
          <w:rFonts w:ascii="Times New Roman" w:hAnsi="Times New Roman" w:cs="Times New Roman"/>
          <w:sz w:val="24"/>
          <w:szCs w:val="24"/>
        </w:rPr>
      </w:pPr>
    </w:p>
    <w:p w:rsidR="004F5057"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30. ОТЧЕТ ЗА ПРОМЕНИТЕ В СОБСТВЕНИЯ КАПИТАЛ (46)</w:t>
      </w:r>
    </w:p>
    <w:p w:rsidR="00C05817" w:rsidRPr="00D93691" w:rsidRDefault="00C05817" w:rsidP="00C05817">
      <w:pPr>
        <w:jc w:val="both"/>
        <w:rPr>
          <w:rFonts w:ascii="Times New Roman" w:hAnsi="Times New Roman" w:cs="Times New Roman"/>
          <w:b/>
          <w:sz w:val="24"/>
          <w:szCs w:val="24"/>
        </w:rPr>
      </w:pPr>
      <w:r w:rsidRPr="00A1065A">
        <w:rPr>
          <w:rFonts w:ascii="Times New Roman" w:hAnsi="Times New Roman" w:cs="Times New Roman"/>
          <w:b/>
          <w:sz w:val="24"/>
          <w:szCs w:val="24"/>
        </w:rPr>
        <w:t xml:space="preserve">(FR </w:t>
      </w:r>
      <w:r>
        <w:rPr>
          <w:rFonts w:ascii="Times New Roman" w:hAnsi="Times New Roman" w:cs="Times New Roman"/>
          <w:b/>
          <w:sz w:val="24"/>
          <w:szCs w:val="24"/>
        </w:rPr>
        <w:t>4</w:t>
      </w:r>
      <w:r w:rsidRPr="00A1065A">
        <w:rPr>
          <w:rFonts w:ascii="Times New Roman" w:hAnsi="Times New Roman" w:cs="Times New Roman"/>
          <w:b/>
          <w:sz w:val="24"/>
          <w:szCs w:val="24"/>
        </w:rPr>
        <w:t>/ F_</w:t>
      </w:r>
      <w:r>
        <w:rPr>
          <w:rFonts w:ascii="Times New Roman" w:hAnsi="Times New Roman" w:cs="Times New Roman"/>
          <w:b/>
          <w:sz w:val="24"/>
          <w:szCs w:val="24"/>
        </w:rPr>
        <w:t>4</w:t>
      </w:r>
      <w:r w:rsidR="00D7641A">
        <w:rPr>
          <w:rFonts w:ascii="Times New Roman" w:hAnsi="Times New Roman" w:cs="Times New Roman"/>
          <w:b/>
          <w:sz w:val="24"/>
          <w:szCs w:val="24"/>
        </w:rPr>
        <w:t>6</w:t>
      </w:r>
      <w:r w:rsidRPr="00A1065A">
        <w:rPr>
          <w:rFonts w:ascii="Times New Roman" w:hAnsi="Times New Roman" w:cs="Times New Roman"/>
          <w:b/>
          <w:sz w:val="24"/>
          <w:szCs w:val="24"/>
        </w:rPr>
        <w:t>.0</w:t>
      </w:r>
      <w:r>
        <w:rPr>
          <w:rFonts w:ascii="Times New Roman" w:hAnsi="Times New Roman" w:cs="Times New Roman"/>
          <w:b/>
          <w:sz w:val="24"/>
          <w:szCs w:val="24"/>
        </w:rPr>
        <w:t>0</w:t>
      </w:r>
      <w:r w:rsidRPr="00A1065A">
        <w:rPr>
          <w:rFonts w:ascii="Times New Roman" w:hAnsi="Times New Roman" w:cs="Times New Roman"/>
          <w:b/>
          <w:sz w:val="24"/>
          <w:szCs w:val="24"/>
        </w:rPr>
        <w:t>)</w:t>
      </w:r>
    </w:p>
    <w:p w:rsidR="00C05817" w:rsidRDefault="00C05817" w:rsidP="00C05817">
      <w:pPr>
        <w:jc w:val="both"/>
        <w:rPr>
          <w:rFonts w:ascii="Times New Roman" w:hAnsi="Times New Roman" w:cs="Times New Roman"/>
          <w:sz w:val="24"/>
          <w:szCs w:val="24"/>
        </w:rPr>
      </w:pPr>
      <w:r w:rsidRPr="00C05817">
        <w:rPr>
          <w:rFonts w:ascii="Times New Roman" w:hAnsi="Times New Roman" w:cs="Times New Roman"/>
          <w:sz w:val="24"/>
          <w:szCs w:val="24"/>
        </w:rPr>
        <w:t>Отчетна форма „</w:t>
      </w:r>
      <w:r w:rsidRPr="00481BDF">
        <w:rPr>
          <w:rFonts w:ascii="Times New Roman" w:hAnsi="Times New Roman" w:cs="Times New Roman"/>
          <w:sz w:val="24"/>
          <w:szCs w:val="24"/>
        </w:rPr>
        <w:t>Отчет за промените в собствения капитал</w:t>
      </w:r>
      <w:r w:rsidRPr="00C05817">
        <w:rPr>
          <w:rFonts w:ascii="Times New Roman" w:hAnsi="Times New Roman" w:cs="Times New Roman"/>
          <w:sz w:val="24"/>
          <w:szCs w:val="24"/>
        </w:rPr>
        <w:t>“ включва образец 46.00 „Отчет за промените в собствения капитал“, който се попълва от всички финансови институции, регистрирани по чл. 3а от ЗКИ.</w:t>
      </w:r>
      <w:r w:rsidRPr="00C05817">
        <w:rPr>
          <w:rFonts w:ascii="Times New Roman" w:eastAsia="Calibri" w:hAnsi="Times New Roman" w:cs="Times New Roman"/>
          <w:sz w:val="24"/>
          <w:szCs w:val="24"/>
        </w:rPr>
        <w:t xml:space="preserve"> Образец 46.00 включва </w:t>
      </w:r>
      <w:r w:rsidRPr="00481BDF">
        <w:rPr>
          <w:rFonts w:ascii="Times New Roman" w:hAnsi="Times New Roman" w:cs="Times New Roman"/>
          <w:sz w:val="24"/>
          <w:szCs w:val="24"/>
        </w:rPr>
        <w:t>източници</w:t>
      </w:r>
      <w:r w:rsidRPr="00C05817">
        <w:rPr>
          <w:rFonts w:ascii="Times New Roman" w:hAnsi="Times New Roman" w:cs="Times New Roman"/>
          <w:sz w:val="24"/>
          <w:szCs w:val="24"/>
        </w:rPr>
        <w:t>те</w:t>
      </w:r>
      <w:r w:rsidRPr="00481BDF">
        <w:rPr>
          <w:rFonts w:ascii="Times New Roman" w:hAnsi="Times New Roman" w:cs="Times New Roman"/>
          <w:sz w:val="24"/>
          <w:szCs w:val="24"/>
        </w:rPr>
        <w:t xml:space="preserve"> на промените в собствения капитал</w:t>
      </w:r>
      <w:r>
        <w:rPr>
          <w:rFonts w:ascii="Times New Roman" w:hAnsi="Times New Roman" w:cs="Times New Roman"/>
          <w:sz w:val="24"/>
          <w:szCs w:val="24"/>
        </w:rPr>
        <w:t xml:space="preserve">, разпределени по елементите на собствения капитал. </w:t>
      </w:r>
      <w:r w:rsidRPr="00F917C5">
        <w:rPr>
          <w:rFonts w:ascii="Times New Roman" w:hAnsi="Times New Roman" w:cs="Times New Roman"/>
          <w:sz w:val="24"/>
          <w:szCs w:val="24"/>
        </w:rPr>
        <w:t xml:space="preserve">Отчетната форма </w:t>
      </w:r>
      <w:r>
        <w:rPr>
          <w:rFonts w:ascii="Times New Roman" w:hAnsi="Times New Roman" w:cs="Times New Roman"/>
          <w:sz w:val="24"/>
          <w:szCs w:val="24"/>
        </w:rPr>
        <w:t xml:space="preserve">се изготвя </w:t>
      </w:r>
      <w:r w:rsidRPr="00F917C5">
        <w:rPr>
          <w:rFonts w:ascii="Times New Roman" w:hAnsi="Times New Roman" w:cs="Times New Roman"/>
          <w:sz w:val="24"/>
          <w:szCs w:val="24"/>
        </w:rPr>
        <w:t>годишно.</w:t>
      </w:r>
    </w:p>
    <w:p w:rsidR="00C05817" w:rsidRPr="005374A2" w:rsidRDefault="00C05817" w:rsidP="00C05817">
      <w:pPr>
        <w:jc w:val="both"/>
        <w:rPr>
          <w:rFonts w:ascii="Times New Roman" w:hAnsi="Times New Roman" w:cs="Times New Roman"/>
          <w:b/>
          <w:sz w:val="24"/>
          <w:szCs w:val="24"/>
        </w:rPr>
      </w:pPr>
      <w:r>
        <w:rPr>
          <w:rFonts w:ascii="Times New Roman" w:eastAsia="Calibri" w:hAnsi="Times New Roman" w:cs="Times New Roman"/>
          <w:sz w:val="24"/>
          <w:szCs w:val="24"/>
        </w:rPr>
        <w:t>Пояснения на някои позиции от образец 4</w:t>
      </w:r>
      <w:r w:rsidR="00D7641A">
        <w:rPr>
          <w:rFonts w:ascii="Times New Roman" w:eastAsia="Calibri" w:hAnsi="Times New Roman" w:cs="Times New Roman"/>
          <w:sz w:val="24"/>
          <w:szCs w:val="24"/>
        </w:rPr>
        <w:t>6</w:t>
      </w:r>
      <w:r w:rsidRPr="007B2219">
        <w:rPr>
          <w:rFonts w:ascii="Times New Roman" w:eastAsia="Calibri" w:hAnsi="Times New Roman" w:cs="Times New Roman"/>
          <w:sz w:val="24"/>
          <w:szCs w:val="24"/>
        </w:rPr>
        <w:t>.</w:t>
      </w:r>
      <w:r>
        <w:rPr>
          <w:rFonts w:ascii="Times New Roman" w:eastAsia="Calibri" w:hAnsi="Times New Roman" w:cs="Times New Roman"/>
          <w:sz w:val="24"/>
          <w:szCs w:val="24"/>
        </w:rPr>
        <w:t>00</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 xml:space="preserve">317. Отчетът за промените в собствения капитал оповестява равнението между балансовата стойност в началото на периода (начален баланс) </w:t>
      </w:r>
      <w:r w:rsidR="0018292F">
        <w:rPr>
          <w:rFonts w:ascii="Times New Roman" w:hAnsi="Times New Roman" w:cs="Times New Roman"/>
          <w:sz w:val="24"/>
          <w:szCs w:val="24"/>
        </w:rPr>
        <w:t>и</w:t>
      </w:r>
      <w:r w:rsidRPr="00D93691">
        <w:rPr>
          <w:rFonts w:ascii="Times New Roman" w:hAnsi="Times New Roman" w:cs="Times New Roman"/>
          <w:sz w:val="24"/>
          <w:szCs w:val="24"/>
        </w:rPr>
        <w:t xml:space="preserve"> в края на периода (баланс в края на периода) за всек</w:t>
      </w:r>
      <w:r w:rsidR="00B70CBE" w:rsidRPr="00D93691">
        <w:rPr>
          <w:rFonts w:ascii="Times New Roman" w:hAnsi="Times New Roman" w:cs="Times New Roman"/>
          <w:sz w:val="24"/>
          <w:szCs w:val="24"/>
        </w:rPr>
        <w:t>и</w:t>
      </w:r>
      <w:r w:rsidRPr="00D93691">
        <w:rPr>
          <w:rFonts w:ascii="Times New Roman" w:hAnsi="Times New Roman" w:cs="Times New Roman"/>
          <w:sz w:val="24"/>
          <w:szCs w:val="24"/>
        </w:rPr>
        <w:t xml:space="preserve"> елемент на собствения капитал.</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318</w:t>
      </w:r>
      <w:r w:rsidR="001F1AA9" w:rsidRPr="00D93691">
        <w:rPr>
          <w:rFonts w:ascii="Times New Roman" w:hAnsi="Times New Roman" w:cs="Times New Roman"/>
          <w:sz w:val="24"/>
          <w:szCs w:val="24"/>
        </w:rPr>
        <w:t>.</w:t>
      </w:r>
      <w:r w:rsidRPr="00D93691">
        <w:rPr>
          <w:rFonts w:ascii="Times New Roman" w:hAnsi="Times New Roman" w:cs="Times New Roman"/>
          <w:sz w:val="24"/>
          <w:szCs w:val="24"/>
        </w:rPr>
        <w:t xml:space="preserve"> „Прехвърляния между елементите на собствения капитал" включва всички прехвърлени суми в рамките на собствения капитал, в </w:t>
      </w:r>
      <w:r w:rsidR="00B70CBE" w:rsidRPr="00D93691">
        <w:rPr>
          <w:rFonts w:ascii="Times New Roman" w:hAnsi="Times New Roman" w:cs="Times New Roman"/>
          <w:sz w:val="24"/>
          <w:szCs w:val="24"/>
        </w:rPr>
        <w:t>т.</w:t>
      </w:r>
      <w:r w:rsidRPr="00D93691">
        <w:rPr>
          <w:rFonts w:ascii="Times New Roman" w:hAnsi="Times New Roman" w:cs="Times New Roman"/>
          <w:sz w:val="24"/>
          <w:szCs w:val="24"/>
        </w:rPr>
        <w:t xml:space="preserve"> ч. печалбата и загубата в резултат на собствения кредитен риск на пасивите, отчитани по справедлива стойност в печалбата п загубата, както и натрупаните промени в справедливата стойност на капиталовите инструменти, отчитани по справедлива стойност в друг всеобхватен доход, прехвърлени към други елементи на собствения капитал при отписване.</w:t>
      </w:r>
    </w:p>
    <w:p w:rsidR="00AA7B92" w:rsidRPr="007B2219" w:rsidRDefault="00AA7B92" w:rsidP="00C21B5E">
      <w:pPr>
        <w:jc w:val="both"/>
        <w:rPr>
          <w:rFonts w:ascii="Times New Roman" w:hAnsi="Times New Roman" w:cs="Times New Roman"/>
          <w:b/>
          <w:sz w:val="24"/>
          <w:szCs w:val="24"/>
        </w:rPr>
      </w:pPr>
    </w:p>
    <w:p w:rsidR="004F5057"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31. КРЕДИТИ И АВАНСИ: ДОПЪЛНИТЕЛНА ИНФОРМАЦИЯ (23)</w:t>
      </w:r>
    </w:p>
    <w:p w:rsidR="000040B0" w:rsidRPr="00D93691" w:rsidRDefault="000040B0" w:rsidP="000040B0">
      <w:pPr>
        <w:jc w:val="both"/>
        <w:rPr>
          <w:rFonts w:ascii="Times New Roman" w:hAnsi="Times New Roman" w:cs="Times New Roman"/>
          <w:b/>
          <w:sz w:val="24"/>
          <w:szCs w:val="24"/>
        </w:rPr>
      </w:pPr>
      <w:r w:rsidRPr="00A1065A">
        <w:rPr>
          <w:rFonts w:ascii="Times New Roman" w:hAnsi="Times New Roman" w:cs="Times New Roman"/>
          <w:b/>
          <w:sz w:val="24"/>
          <w:szCs w:val="24"/>
        </w:rPr>
        <w:t xml:space="preserve">(FR </w:t>
      </w:r>
      <w:r>
        <w:rPr>
          <w:rFonts w:ascii="Times New Roman" w:hAnsi="Times New Roman" w:cs="Times New Roman"/>
          <w:b/>
          <w:sz w:val="24"/>
          <w:szCs w:val="24"/>
        </w:rPr>
        <w:t>3</w:t>
      </w:r>
      <w:r w:rsidRPr="00A1065A">
        <w:rPr>
          <w:rFonts w:ascii="Times New Roman" w:hAnsi="Times New Roman" w:cs="Times New Roman"/>
          <w:b/>
          <w:sz w:val="24"/>
          <w:szCs w:val="24"/>
        </w:rPr>
        <w:t>/образец F_</w:t>
      </w:r>
      <w:r>
        <w:rPr>
          <w:rFonts w:ascii="Times New Roman" w:hAnsi="Times New Roman" w:cs="Times New Roman"/>
          <w:b/>
          <w:sz w:val="24"/>
          <w:szCs w:val="24"/>
        </w:rPr>
        <w:t>23</w:t>
      </w:r>
      <w:r w:rsidRPr="00A1065A">
        <w:rPr>
          <w:rFonts w:ascii="Times New Roman" w:hAnsi="Times New Roman" w:cs="Times New Roman"/>
          <w:b/>
          <w:sz w:val="24"/>
          <w:szCs w:val="24"/>
        </w:rPr>
        <w:t>.0</w:t>
      </w:r>
      <w:r>
        <w:rPr>
          <w:rFonts w:ascii="Times New Roman" w:hAnsi="Times New Roman" w:cs="Times New Roman"/>
          <w:b/>
          <w:sz w:val="24"/>
          <w:szCs w:val="24"/>
        </w:rPr>
        <w:t>2</w:t>
      </w:r>
      <w:r w:rsidRPr="00A1065A">
        <w:rPr>
          <w:rFonts w:ascii="Times New Roman" w:hAnsi="Times New Roman" w:cs="Times New Roman"/>
          <w:b/>
          <w:sz w:val="24"/>
          <w:szCs w:val="24"/>
        </w:rPr>
        <w:t>)</w:t>
      </w:r>
    </w:p>
    <w:p w:rsidR="000040B0" w:rsidRDefault="000040B0" w:rsidP="000040B0">
      <w:pPr>
        <w:jc w:val="both"/>
        <w:rPr>
          <w:rFonts w:ascii="Times New Roman" w:hAnsi="Times New Roman" w:cs="Times New Roman"/>
          <w:sz w:val="24"/>
          <w:szCs w:val="24"/>
        </w:rPr>
      </w:pPr>
      <w:r w:rsidRPr="00C05817">
        <w:rPr>
          <w:rFonts w:ascii="Times New Roman" w:hAnsi="Times New Roman" w:cs="Times New Roman"/>
          <w:sz w:val="24"/>
          <w:szCs w:val="24"/>
        </w:rPr>
        <w:t>Отчетна форма „</w:t>
      </w:r>
      <w:r w:rsidRPr="000040B0">
        <w:rPr>
          <w:rFonts w:ascii="Times New Roman" w:hAnsi="Times New Roman" w:cs="Times New Roman"/>
          <w:sz w:val="24"/>
          <w:szCs w:val="24"/>
        </w:rPr>
        <w:t xml:space="preserve">Кредити и </w:t>
      </w:r>
      <w:r>
        <w:rPr>
          <w:rFonts w:ascii="Times New Roman" w:hAnsi="Times New Roman" w:cs="Times New Roman"/>
          <w:sz w:val="24"/>
          <w:szCs w:val="24"/>
        </w:rPr>
        <w:t>аванси: Допълнителна информация“</w:t>
      </w:r>
      <w:r w:rsidRPr="00C05817">
        <w:rPr>
          <w:rFonts w:ascii="Times New Roman" w:hAnsi="Times New Roman" w:cs="Times New Roman"/>
          <w:sz w:val="24"/>
          <w:szCs w:val="24"/>
        </w:rPr>
        <w:t xml:space="preserve"> включва образец </w:t>
      </w:r>
      <w:r>
        <w:rPr>
          <w:rFonts w:ascii="Times New Roman" w:hAnsi="Times New Roman" w:cs="Times New Roman"/>
          <w:sz w:val="24"/>
          <w:szCs w:val="24"/>
        </w:rPr>
        <w:t>23</w:t>
      </w:r>
      <w:r w:rsidRPr="00C05817">
        <w:rPr>
          <w:rFonts w:ascii="Times New Roman" w:hAnsi="Times New Roman" w:cs="Times New Roman"/>
          <w:sz w:val="24"/>
          <w:szCs w:val="24"/>
        </w:rPr>
        <w:t>.0</w:t>
      </w:r>
      <w:r>
        <w:rPr>
          <w:rFonts w:ascii="Times New Roman" w:hAnsi="Times New Roman" w:cs="Times New Roman"/>
          <w:sz w:val="24"/>
          <w:szCs w:val="24"/>
        </w:rPr>
        <w:t>2</w:t>
      </w:r>
      <w:r w:rsidRPr="00C05817">
        <w:rPr>
          <w:rFonts w:ascii="Times New Roman" w:hAnsi="Times New Roman" w:cs="Times New Roman"/>
          <w:sz w:val="24"/>
          <w:szCs w:val="24"/>
        </w:rPr>
        <w:t xml:space="preserve"> „</w:t>
      </w:r>
      <w:r w:rsidRPr="000040B0">
        <w:rPr>
          <w:rFonts w:ascii="Times New Roman" w:hAnsi="Times New Roman" w:cs="Times New Roman"/>
          <w:sz w:val="24"/>
          <w:szCs w:val="24"/>
        </w:rPr>
        <w:t>Кредити и аванси: Допълнителна информация за брутните балансови стойности</w:t>
      </w:r>
      <w:r w:rsidRPr="000B1893">
        <w:rPr>
          <w:rFonts w:ascii="Times New Roman" w:hAnsi="Times New Roman" w:cs="Times New Roman"/>
          <w:sz w:val="24"/>
          <w:szCs w:val="24"/>
        </w:rPr>
        <w:t>“, който се попълва от всички финансови институции, регистрирани по чл. 3а от ЗКИ.</w:t>
      </w:r>
      <w:r w:rsidRPr="000B1893">
        <w:rPr>
          <w:rFonts w:ascii="Times New Roman" w:eastAsia="Calibri" w:hAnsi="Times New Roman" w:cs="Times New Roman"/>
          <w:sz w:val="24"/>
          <w:szCs w:val="24"/>
        </w:rPr>
        <w:t xml:space="preserve"> Образец </w:t>
      </w:r>
      <w:r>
        <w:rPr>
          <w:rFonts w:ascii="Times New Roman" w:eastAsia="Calibri" w:hAnsi="Times New Roman" w:cs="Times New Roman"/>
          <w:sz w:val="24"/>
          <w:szCs w:val="24"/>
        </w:rPr>
        <w:t>23</w:t>
      </w:r>
      <w:r w:rsidRPr="000B1893">
        <w:rPr>
          <w:rFonts w:ascii="Times New Roman" w:eastAsia="Calibri" w:hAnsi="Times New Roman" w:cs="Times New Roman"/>
          <w:sz w:val="24"/>
          <w:szCs w:val="24"/>
        </w:rPr>
        <w:t>.0</w:t>
      </w:r>
      <w:r>
        <w:rPr>
          <w:rFonts w:ascii="Times New Roman" w:eastAsia="Calibri" w:hAnsi="Times New Roman" w:cs="Times New Roman"/>
          <w:sz w:val="24"/>
          <w:szCs w:val="24"/>
        </w:rPr>
        <w:t>2</w:t>
      </w:r>
      <w:r w:rsidRPr="000B1893">
        <w:rPr>
          <w:rFonts w:ascii="Times New Roman" w:eastAsia="Calibri" w:hAnsi="Times New Roman" w:cs="Times New Roman"/>
          <w:sz w:val="24"/>
          <w:szCs w:val="24"/>
        </w:rPr>
        <w:t xml:space="preserve"> включва </w:t>
      </w:r>
      <w:r>
        <w:rPr>
          <w:rFonts w:ascii="Times New Roman" w:eastAsia="Calibri" w:hAnsi="Times New Roman" w:cs="Times New Roman"/>
          <w:sz w:val="24"/>
          <w:szCs w:val="24"/>
        </w:rPr>
        <w:t xml:space="preserve">информация за брутната балансова стойност на обслужвани и необслужвани кредити и аванси, в зависимост от техния статус. </w:t>
      </w:r>
      <w:r w:rsidRPr="00F917C5">
        <w:rPr>
          <w:rFonts w:ascii="Times New Roman" w:hAnsi="Times New Roman" w:cs="Times New Roman"/>
          <w:sz w:val="24"/>
          <w:szCs w:val="24"/>
        </w:rPr>
        <w:t xml:space="preserve">Отчетната форма </w:t>
      </w:r>
      <w:r>
        <w:rPr>
          <w:rFonts w:ascii="Times New Roman" w:hAnsi="Times New Roman" w:cs="Times New Roman"/>
          <w:sz w:val="24"/>
          <w:szCs w:val="24"/>
        </w:rPr>
        <w:t>се изготвя тримесечно</w:t>
      </w:r>
      <w:r w:rsidR="00315489">
        <w:rPr>
          <w:rFonts w:ascii="Times New Roman" w:hAnsi="Times New Roman" w:cs="Times New Roman"/>
          <w:sz w:val="24"/>
          <w:szCs w:val="24"/>
        </w:rPr>
        <w:t>.</w:t>
      </w:r>
    </w:p>
    <w:p w:rsidR="000040B0" w:rsidRPr="00315489" w:rsidRDefault="000040B0" w:rsidP="000040B0">
      <w:pPr>
        <w:jc w:val="both"/>
        <w:rPr>
          <w:rFonts w:ascii="Times New Roman" w:hAnsi="Times New Roman" w:cs="Times New Roman"/>
          <w:b/>
          <w:sz w:val="24"/>
          <w:szCs w:val="24"/>
        </w:rPr>
      </w:pPr>
      <w:r w:rsidRPr="00315489">
        <w:rPr>
          <w:rFonts w:ascii="Times New Roman" w:eastAsia="Calibri" w:hAnsi="Times New Roman" w:cs="Times New Roman"/>
          <w:b/>
          <w:sz w:val="24"/>
          <w:szCs w:val="24"/>
        </w:rPr>
        <w:t>Пояснения на някои позиции от образец 23</w:t>
      </w:r>
      <w:r w:rsidRPr="007B2219">
        <w:rPr>
          <w:rFonts w:ascii="Times New Roman" w:eastAsia="Calibri" w:hAnsi="Times New Roman" w:cs="Times New Roman"/>
          <w:b/>
          <w:sz w:val="24"/>
          <w:szCs w:val="24"/>
        </w:rPr>
        <w:t>.</w:t>
      </w:r>
      <w:r w:rsidRPr="00315489">
        <w:rPr>
          <w:rFonts w:ascii="Times New Roman" w:eastAsia="Calibri" w:hAnsi="Times New Roman" w:cs="Times New Roman"/>
          <w:b/>
          <w:sz w:val="24"/>
          <w:szCs w:val="24"/>
        </w:rPr>
        <w:t>02</w:t>
      </w:r>
    </w:p>
    <w:p w:rsidR="004F5057" w:rsidRPr="00D93691" w:rsidRDefault="004F5057" w:rsidP="00C21B5E">
      <w:pPr>
        <w:jc w:val="both"/>
        <w:rPr>
          <w:rFonts w:ascii="Times New Roman" w:hAnsi="Times New Roman" w:cs="Times New Roman"/>
          <w:sz w:val="24"/>
          <w:szCs w:val="24"/>
        </w:rPr>
      </w:pPr>
      <w:r w:rsidRPr="00305D40">
        <w:rPr>
          <w:rFonts w:ascii="Times New Roman" w:hAnsi="Times New Roman" w:cs="Times New Roman"/>
          <w:sz w:val="24"/>
          <w:szCs w:val="24"/>
        </w:rPr>
        <w:t xml:space="preserve">319. </w:t>
      </w:r>
      <w:r w:rsidRPr="00315489">
        <w:rPr>
          <w:rFonts w:ascii="Times New Roman" w:hAnsi="Times New Roman" w:cs="Times New Roman"/>
          <w:b/>
          <w:sz w:val="24"/>
          <w:szCs w:val="24"/>
        </w:rPr>
        <w:t>Образец 23</w:t>
      </w:r>
      <w:r w:rsidRPr="00305D40">
        <w:rPr>
          <w:rFonts w:ascii="Times New Roman" w:hAnsi="Times New Roman" w:cs="Times New Roman"/>
          <w:sz w:val="24"/>
          <w:szCs w:val="24"/>
        </w:rPr>
        <w:t xml:space="preserve"> представя допълнителна информация за кредитите</w:t>
      </w:r>
      <w:r w:rsidR="00B70CBE" w:rsidRPr="00D64618">
        <w:rPr>
          <w:rFonts w:ascii="Times New Roman" w:hAnsi="Times New Roman" w:cs="Times New Roman"/>
          <w:sz w:val="24"/>
          <w:szCs w:val="24"/>
        </w:rPr>
        <w:t xml:space="preserve"> и</w:t>
      </w:r>
      <w:r w:rsidRPr="00D64618">
        <w:rPr>
          <w:rFonts w:ascii="Times New Roman" w:hAnsi="Times New Roman" w:cs="Times New Roman"/>
          <w:sz w:val="24"/>
          <w:szCs w:val="24"/>
        </w:rPr>
        <w:t xml:space="preserve"> авансите, с изключение на кредитите и авансите, класифицирани като държани за търгуване</w:t>
      </w:r>
      <w:r w:rsidR="001A3509" w:rsidRPr="00D93691">
        <w:rPr>
          <w:rFonts w:ascii="Times New Roman" w:hAnsi="Times New Roman" w:cs="Times New Roman"/>
          <w:sz w:val="24"/>
          <w:szCs w:val="24"/>
        </w:rPr>
        <w:t>.</w:t>
      </w:r>
      <w:r w:rsidRPr="00D93691">
        <w:rPr>
          <w:rFonts w:ascii="Times New Roman" w:hAnsi="Times New Roman" w:cs="Times New Roman"/>
          <w:sz w:val="24"/>
          <w:szCs w:val="24"/>
        </w:rPr>
        <w:t xml:space="preserve"> </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32</w:t>
      </w:r>
      <w:r w:rsidR="00B70CBE" w:rsidRPr="00D93691">
        <w:rPr>
          <w:rFonts w:ascii="Times New Roman" w:hAnsi="Times New Roman" w:cs="Times New Roman"/>
          <w:sz w:val="24"/>
          <w:szCs w:val="24"/>
        </w:rPr>
        <w:t>1.</w:t>
      </w:r>
      <w:r w:rsidRPr="00D93691">
        <w:rPr>
          <w:rFonts w:ascii="Times New Roman" w:hAnsi="Times New Roman" w:cs="Times New Roman"/>
          <w:sz w:val="24"/>
          <w:szCs w:val="24"/>
        </w:rPr>
        <w:t xml:space="preserve"> Експозицията е „в досъдебната фаза", когато длъжникът е бил официално уведомен, че </w:t>
      </w:r>
      <w:r w:rsidR="006D44C7" w:rsidRPr="00D93691">
        <w:rPr>
          <w:rFonts w:ascii="Times New Roman" w:hAnsi="Times New Roman" w:cs="Times New Roman"/>
          <w:sz w:val="24"/>
          <w:szCs w:val="24"/>
        </w:rPr>
        <w:t xml:space="preserve">финансовата </w:t>
      </w:r>
      <w:r w:rsidRPr="00D93691">
        <w:rPr>
          <w:rFonts w:ascii="Times New Roman" w:hAnsi="Times New Roman" w:cs="Times New Roman"/>
          <w:sz w:val="24"/>
          <w:szCs w:val="24"/>
        </w:rPr>
        <w:t>институция ще заведе дело срещу длъжника в рамките на определен срок, освен ако са изпълнени определени договорни или други задължения за плащане Това включва и случаите, когато договорът е бил прекратен от докладващата институция, тъй ка</w:t>
      </w:r>
      <w:r w:rsidR="006D44C7" w:rsidRPr="00D93691">
        <w:rPr>
          <w:rFonts w:ascii="Times New Roman" w:hAnsi="Times New Roman" w:cs="Times New Roman"/>
          <w:sz w:val="24"/>
          <w:szCs w:val="24"/>
        </w:rPr>
        <w:t>т</w:t>
      </w:r>
      <w:r w:rsidRPr="00D93691">
        <w:rPr>
          <w:rFonts w:ascii="Times New Roman" w:hAnsi="Times New Roman" w:cs="Times New Roman"/>
          <w:sz w:val="24"/>
          <w:szCs w:val="24"/>
        </w:rPr>
        <w:t xml:space="preserve">о длъжникът е във формално нарушение на условията </w:t>
      </w:r>
      <w:r w:rsidR="00735483">
        <w:rPr>
          <w:rFonts w:ascii="Times New Roman" w:hAnsi="Times New Roman" w:cs="Times New Roman"/>
          <w:sz w:val="24"/>
          <w:szCs w:val="24"/>
        </w:rPr>
        <w:t>н</w:t>
      </w:r>
      <w:r w:rsidRPr="00D93691">
        <w:rPr>
          <w:rFonts w:ascii="Times New Roman" w:hAnsi="Times New Roman" w:cs="Times New Roman"/>
          <w:sz w:val="24"/>
          <w:szCs w:val="24"/>
        </w:rPr>
        <w:t xml:space="preserve">а договора е бил съответно уведомен, но институцията все още не е предприела официално правни действия срещу длъжника. Експозициите, класифицирани като „в досъдебна фаза", могат да излязат от </w:t>
      </w:r>
      <w:r w:rsidR="006D44C7" w:rsidRPr="00D93691">
        <w:rPr>
          <w:rFonts w:ascii="Times New Roman" w:hAnsi="Times New Roman" w:cs="Times New Roman"/>
          <w:sz w:val="24"/>
          <w:szCs w:val="24"/>
        </w:rPr>
        <w:t>т</w:t>
      </w:r>
      <w:r w:rsidRPr="00D93691">
        <w:rPr>
          <w:rFonts w:ascii="Times New Roman" w:hAnsi="Times New Roman" w:cs="Times New Roman"/>
          <w:sz w:val="24"/>
          <w:szCs w:val="24"/>
        </w:rPr>
        <w:t>ази класификация, ако неизплатените суми бъдат изплатени ил</w:t>
      </w:r>
      <w:r w:rsidR="006D44C7" w:rsidRPr="00D93691">
        <w:rPr>
          <w:rFonts w:ascii="Times New Roman" w:hAnsi="Times New Roman" w:cs="Times New Roman"/>
          <w:sz w:val="24"/>
          <w:szCs w:val="24"/>
        </w:rPr>
        <w:t>и,</w:t>
      </w:r>
      <w:r w:rsidRPr="00D93691">
        <w:rPr>
          <w:rFonts w:ascii="Times New Roman" w:hAnsi="Times New Roman" w:cs="Times New Roman"/>
          <w:sz w:val="24"/>
          <w:szCs w:val="24"/>
        </w:rPr>
        <w:t xml:space="preserve"> ако те станат обект на съдебен спор, както е определено в следващия параграф.</w:t>
      </w:r>
    </w:p>
    <w:p w:rsidR="004F5057" w:rsidRPr="00D9369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322 Експозицията е „обект на съдебен спор", когато официално е предприето съдебно производство срещу длъжника</w:t>
      </w:r>
      <w:r w:rsidR="001F1AA9" w:rsidRPr="00D93691">
        <w:rPr>
          <w:rFonts w:ascii="Times New Roman" w:hAnsi="Times New Roman" w:cs="Times New Roman"/>
          <w:sz w:val="24"/>
          <w:szCs w:val="24"/>
        </w:rPr>
        <w:t>.</w:t>
      </w:r>
      <w:r w:rsidRPr="00D93691">
        <w:rPr>
          <w:rFonts w:ascii="Times New Roman" w:hAnsi="Times New Roman" w:cs="Times New Roman"/>
          <w:sz w:val="24"/>
          <w:szCs w:val="24"/>
        </w:rPr>
        <w:t xml:space="preserve"> Това включва случаи, в които съдът е потвърди</w:t>
      </w:r>
      <w:r w:rsidR="006D44C7" w:rsidRPr="00D93691">
        <w:rPr>
          <w:rFonts w:ascii="Times New Roman" w:hAnsi="Times New Roman" w:cs="Times New Roman"/>
          <w:sz w:val="24"/>
          <w:szCs w:val="24"/>
        </w:rPr>
        <w:t>л</w:t>
      </w:r>
      <w:r w:rsidRPr="00D93691">
        <w:rPr>
          <w:rFonts w:ascii="Times New Roman" w:hAnsi="Times New Roman" w:cs="Times New Roman"/>
          <w:sz w:val="24"/>
          <w:szCs w:val="24"/>
        </w:rPr>
        <w:t>, че е имало официално съдебно про</w:t>
      </w:r>
      <w:r w:rsidR="006D44C7" w:rsidRPr="00D93691">
        <w:rPr>
          <w:rFonts w:ascii="Times New Roman" w:hAnsi="Times New Roman" w:cs="Times New Roman"/>
          <w:sz w:val="24"/>
          <w:szCs w:val="24"/>
        </w:rPr>
        <w:t>из</w:t>
      </w:r>
      <w:r w:rsidRPr="00D93691">
        <w:rPr>
          <w:rFonts w:ascii="Times New Roman" w:hAnsi="Times New Roman" w:cs="Times New Roman"/>
          <w:sz w:val="24"/>
          <w:szCs w:val="24"/>
        </w:rPr>
        <w:t>водство или че съдебната система е била уведомена за намерението да се образува съдебно производство.</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323</w:t>
      </w:r>
      <w:r w:rsidR="00127B51" w:rsidRPr="00D93691">
        <w:rPr>
          <w:rFonts w:ascii="Times New Roman" w:hAnsi="Times New Roman" w:cs="Times New Roman"/>
          <w:sz w:val="24"/>
          <w:szCs w:val="24"/>
        </w:rPr>
        <w:t>.</w:t>
      </w:r>
      <w:r w:rsidRPr="00D93691">
        <w:rPr>
          <w:rFonts w:ascii="Times New Roman" w:hAnsi="Times New Roman" w:cs="Times New Roman"/>
          <w:sz w:val="24"/>
          <w:szCs w:val="24"/>
        </w:rPr>
        <w:t xml:space="preserve"> „Необезпечени кредити и аванси без гаранции" се отнася до експозиции, за които не е предоставено нито обезпечение, нито са получени финансови гаранции: необезпечената част от частично обезпечена или частично гарантирана експозиция не се включва.</w:t>
      </w:r>
    </w:p>
    <w:p w:rsidR="004F5057"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326</w:t>
      </w:r>
      <w:r w:rsidR="00127B51" w:rsidRPr="00D93691">
        <w:rPr>
          <w:rFonts w:ascii="Times New Roman" w:hAnsi="Times New Roman" w:cs="Times New Roman"/>
          <w:sz w:val="24"/>
          <w:szCs w:val="24"/>
        </w:rPr>
        <w:t>.</w:t>
      </w:r>
      <w:r w:rsidRPr="00D93691">
        <w:rPr>
          <w:rFonts w:ascii="Times New Roman" w:hAnsi="Times New Roman" w:cs="Times New Roman"/>
          <w:sz w:val="24"/>
          <w:szCs w:val="24"/>
        </w:rPr>
        <w:t xml:space="preserve"> Информацията за държаните обезпечения и гаранциите, получени по отношение на кредитите и авансите, се отчита в съответствие с параграф 239 от настоящата част. Следователно, сборът на сумите, докладвани както за </w:t>
      </w:r>
      <w:proofErr w:type="spellStart"/>
      <w:r w:rsidRPr="00D93691">
        <w:rPr>
          <w:rFonts w:ascii="Times New Roman" w:hAnsi="Times New Roman" w:cs="Times New Roman"/>
          <w:sz w:val="24"/>
          <w:szCs w:val="24"/>
        </w:rPr>
        <w:t>обезпеченията</w:t>
      </w:r>
      <w:proofErr w:type="spellEnd"/>
      <w:r w:rsidRPr="00D93691">
        <w:rPr>
          <w:rFonts w:ascii="Times New Roman" w:hAnsi="Times New Roman" w:cs="Times New Roman"/>
          <w:sz w:val="24"/>
          <w:szCs w:val="24"/>
        </w:rPr>
        <w:t>, така и за гаранциите, е ограничен до балансовата стойност на</w:t>
      </w:r>
      <w:r w:rsidR="003A12FA" w:rsidRPr="00D93691">
        <w:rPr>
          <w:rFonts w:ascii="Times New Roman" w:hAnsi="Times New Roman" w:cs="Times New Roman"/>
          <w:sz w:val="24"/>
          <w:szCs w:val="24"/>
        </w:rPr>
        <w:t xml:space="preserve"> </w:t>
      </w:r>
      <w:r w:rsidRPr="00D93691">
        <w:rPr>
          <w:rFonts w:ascii="Times New Roman" w:hAnsi="Times New Roman" w:cs="Times New Roman"/>
          <w:sz w:val="24"/>
          <w:szCs w:val="24"/>
        </w:rPr>
        <w:t>свързаната експозиция. В допълнение към това недвижимото имущество, предоставено като обезпечение, се отчита отделно.</w:t>
      </w:r>
    </w:p>
    <w:p w:rsidR="00315489" w:rsidRPr="00D93691" w:rsidRDefault="00315489" w:rsidP="00C21B5E">
      <w:pPr>
        <w:jc w:val="both"/>
        <w:rPr>
          <w:rFonts w:ascii="Times New Roman" w:hAnsi="Times New Roman" w:cs="Times New Roman"/>
          <w:sz w:val="24"/>
          <w:szCs w:val="24"/>
        </w:rPr>
      </w:pPr>
    </w:p>
    <w:p w:rsidR="004F5057" w:rsidRDefault="004F5057" w:rsidP="00C21B5E">
      <w:pPr>
        <w:jc w:val="both"/>
        <w:rPr>
          <w:rFonts w:ascii="Times New Roman" w:hAnsi="Times New Roman" w:cs="Times New Roman"/>
          <w:b/>
          <w:sz w:val="24"/>
          <w:szCs w:val="24"/>
        </w:rPr>
      </w:pPr>
      <w:r w:rsidRPr="00D93691">
        <w:rPr>
          <w:rFonts w:ascii="Times New Roman" w:hAnsi="Times New Roman" w:cs="Times New Roman"/>
          <w:b/>
          <w:sz w:val="24"/>
          <w:szCs w:val="24"/>
        </w:rPr>
        <w:t>32.3</w:t>
      </w:r>
      <w:r w:rsidR="00127B51" w:rsidRPr="00D93691">
        <w:rPr>
          <w:rFonts w:ascii="Times New Roman" w:hAnsi="Times New Roman" w:cs="Times New Roman"/>
          <w:b/>
          <w:sz w:val="24"/>
          <w:szCs w:val="24"/>
        </w:rPr>
        <w:t>.</w:t>
      </w:r>
      <w:r w:rsidRPr="00D93691">
        <w:rPr>
          <w:rFonts w:ascii="Times New Roman" w:hAnsi="Times New Roman" w:cs="Times New Roman"/>
          <w:b/>
          <w:sz w:val="24"/>
          <w:szCs w:val="24"/>
        </w:rPr>
        <w:t xml:space="preserve"> Кредити и аванси: Отписван</w:t>
      </w:r>
      <w:r w:rsidR="008830AC" w:rsidRPr="00D93691">
        <w:rPr>
          <w:rFonts w:ascii="Times New Roman" w:hAnsi="Times New Roman" w:cs="Times New Roman"/>
          <w:b/>
          <w:sz w:val="24"/>
          <w:szCs w:val="24"/>
        </w:rPr>
        <w:t>ия</w:t>
      </w:r>
      <w:r w:rsidRPr="00D93691">
        <w:rPr>
          <w:rFonts w:ascii="Times New Roman" w:hAnsi="Times New Roman" w:cs="Times New Roman"/>
          <w:b/>
          <w:sz w:val="24"/>
          <w:szCs w:val="24"/>
        </w:rPr>
        <w:t xml:space="preserve"> на необслужван</w:t>
      </w:r>
      <w:r w:rsidR="008830AC" w:rsidRPr="00D93691">
        <w:rPr>
          <w:rFonts w:ascii="Times New Roman" w:hAnsi="Times New Roman" w:cs="Times New Roman"/>
          <w:b/>
          <w:sz w:val="24"/>
          <w:szCs w:val="24"/>
        </w:rPr>
        <w:t>и</w:t>
      </w:r>
      <w:r w:rsidRPr="00D93691">
        <w:rPr>
          <w:rFonts w:ascii="Times New Roman" w:hAnsi="Times New Roman" w:cs="Times New Roman"/>
          <w:b/>
          <w:sz w:val="24"/>
          <w:szCs w:val="24"/>
        </w:rPr>
        <w:t xml:space="preserve"> експозиции през</w:t>
      </w:r>
      <w:r w:rsidR="003A12FA" w:rsidRPr="00D93691">
        <w:rPr>
          <w:rFonts w:ascii="Times New Roman" w:hAnsi="Times New Roman" w:cs="Times New Roman"/>
          <w:b/>
          <w:sz w:val="24"/>
          <w:szCs w:val="24"/>
        </w:rPr>
        <w:t xml:space="preserve"> </w:t>
      </w:r>
      <w:r w:rsidRPr="00D93691">
        <w:rPr>
          <w:rFonts w:ascii="Times New Roman" w:hAnsi="Times New Roman" w:cs="Times New Roman"/>
          <w:b/>
          <w:sz w:val="24"/>
          <w:szCs w:val="24"/>
        </w:rPr>
        <w:t>периода (24.3)</w:t>
      </w:r>
    </w:p>
    <w:p w:rsidR="006D4892" w:rsidRPr="00D93691" w:rsidRDefault="006D4892" w:rsidP="006D4892">
      <w:pPr>
        <w:jc w:val="both"/>
        <w:rPr>
          <w:rFonts w:ascii="Times New Roman" w:hAnsi="Times New Roman" w:cs="Times New Roman"/>
          <w:b/>
          <w:sz w:val="24"/>
          <w:szCs w:val="24"/>
        </w:rPr>
      </w:pPr>
      <w:r w:rsidRPr="00A1065A">
        <w:rPr>
          <w:rFonts w:ascii="Times New Roman" w:hAnsi="Times New Roman" w:cs="Times New Roman"/>
          <w:b/>
          <w:sz w:val="24"/>
          <w:szCs w:val="24"/>
        </w:rPr>
        <w:t xml:space="preserve">(FR </w:t>
      </w:r>
      <w:r>
        <w:rPr>
          <w:rFonts w:ascii="Times New Roman" w:hAnsi="Times New Roman" w:cs="Times New Roman"/>
          <w:b/>
          <w:sz w:val="24"/>
          <w:szCs w:val="24"/>
        </w:rPr>
        <w:t>2</w:t>
      </w:r>
      <w:r w:rsidRPr="00A1065A">
        <w:rPr>
          <w:rFonts w:ascii="Times New Roman" w:hAnsi="Times New Roman" w:cs="Times New Roman"/>
          <w:b/>
          <w:sz w:val="24"/>
          <w:szCs w:val="24"/>
        </w:rPr>
        <w:t>/ F_</w:t>
      </w:r>
      <w:r>
        <w:rPr>
          <w:rFonts w:ascii="Times New Roman" w:hAnsi="Times New Roman" w:cs="Times New Roman"/>
          <w:b/>
          <w:sz w:val="24"/>
          <w:szCs w:val="24"/>
        </w:rPr>
        <w:t>24</w:t>
      </w:r>
      <w:r w:rsidRPr="00A1065A">
        <w:rPr>
          <w:rFonts w:ascii="Times New Roman" w:hAnsi="Times New Roman" w:cs="Times New Roman"/>
          <w:b/>
          <w:sz w:val="24"/>
          <w:szCs w:val="24"/>
        </w:rPr>
        <w:t>.0</w:t>
      </w:r>
      <w:r>
        <w:rPr>
          <w:rFonts w:ascii="Times New Roman" w:hAnsi="Times New Roman" w:cs="Times New Roman"/>
          <w:b/>
          <w:sz w:val="24"/>
          <w:szCs w:val="24"/>
        </w:rPr>
        <w:t>3</w:t>
      </w:r>
      <w:r w:rsidRPr="00A1065A">
        <w:rPr>
          <w:rFonts w:ascii="Times New Roman" w:hAnsi="Times New Roman" w:cs="Times New Roman"/>
          <w:b/>
          <w:sz w:val="24"/>
          <w:szCs w:val="24"/>
        </w:rPr>
        <w:t>)</w:t>
      </w:r>
    </w:p>
    <w:p w:rsidR="00977AD1" w:rsidRPr="007B2219" w:rsidRDefault="00AA7B92" w:rsidP="00AA7B92">
      <w:pPr>
        <w:jc w:val="both"/>
        <w:rPr>
          <w:rFonts w:ascii="Times New Roman" w:eastAsia="Calibri" w:hAnsi="Times New Roman" w:cs="Times New Roman"/>
          <w:sz w:val="24"/>
          <w:szCs w:val="24"/>
        </w:rPr>
      </w:pPr>
      <w:r w:rsidRPr="005524B8">
        <w:rPr>
          <w:rFonts w:ascii="Times New Roman" w:hAnsi="Times New Roman" w:cs="Times New Roman"/>
          <w:sz w:val="24"/>
          <w:szCs w:val="24"/>
        </w:rPr>
        <w:t xml:space="preserve">Отчетна форма </w:t>
      </w:r>
      <w:r>
        <w:rPr>
          <w:rFonts w:ascii="Times New Roman" w:hAnsi="Times New Roman" w:cs="Times New Roman"/>
          <w:sz w:val="24"/>
          <w:szCs w:val="24"/>
        </w:rPr>
        <w:t>„</w:t>
      </w:r>
      <w:r w:rsidR="00977AD1" w:rsidRPr="00977AD1">
        <w:rPr>
          <w:rFonts w:ascii="Times New Roman" w:hAnsi="Times New Roman" w:cs="Times New Roman"/>
          <w:sz w:val="24"/>
          <w:szCs w:val="24"/>
        </w:rPr>
        <w:t xml:space="preserve">Кредити и аванси: Потоци от необслужвани експозиции, </w:t>
      </w:r>
      <w:proofErr w:type="spellStart"/>
      <w:r w:rsidR="00977AD1" w:rsidRPr="00977AD1">
        <w:rPr>
          <w:rFonts w:ascii="Times New Roman" w:hAnsi="Times New Roman" w:cs="Times New Roman"/>
          <w:sz w:val="24"/>
          <w:szCs w:val="24"/>
        </w:rPr>
        <w:t>обезценки</w:t>
      </w:r>
      <w:proofErr w:type="spellEnd"/>
      <w:r w:rsidR="00977AD1" w:rsidRPr="00977AD1">
        <w:rPr>
          <w:rFonts w:ascii="Times New Roman" w:hAnsi="Times New Roman" w:cs="Times New Roman"/>
          <w:sz w:val="24"/>
          <w:szCs w:val="24"/>
        </w:rPr>
        <w:t xml:space="preserve"> и отписвания след края на последната финансова година</w:t>
      </w:r>
      <w:r>
        <w:rPr>
          <w:rFonts w:ascii="Times New Roman" w:hAnsi="Times New Roman" w:cs="Times New Roman"/>
          <w:sz w:val="24"/>
          <w:szCs w:val="24"/>
        </w:rPr>
        <w:t xml:space="preserve">“ включва образец </w:t>
      </w:r>
      <w:r w:rsidR="00977AD1" w:rsidRPr="00977AD1">
        <w:rPr>
          <w:rFonts w:ascii="Times New Roman" w:hAnsi="Times New Roman" w:cs="Times New Roman"/>
          <w:sz w:val="24"/>
          <w:szCs w:val="24"/>
        </w:rPr>
        <w:t xml:space="preserve">24.3 </w:t>
      </w:r>
      <w:r w:rsidR="00977AD1" w:rsidRPr="007B2219">
        <w:rPr>
          <w:rFonts w:ascii="Times New Roman" w:hAnsi="Times New Roman" w:cs="Times New Roman"/>
          <w:sz w:val="24"/>
          <w:szCs w:val="24"/>
        </w:rPr>
        <w:t>“</w:t>
      </w:r>
      <w:r w:rsidR="00977AD1" w:rsidRPr="00977AD1">
        <w:rPr>
          <w:rFonts w:ascii="Times New Roman" w:hAnsi="Times New Roman" w:cs="Times New Roman"/>
          <w:sz w:val="24"/>
          <w:szCs w:val="24"/>
        </w:rPr>
        <w:t>Кредити и аванси: Отписвания на необслужвани експозиции през периода</w:t>
      </w:r>
      <w:r w:rsidR="00977AD1" w:rsidRPr="007B2219">
        <w:rPr>
          <w:rFonts w:ascii="Times New Roman" w:hAnsi="Times New Roman" w:cs="Times New Roman"/>
          <w:sz w:val="24"/>
          <w:szCs w:val="24"/>
        </w:rPr>
        <w:t xml:space="preserve">” </w:t>
      </w:r>
      <w:r>
        <w:rPr>
          <w:rFonts w:ascii="Times New Roman" w:hAnsi="Times New Roman" w:cs="Times New Roman"/>
          <w:sz w:val="24"/>
          <w:szCs w:val="24"/>
        </w:rPr>
        <w:t xml:space="preserve">, който </w:t>
      </w:r>
      <w:r w:rsidRPr="00F917C5">
        <w:rPr>
          <w:rFonts w:ascii="Times New Roman" w:hAnsi="Times New Roman" w:cs="Times New Roman"/>
          <w:sz w:val="24"/>
          <w:szCs w:val="24"/>
        </w:rPr>
        <w:t>се</w:t>
      </w:r>
      <w:r w:rsidRPr="00A1065A">
        <w:rPr>
          <w:rFonts w:ascii="Times New Roman" w:hAnsi="Times New Roman" w:cs="Times New Roman"/>
          <w:sz w:val="24"/>
          <w:szCs w:val="24"/>
        </w:rPr>
        <w:t xml:space="preserve"> </w:t>
      </w:r>
      <w:r w:rsidRPr="005524B8">
        <w:rPr>
          <w:rFonts w:ascii="Times New Roman" w:hAnsi="Times New Roman" w:cs="Times New Roman"/>
          <w:sz w:val="24"/>
          <w:szCs w:val="24"/>
        </w:rPr>
        <w:t xml:space="preserve">попълва от всички финансови институции, регистрирани </w:t>
      </w:r>
      <w:r>
        <w:rPr>
          <w:rFonts w:ascii="Times New Roman" w:hAnsi="Times New Roman" w:cs="Times New Roman"/>
          <w:sz w:val="24"/>
          <w:szCs w:val="24"/>
        </w:rPr>
        <w:t xml:space="preserve">по </w:t>
      </w:r>
      <w:r w:rsidRPr="005524B8">
        <w:rPr>
          <w:rFonts w:ascii="Times New Roman" w:hAnsi="Times New Roman" w:cs="Times New Roman"/>
          <w:sz w:val="24"/>
          <w:szCs w:val="24"/>
        </w:rPr>
        <w:t>чл. 3а от ЗКИ</w:t>
      </w:r>
      <w:r>
        <w:rPr>
          <w:rFonts w:ascii="Times New Roman" w:hAnsi="Times New Roman" w:cs="Times New Roman"/>
          <w:sz w:val="24"/>
          <w:szCs w:val="24"/>
        </w:rPr>
        <w:t>.</w:t>
      </w:r>
      <w:r w:rsidRPr="008D7E19">
        <w:rPr>
          <w:rFonts w:ascii="Times New Roman" w:eastAsia="Calibri" w:hAnsi="Times New Roman" w:cs="Times New Roman"/>
          <w:sz w:val="24"/>
          <w:szCs w:val="24"/>
        </w:rPr>
        <w:t xml:space="preserve"> </w:t>
      </w:r>
      <w:r>
        <w:rPr>
          <w:rFonts w:ascii="Times New Roman" w:eastAsia="Calibri" w:hAnsi="Times New Roman" w:cs="Times New Roman"/>
          <w:sz w:val="24"/>
          <w:szCs w:val="24"/>
        </w:rPr>
        <w:t>Образец</w:t>
      </w:r>
      <w:r w:rsidRPr="008D7E19">
        <w:rPr>
          <w:rFonts w:ascii="Times New Roman" w:eastAsia="Calibri" w:hAnsi="Times New Roman" w:cs="Times New Roman"/>
          <w:sz w:val="24"/>
          <w:szCs w:val="24"/>
        </w:rPr>
        <w:t xml:space="preserve"> 2</w:t>
      </w:r>
      <w:r w:rsidR="00977AD1" w:rsidRPr="007B2219">
        <w:rPr>
          <w:rFonts w:ascii="Times New Roman" w:eastAsia="Calibri" w:hAnsi="Times New Roman" w:cs="Times New Roman"/>
          <w:sz w:val="24"/>
          <w:szCs w:val="24"/>
        </w:rPr>
        <w:t>4</w:t>
      </w:r>
      <w:r w:rsidRPr="008D7E19">
        <w:rPr>
          <w:rFonts w:ascii="Times New Roman" w:eastAsia="Calibri" w:hAnsi="Times New Roman" w:cs="Times New Roman"/>
          <w:sz w:val="24"/>
          <w:szCs w:val="24"/>
        </w:rPr>
        <w:t>.</w:t>
      </w:r>
      <w:r w:rsidR="00977AD1" w:rsidRPr="007B2219">
        <w:rPr>
          <w:rFonts w:ascii="Times New Roman" w:eastAsia="Calibri" w:hAnsi="Times New Roman" w:cs="Times New Roman"/>
          <w:sz w:val="24"/>
          <w:szCs w:val="24"/>
        </w:rPr>
        <w:t>3</w:t>
      </w:r>
      <w:r w:rsidRPr="008D7E19">
        <w:rPr>
          <w:rFonts w:ascii="Times New Roman" w:eastAsia="Calibri" w:hAnsi="Times New Roman" w:cs="Times New Roman"/>
          <w:sz w:val="24"/>
          <w:szCs w:val="24"/>
        </w:rPr>
        <w:t xml:space="preserve"> включва </w:t>
      </w:r>
      <w:r w:rsidR="00D42EF2">
        <w:rPr>
          <w:rFonts w:ascii="Times New Roman" w:eastAsia="Calibri" w:hAnsi="Times New Roman" w:cs="Times New Roman"/>
          <w:sz w:val="24"/>
          <w:szCs w:val="24"/>
        </w:rPr>
        <w:t>нео</w:t>
      </w:r>
      <w:r w:rsidR="00977AD1" w:rsidRPr="00977AD1">
        <w:rPr>
          <w:rFonts w:ascii="Times New Roman" w:eastAsia="Calibri" w:hAnsi="Times New Roman" w:cs="Times New Roman"/>
          <w:sz w:val="24"/>
          <w:szCs w:val="24"/>
        </w:rPr>
        <w:t>бслужвани експозиции — кредити и аванси</w:t>
      </w:r>
      <w:r w:rsidR="00D42EF2">
        <w:rPr>
          <w:rFonts w:ascii="Times New Roman" w:eastAsia="Calibri" w:hAnsi="Times New Roman" w:cs="Times New Roman"/>
          <w:sz w:val="24"/>
          <w:szCs w:val="24"/>
        </w:rPr>
        <w:t xml:space="preserve">, които подлежат на отписване, разпределени по </w:t>
      </w:r>
      <w:r w:rsidR="00735483">
        <w:rPr>
          <w:rFonts w:ascii="Times New Roman" w:eastAsia="Calibri" w:hAnsi="Times New Roman" w:cs="Times New Roman"/>
          <w:sz w:val="24"/>
          <w:szCs w:val="24"/>
        </w:rPr>
        <w:t xml:space="preserve">институционални </w:t>
      </w:r>
      <w:r w:rsidR="00D42EF2">
        <w:rPr>
          <w:rFonts w:ascii="Times New Roman" w:eastAsia="Calibri" w:hAnsi="Times New Roman" w:cs="Times New Roman"/>
          <w:sz w:val="24"/>
          <w:szCs w:val="24"/>
        </w:rPr>
        <w:t>сектори.</w:t>
      </w:r>
    </w:p>
    <w:p w:rsidR="00AA7B92" w:rsidRDefault="00AA7B92" w:rsidP="00AA7B92">
      <w:pPr>
        <w:jc w:val="both"/>
        <w:rPr>
          <w:rFonts w:ascii="Times New Roman" w:hAnsi="Times New Roman" w:cs="Times New Roman"/>
          <w:sz w:val="24"/>
          <w:szCs w:val="24"/>
        </w:rPr>
      </w:pPr>
      <w:r w:rsidRPr="00F917C5">
        <w:rPr>
          <w:rFonts w:ascii="Times New Roman" w:hAnsi="Times New Roman" w:cs="Times New Roman"/>
          <w:sz w:val="24"/>
          <w:szCs w:val="24"/>
        </w:rPr>
        <w:t xml:space="preserve">Отчетната форма </w:t>
      </w:r>
      <w:r>
        <w:rPr>
          <w:rFonts w:ascii="Times New Roman" w:hAnsi="Times New Roman" w:cs="Times New Roman"/>
          <w:sz w:val="24"/>
          <w:szCs w:val="24"/>
        </w:rPr>
        <w:t>е част от втория пакет</w:t>
      </w:r>
      <w:r w:rsidRPr="007B2219">
        <w:rPr>
          <w:rFonts w:ascii="Times New Roman" w:hAnsi="Times New Roman" w:cs="Times New Roman"/>
          <w:sz w:val="24"/>
          <w:szCs w:val="24"/>
        </w:rPr>
        <w:t xml:space="preserve"> </w:t>
      </w:r>
      <w:r>
        <w:rPr>
          <w:rFonts w:ascii="Times New Roman" w:hAnsi="Times New Roman" w:cs="Times New Roman"/>
          <w:sz w:val="24"/>
          <w:szCs w:val="24"/>
        </w:rPr>
        <w:t xml:space="preserve">с отчетни форми </w:t>
      </w:r>
      <w:r w:rsidRPr="005374A2">
        <w:rPr>
          <w:rFonts w:ascii="Times New Roman" w:hAnsi="Times New Roman" w:cs="Times New Roman"/>
          <w:b/>
          <w:sz w:val="24"/>
          <w:szCs w:val="24"/>
          <w:lang w:val="en-US"/>
        </w:rPr>
        <w:t>FR</w:t>
      </w:r>
      <w:r w:rsidRPr="007B2219">
        <w:rPr>
          <w:rFonts w:ascii="Times New Roman" w:hAnsi="Times New Roman" w:cs="Times New Roman"/>
          <w:b/>
          <w:sz w:val="24"/>
          <w:szCs w:val="24"/>
        </w:rPr>
        <w:t xml:space="preserve"> 2</w:t>
      </w:r>
      <w:r>
        <w:rPr>
          <w:rFonts w:ascii="Times New Roman" w:hAnsi="Times New Roman" w:cs="Times New Roman"/>
          <w:sz w:val="24"/>
          <w:szCs w:val="24"/>
        </w:rPr>
        <w:t xml:space="preserve"> и се изготвя </w:t>
      </w:r>
      <w:r w:rsidRPr="00F917C5">
        <w:rPr>
          <w:rFonts w:ascii="Times New Roman" w:hAnsi="Times New Roman" w:cs="Times New Roman"/>
          <w:sz w:val="24"/>
          <w:szCs w:val="24"/>
        </w:rPr>
        <w:t xml:space="preserve"> тримесечно</w:t>
      </w:r>
      <w:r w:rsidR="00315489">
        <w:rPr>
          <w:rFonts w:ascii="Times New Roman" w:hAnsi="Times New Roman" w:cs="Times New Roman"/>
          <w:sz w:val="24"/>
          <w:szCs w:val="24"/>
        </w:rPr>
        <w:t>.</w:t>
      </w:r>
    </w:p>
    <w:p w:rsidR="00AA7B92" w:rsidRPr="00315489" w:rsidRDefault="00AA7B92" w:rsidP="00AA7B92">
      <w:pPr>
        <w:jc w:val="both"/>
        <w:rPr>
          <w:rFonts w:ascii="Times New Roman" w:hAnsi="Times New Roman" w:cs="Times New Roman"/>
          <w:b/>
          <w:sz w:val="24"/>
          <w:szCs w:val="24"/>
        </w:rPr>
      </w:pPr>
      <w:r w:rsidRPr="00315489">
        <w:rPr>
          <w:rFonts w:ascii="Times New Roman" w:eastAsia="Calibri" w:hAnsi="Times New Roman" w:cs="Times New Roman"/>
          <w:b/>
          <w:sz w:val="24"/>
          <w:szCs w:val="24"/>
        </w:rPr>
        <w:t>Пояснения на някои позиции от образец 2</w:t>
      </w:r>
      <w:r w:rsidR="00180B81" w:rsidRPr="00315489">
        <w:rPr>
          <w:rFonts w:ascii="Times New Roman" w:eastAsia="Calibri" w:hAnsi="Times New Roman" w:cs="Times New Roman"/>
          <w:b/>
          <w:sz w:val="24"/>
          <w:szCs w:val="24"/>
        </w:rPr>
        <w:t>4</w:t>
      </w:r>
      <w:r w:rsidRPr="007B2219">
        <w:rPr>
          <w:rFonts w:ascii="Times New Roman" w:eastAsia="Calibri" w:hAnsi="Times New Roman" w:cs="Times New Roman"/>
          <w:b/>
          <w:sz w:val="24"/>
          <w:szCs w:val="24"/>
        </w:rPr>
        <w:t>.</w:t>
      </w:r>
      <w:r w:rsidRPr="00315489">
        <w:rPr>
          <w:rFonts w:ascii="Times New Roman" w:eastAsia="Calibri" w:hAnsi="Times New Roman" w:cs="Times New Roman"/>
          <w:b/>
          <w:sz w:val="24"/>
          <w:szCs w:val="24"/>
        </w:rPr>
        <w:t>0</w:t>
      </w:r>
      <w:r w:rsidR="00180B81" w:rsidRPr="00315489">
        <w:rPr>
          <w:rFonts w:ascii="Times New Roman" w:eastAsia="Calibri" w:hAnsi="Times New Roman" w:cs="Times New Roman"/>
          <w:b/>
          <w:sz w:val="24"/>
          <w:szCs w:val="24"/>
        </w:rPr>
        <w:t>3</w:t>
      </w:r>
    </w:p>
    <w:p w:rsidR="00180B8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340</w:t>
      </w:r>
      <w:r w:rsidR="008830AC" w:rsidRPr="00D93691">
        <w:rPr>
          <w:rFonts w:ascii="Times New Roman" w:hAnsi="Times New Roman" w:cs="Times New Roman"/>
          <w:sz w:val="24"/>
          <w:szCs w:val="24"/>
        </w:rPr>
        <w:t>.</w:t>
      </w:r>
      <w:r w:rsidRPr="00D93691">
        <w:rPr>
          <w:rFonts w:ascii="Times New Roman" w:hAnsi="Times New Roman" w:cs="Times New Roman"/>
          <w:sz w:val="24"/>
          <w:szCs w:val="24"/>
        </w:rPr>
        <w:t xml:space="preserve"> Образец</w:t>
      </w:r>
      <w:r w:rsidR="00315489">
        <w:rPr>
          <w:rFonts w:ascii="Times New Roman" w:hAnsi="Times New Roman" w:cs="Times New Roman"/>
          <w:sz w:val="24"/>
          <w:szCs w:val="24"/>
        </w:rPr>
        <w:t xml:space="preserve"> </w:t>
      </w:r>
      <w:r w:rsidRPr="00D93691">
        <w:rPr>
          <w:rFonts w:ascii="Times New Roman" w:hAnsi="Times New Roman" w:cs="Times New Roman"/>
          <w:sz w:val="24"/>
          <w:szCs w:val="24"/>
        </w:rPr>
        <w:t xml:space="preserve"> 24.</w:t>
      </w:r>
      <w:r w:rsidR="00180B81">
        <w:rPr>
          <w:rFonts w:ascii="Times New Roman" w:hAnsi="Times New Roman" w:cs="Times New Roman"/>
          <w:sz w:val="24"/>
          <w:szCs w:val="24"/>
        </w:rPr>
        <w:t>0</w:t>
      </w:r>
      <w:r w:rsidRPr="00D93691">
        <w:rPr>
          <w:rFonts w:ascii="Times New Roman" w:hAnsi="Times New Roman" w:cs="Times New Roman"/>
          <w:sz w:val="24"/>
          <w:szCs w:val="24"/>
        </w:rPr>
        <w:t>3 с</w:t>
      </w:r>
      <w:r w:rsidR="008830AC" w:rsidRPr="00D93691">
        <w:rPr>
          <w:rFonts w:ascii="Times New Roman" w:hAnsi="Times New Roman" w:cs="Times New Roman"/>
          <w:sz w:val="24"/>
          <w:szCs w:val="24"/>
        </w:rPr>
        <w:t>е</w:t>
      </w:r>
      <w:r w:rsidRPr="00D93691">
        <w:rPr>
          <w:rFonts w:ascii="Times New Roman" w:hAnsi="Times New Roman" w:cs="Times New Roman"/>
          <w:sz w:val="24"/>
          <w:szCs w:val="24"/>
        </w:rPr>
        <w:t xml:space="preserve"> използва за докладване на отписван</w:t>
      </w:r>
      <w:r w:rsidR="006F61C3" w:rsidRPr="00D93691">
        <w:rPr>
          <w:rFonts w:ascii="Times New Roman" w:hAnsi="Times New Roman" w:cs="Times New Roman"/>
          <w:sz w:val="24"/>
          <w:szCs w:val="24"/>
        </w:rPr>
        <w:t>и</w:t>
      </w:r>
      <w:r w:rsidRPr="00D93691">
        <w:rPr>
          <w:rFonts w:ascii="Times New Roman" w:hAnsi="Times New Roman" w:cs="Times New Roman"/>
          <w:sz w:val="24"/>
          <w:szCs w:val="24"/>
        </w:rPr>
        <w:t>ята,</w:t>
      </w:r>
      <w:r w:rsidR="003A12FA" w:rsidRPr="00D93691">
        <w:rPr>
          <w:rFonts w:ascii="Times New Roman" w:hAnsi="Times New Roman" w:cs="Times New Roman"/>
          <w:sz w:val="24"/>
          <w:szCs w:val="24"/>
        </w:rPr>
        <w:t xml:space="preserve"> </w:t>
      </w:r>
      <w:r w:rsidRPr="00D93691">
        <w:rPr>
          <w:rFonts w:ascii="Times New Roman" w:hAnsi="Times New Roman" w:cs="Times New Roman"/>
          <w:sz w:val="24"/>
          <w:szCs w:val="24"/>
        </w:rPr>
        <w:t>определени в параграф 74 от настоящ</w:t>
      </w:r>
      <w:r w:rsidR="00180B81">
        <w:rPr>
          <w:rFonts w:ascii="Times New Roman" w:hAnsi="Times New Roman" w:cs="Times New Roman"/>
          <w:sz w:val="24"/>
          <w:szCs w:val="24"/>
        </w:rPr>
        <w:t>ото указание</w:t>
      </w:r>
      <w:r w:rsidRPr="00D93691">
        <w:rPr>
          <w:rFonts w:ascii="Times New Roman" w:hAnsi="Times New Roman" w:cs="Times New Roman"/>
          <w:sz w:val="24"/>
          <w:szCs w:val="24"/>
        </w:rPr>
        <w:t>, доколкото те</w:t>
      </w:r>
      <w:r w:rsidR="00127B51" w:rsidRPr="00D93691">
        <w:rPr>
          <w:rFonts w:ascii="Times New Roman" w:hAnsi="Times New Roman" w:cs="Times New Roman"/>
          <w:sz w:val="24"/>
          <w:szCs w:val="24"/>
        </w:rPr>
        <w:t>:</w:t>
      </w:r>
      <w:r w:rsidR="003A12FA" w:rsidRPr="00D93691">
        <w:rPr>
          <w:rFonts w:ascii="Times New Roman" w:hAnsi="Times New Roman" w:cs="Times New Roman"/>
          <w:sz w:val="24"/>
          <w:szCs w:val="24"/>
        </w:rPr>
        <w:t xml:space="preserve"> </w:t>
      </w:r>
    </w:p>
    <w:p w:rsidR="00180B81" w:rsidRDefault="004F5057" w:rsidP="00C21B5E">
      <w:pPr>
        <w:jc w:val="both"/>
        <w:rPr>
          <w:rFonts w:ascii="Times New Roman" w:hAnsi="Times New Roman" w:cs="Times New Roman"/>
          <w:sz w:val="24"/>
          <w:szCs w:val="24"/>
        </w:rPr>
      </w:pPr>
      <w:r w:rsidRPr="00D93691">
        <w:rPr>
          <w:rFonts w:ascii="Times New Roman" w:hAnsi="Times New Roman" w:cs="Times New Roman"/>
          <w:sz w:val="24"/>
          <w:szCs w:val="24"/>
        </w:rPr>
        <w:t>i) са направени през периода (входящи потоци) и</w:t>
      </w:r>
    </w:p>
    <w:p w:rsidR="004F5057" w:rsidRPr="00D93691" w:rsidRDefault="000939DB" w:rsidP="00C21B5E">
      <w:pPr>
        <w:jc w:val="both"/>
        <w:rPr>
          <w:rFonts w:ascii="Times New Roman" w:hAnsi="Times New Roman" w:cs="Times New Roman"/>
          <w:sz w:val="24"/>
          <w:szCs w:val="24"/>
        </w:rPr>
      </w:pPr>
      <w:r>
        <w:rPr>
          <w:rFonts w:ascii="Times New Roman" w:hAnsi="Times New Roman" w:cs="Times New Roman"/>
          <w:sz w:val="24"/>
          <w:szCs w:val="24"/>
          <w:lang w:val="en-US"/>
        </w:rPr>
        <w:t>ii</w:t>
      </w:r>
      <w:r w:rsidRPr="007B2219">
        <w:rPr>
          <w:rFonts w:ascii="Times New Roman" w:hAnsi="Times New Roman" w:cs="Times New Roman"/>
          <w:sz w:val="24"/>
          <w:szCs w:val="24"/>
        </w:rPr>
        <w:t xml:space="preserve">) </w:t>
      </w:r>
      <w:r w:rsidR="004F5057" w:rsidRPr="00D93691">
        <w:rPr>
          <w:rFonts w:ascii="Times New Roman" w:hAnsi="Times New Roman" w:cs="Times New Roman"/>
          <w:sz w:val="24"/>
          <w:szCs w:val="24"/>
        </w:rPr>
        <w:t>се</w:t>
      </w:r>
      <w:r w:rsidR="003A12FA"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отнасят до кредити и аванси, класифицирани като необслужван</w:t>
      </w:r>
      <w:r w:rsidR="008830AC" w:rsidRPr="00D93691">
        <w:rPr>
          <w:rFonts w:ascii="Times New Roman" w:hAnsi="Times New Roman" w:cs="Times New Roman"/>
          <w:sz w:val="24"/>
          <w:szCs w:val="24"/>
        </w:rPr>
        <w:t>и</w:t>
      </w:r>
      <w:r w:rsidR="004F5057" w:rsidRPr="00D93691">
        <w:rPr>
          <w:rFonts w:ascii="Times New Roman" w:hAnsi="Times New Roman" w:cs="Times New Roman"/>
          <w:sz w:val="24"/>
          <w:szCs w:val="24"/>
        </w:rPr>
        <w:t xml:space="preserve"> в съответствие с параграф 213</w:t>
      </w:r>
      <w:r w:rsidRPr="007B2219">
        <w:rPr>
          <w:rFonts w:ascii="Times New Roman" w:hAnsi="Times New Roman" w:cs="Times New Roman"/>
          <w:sz w:val="24"/>
          <w:szCs w:val="24"/>
        </w:rPr>
        <w:t xml:space="preserve"> </w:t>
      </w:r>
      <w:r w:rsidR="004F5057" w:rsidRPr="00D93691">
        <w:rPr>
          <w:rFonts w:ascii="Times New Roman" w:hAnsi="Times New Roman" w:cs="Times New Roman"/>
          <w:sz w:val="24"/>
          <w:szCs w:val="24"/>
        </w:rPr>
        <w:t>от</w:t>
      </w:r>
      <w:r w:rsidR="003A12FA"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настоящата част през периода, с изключение на кредитите и</w:t>
      </w:r>
      <w:r w:rsidR="003A12FA"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авансите, класифицирани като държани за търгуване</w:t>
      </w:r>
      <w:r w:rsidR="00127B51" w:rsidRPr="00D93691">
        <w:rPr>
          <w:rFonts w:ascii="Times New Roman" w:hAnsi="Times New Roman" w:cs="Times New Roman"/>
          <w:sz w:val="24"/>
          <w:szCs w:val="24"/>
        </w:rPr>
        <w:t>.</w:t>
      </w:r>
      <w:r w:rsidR="003A12FA"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 xml:space="preserve">Докладват се и частичните </w:t>
      </w:r>
      <w:r w:rsidR="008830AC" w:rsidRPr="00D93691">
        <w:rPr>
          <w:rFonts w:ascii="Times New Roman" w:hAnsi="Times New Roman" w:cs="Times New Roman"/>
          <w:sz w:val="24"/>
          <w:szCs w:val="24"/>
        </w:rPr>
        <w:t>и</w:t>
      </w:r>
      <w:r w:rsidR="004F5057" w:rsidRPr="00D93691">
        <w:rPr>
          <w:rFonts w:ascii="Times New Roman" w:hAnsi="Times New Roman" w:cs="Times New Roman"/>
          <w:sz w:val="24"/>
          <w:szCs w:val="24"/>
        </w:rPr>
        <w:t xml:space="preserve"> общите отписвания. От тези</w:t>
      </w:r>
      <w:r w:rsidR="003A12FA"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отписвания тези, които се дължат на загубата на правото на</w:t>
      </w:r>
      <w:r w:rsidR="003A12FA"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 xml:space="preserve">законно възстановяване на експозиция, или на част от </w:t>
      </w:r>
      <w:r w:rsidR="00180B81">
        <w:rPr>
          <w:rFonts w:ascii="Times New Roman" w:hAnsi="Times New Roman" w:cs="Times New Roman"/>
          <w:sz w:val="24"/>
          <w:szCs w:val="24"/>
        </w:rPr>
        <w:t>н</w:t>
      </w:r>
      <w:r w:rsidR="004F5057" w:rsidRPr="00D93691">
        <w:rPr>
          <w:rFonts w:ascii="Times New Roman" w:hAnsi="Times New Roman" w:cs="Times New Roman"/>
          <w:sz w:val="24"/>
          <w:szCs w:val="24"/>
        </w:rPr>
        <w:t>ея, се</w:t>
      </w:r>
      <w:r w:rsidR="003A12FA" w:rsidRPr="00D93691">
        <w:rPr>
          <w:rFonts w:ascii="Times New Roman" w:hAnsi="Times New Roman" w:cs="Times New Roman"/>
          <w:sz w:val="24"/>
          <w:szCs w:val="24"/>
        </w:rPr>
        <w:t xml:space="preserve"> </w:t>
      </w:r>
      <w:r w:rsidR="004F5057" w:rsidRPr="00D93691">
        <w:rPr>
          <w:rFonts w:ascii="Times New Roman" w:hAnsi="Times New Roman" w:cs="Times New Roman"/>
          <w:sz w:val="24"/>
          <w:szCs w:val="24"/>
        </w:rPr>
        <w:t>отчитат поотделно.</w:t>
      </w:r>
    </w:p>
    <w:p w:rsidR="00315489" w:rsidRDefault="00315489">
      <w:pPr>
        <w:rPr>
          <w:rFonts w:ascii="Times New Roman" w:hAnsi="Times New Roman" w:cs="Times New Roman"/>
          <w:b/>
          <w:sz w:val="24"/>
          <w:szCs w:val="24"/>
        </w:rPr>
      </w:pPr>
    </w:p>
    <w:p w:rsidR="001964F4" w:rsidRDefault="00C30B6D">
      <w:pPr>
        <w:rPr>
          <w:rFonts w:ascii="Times New Roman" w:hAnsi="Times New Roman" w:cs="Times New Roman"/>
          <w:b/>
          <w:sz w:val="24"/>
          <w:szCs w:val="24"/>
        </w:rPr>
      </w:pPr>
      <w:r w:rsidRPr="00C30B6D">
        <w:rPr>
          <w:rFonts w:ascii="Times New Roman" w:hAnsi="Times New Roman" w:cs="Times New Roman"/>
          <w:b/>
          <w:sz w:val="24"/>
          <w:szCs w:val="24"/>
        </w:rPr>
        <w:t xml:space="preserve">50.1 </w:t>
      </w:r>
      <w:r w:rsidR="00315489">
        <w:rPr>
          <w:rFonts w:ascii="Times New Roman" w:hAnsi="Times New Roman" w:cs="Times New Roman"/>
          <w:b/>
          <w:sz w:val="24"/>
          <w:szCs w:val="24"/>
        </w:rPr>
        <w:t xml:space="preserve"> </w:t>
      </w:r>
      <w:r w:rsidR="003B5D04" w:rsidRPr="003B5D04">
        <w:rPr>
          <w:rFonts w:ascii="Times New Roman" w:hAnsi="Times New Roman" w:cs="Times New Roman"/>
          <w:b/>
          <w:sz w:val="24"/>
          <w:szCs w:val="24"/>
        </w:rPr>
        <w:t xml:space="preserve">Вземания по финансов лизинг, отчитани по амортизирана стойност и по клиенти, подлежащи на </w:t>
      </w:r>
      <w:proofErr w:type="spellStart"/>
      <w:r w:rsidR="003B5D04" w:rsidRPr="003B5D04">
        <w:rPr>
          <w:rFonts w:ascii="Times New Roman" w:hAnsi="Times New Roman" w:cs="Times New Roman"/>
          <w:b/>
          <w:sz w:val="24"/>
          <w:szCs w:val="24"/>
        </w:rPr>
        <w:t>обезценка</w:t>
      </w:r>
      <w:proofErr w:type="spellEnd"/>
    </w:p>
    <w:p w:rsidR="00C30B6D" w:rsidRPr="00D93691" w:rsidRDefault="00C30B6D" w:rsidP="00C30B6D">
      <w:pPr>
        <w:jc w:val="both"/>
        <w:rPr>
          <w:rFonts w:ascii="Times New Roman" w:hAnsi="Times New Roman" w:cs="Times New Roman"/>
          <w:b/>
          <w:sz w:val="24"/>
          <w:szCs w:val="24"/>
        </w:rPr>
      </w:pPr>
      <w:r w:rsidRPr="00A1065A">
        <w:rPr>
          <w:rFonts w:ascii="Times New Roman" w:hAnsi="Times New Roman" w:cs="Times New Roman"/>
          <w:b/>
          <w:sz w:val="24"/>
          <w:szCs w:val="24"/>
        </w:rPr>
        <w:t xml:space="preserve">(FR </w:t>
      </w:r>
      <w:r>
        <w:rPr>
          <w:rFonts w:ascii="Times New Roman" w:hAnsi="Times New Roman" w:cs="Times New Roman"/>
          <w:b/>
          <w:sz w:val="24"/>
          <w:szCs w:val="24"/>
        </w:rPr>
        <w:t>1</w:t>
      </w:r>
      <w:r w:rsidRPr="00A1065A">
        <w:rPr>
          <w:rFonts w:ascii="Times New Roman" w:hAnsi="Times New Roman" w:cs="Times New Roman"/>
          <w:b/>
          <w:sz w:val="24"/>
          <w:szCs w:val="24"/>
        </w:rPr>
        <w:t>/ F_</w:t>
      </w:r>
      <w:r>
        <w:rPr>
          <w:rFonts w:ascii="Times New Roman" w:hAnsi="Times New Roman" w:cs="Times New Roman"/>
          <w:b/>
          <w:sz w:val="24"/>
          <w:szCs w:val="24"/>
        </w:rPr>
        <w:t>50</w:t>
      </w:r>
      <w:r w:rsidRPr="00A1065A">
        <w:rPr>
          <w:rFonts w:ascii="Times New Roman" w:hAnsi="Times New Roman" w:cs="Times New Roman"/>
          <w:b/>
          <w:sz w:val="24"/>
          <w:szCs w:val="24"/>
        </w:rPr>
        <w:t>.0</w:t>
      </w:r>
      <w:r>
        <w:rPr>
          <w:rFonts w:ascii="Times New Roman" w:hAnsi="Times New Roman" w:cs="Times New Roman"/>
          <w:b/>
          <w:sz w:val="24"/>
          <w:szCs w:val="24"/>
        </w:rPr>
        <w:t>1</w:t>
      </w:r>
      <w:r w:rsidRPr="00A1065A">
        <w:rPr>
          <w:rFonts w:ascii="Times New Roman" w:hAnsi="Times New Roman" w:cs="Times New Roman"/>
          <w:b/>
          <w:sz w:val="24"/>
          <w:szCs w:val="24"/>
        </w:rPr>
        <w:t>)</w:t>
      </w:r>
    </w:p>
    <w:p w:rsidR="00C30B6D" w:rsidRDefault="00C30B6D" w:rsidP="00C30B6D">
      <w:pPr>
        <w:jc w:val="both"/>
        <w:rPr>
          <w:rFonts w:ascii="Times New Roman" w:hAnsi="Times New Roman" w:cs="Times New Roman"/>
          <w:sz w:val="24"/>
          <w:szCs w:val="24"/>
        </w:rPr>
      </w:pPr>
      <w:r w:rsidRPr="005524B8">
        <w:rPr>
          <w:rFonts w:ascii="Times New Roman" w:hAnsi="Times New Roman" w:cs="Times New Roman"/>
          <w:sz w:val="24"/>
          <w:szCs w:val="24"/>
        </w:rPr>
        <w:t xml:space="preserve">Отчетна форма </w:t>
      </w:r>
      <w:r w:rsidR="001B4F9D">
        <w:rPr>
          <w:rFonts w:ascii="Times New Roman" w:hAnsi="Times New Roman" w:cs="Times New Roman"/>
          <w:sz w:val="24"/>
          <w:szCs w:val="24"/>
        </w:rPr>
        <w:t>„</w:t>
      </w:r>
      <w:r w:rsidR="001B4F9D" w:rsidRPr="001B4F9D">
        <w:rPr>
          <w:rFonts w:ascii="Times New Roman" w:hAnsi="Times New Roman" w:cs="Times New Roman"/>
          <w:sz w:val="24"/>
          <w:szCs w:val="24"/>
        </w:rPr>
        <w:t>Вземания по финансов лизинг, отчитани по амортизирана стойност и по клиенти, подлежащи на обезценка</w:t>
      </w:r>
      <w:r w:rsidR="001B4F9D">
        <w:rPr>
          <w:rFonts w:ascii="Times New Roman" w:hAnsi="Times New Roman" w:cs="Times New Roman"/>
          <w:sz w:val="24"/>
          <w:szCs w:val="24"/>
        </w:rPr>
        <w:t>“</w:t>
      </w:r>
      <w:r w:rsidR="001B4F9D" w:rsidRPr="001B4F9D">
        <w:rPr>
          <w:rFonts w:ascii="Times New Roman" w:hAnsi="Times New Roman" w:cs="Times New Roman"/>
          <w:sz w:val="24"/>
          <w:szCs w:val="24"/>
        </w:rPr>
        <w:t xml:space="preserve"> </w:t>
      </w:r>
      <w:r>
        <w:rPr>
          <w:rFonts w:ascii="Times New Roman" w:hAnsi="Times New Roman" w:cs="Times New Roman"/>
          <w:sz w:val="24"/>
          <w:szCs w:val="24"/>
        </w:rPr>
        <w:t xml:space="preserve">включва едноименния образец 50.01, който </w:t>
      </w:r>
      <w:r w:rsidRPr="00F917C5">
        <w:rPr>
          <w:rFonts w:ascii="Times New Roman" w:hAnsi="Times New Roman" w:cs="Times New Roman"/>
          <w:sz w:val="24"/>
          <w:szCs w:val="24"/>
        </w:rPr>
        <w:t>се</w:t>
      </w:r>
      <w:r w:rsidRPr="00A1065A">
        <w:rPr>
          <w:rFonts w:ascii="Times New Roman" w:hAnsi="Times New Roman" w:cs="Times New Roman"/>
          <w:sz w:val="24"/>
          <w:szCs w:val="24"/>
        </w:rPr>
        <w:t xml:space="preserve"> </w:t>
      </w:r>
      <w:r w:rsidRPr="005524B8">
        <w:rPr>
          <w:rFonts w:ascii="Times New Roman" w:hAnsi="Times New Roman" w:cs="Times New Roman"/>
          <w:sz w:val="24"/>
          <w:szCs w:val="24"/>
        </w:rPr>
        <w:t xml:space="preserve">попълва от всички финансови институции, регистрирани </w:t>
      </w:r>
      <w:r>
        <w:rPr>
          <w:rFonts w:ascii="Times New Roman" w:hAnsi="Times New Roman" w:cs="Times New Roman"/>
          <w:sz w:val="24"/>
          <w:szCs w:val="24"/>
        </w:rPr>
        <w:t xml:space="preserve">по </w:t>
      </w:r>
      <w:r w:rsidRPr="005524B8">
        <w:rPr>
          <w:rFonts w:ascii="Times New Roman" w:hAnsi="Times New Roman" w:cs="Times New Roman"/>
          <w:sz w:val="24"/>
          <w:szCs w:val="24"/>
        </w:rPr>
        <w:t>чл. 3а от ЗКИ</w:t>
      </w:r>
      <w:r>
        <w:rPr>
          <w:rFonts w:ascii="Times New Roman" w:hAnsi="Times New Roman" w:cs="Times New Roman"/>
          <w:sz w:val="24"/>
          <w:szCs w:val="24"/>
        </w:rPr>
        <w:t xml:space="preserve">, </w:t>
      </w:r>
      <w:r w:rsidR="00145666">
        <w:rPr>
          <w:rFonts w:ascii="Times New Roman" w:hAnsi="Times New Roman" w:cs="Times New Roman"/>
          <w:sz w:val="24"/>
          <w:szCs w:val="24"/>
        </w:rPr>
        <w:t xml:space="preserve">които имат вземания по финансов лизинг в портфейла от „кредити и аванси, вкл. финансов лизинг“. </w:t>
      </w:r>
      <w:r>
        <w:rPr>
          <w:rFonts w:ascii="Times New Roman" w:eastAsia="Calibri" w:hAnsi="Times New Roman" w:cs="Times New Roman"/>
          <w:sz w:val="24"/>
          <w:szCs w:val="24"/>
        </w:rPr>
        <w:t xml:space="preserve">Образецът </w:t>
      </w:r>
      <w:r w:rsidRPr="008D7E19">
        <w:rPr>
          <w:rFonts w:ascii="Times New Roman" w:eastAsia="Calibri" w:hAnsi="Times New Roman" w:cs="Times New Roman"/>
          <w:sz w:val="24"/>
          <w:szCs w:val="24"/>
        </w:rPr>
        <w:t xml:space="preserve">включва </w:t>
      </w:r>
      <w:r>
        <w:rPr>
          <w:rFonts w:ascii="Times New Roman" w:eastAsia="Calibri" w:hAnsi="Times New Roman" w:cs="Times New Roman"/>
          <w:sz w:val="24"/>
          <w:szCs w:val="24"/>
        </w:rPr>
        <w:t>б</w:t>
      </w:r>
      <w:r w:rsidRPr="00FF4C4A">
        <w:rPr>
          <w:rFonts w:ascii="Times New Roman" w:hAnsi="Times New Roman" w:cs="Times New Roman"/>
          <w:sz w:val="24"/>
          <w:szCs w:val="24"/>
        </w:rPr>
        <w:t>рутна</w:t>
      </w:r>
      <w:r>
        <w:rPr>
          <w:rFonts w:ascii="Times New Roman" w:hAnsi="Times New Roman" w:cs="Times New Roman"/>
          <w:sz w:val="24"/>
          <w:szCs w:val="24"/>
        </w:rPr>
        <w:t>та</w:t>
      </w:r>
      <w:r w:rsidRPr="00FF4C4A">
        <w:rPr>
          <w:rFonts w:ascii="Times New Roman" w:hAnsi="Times New Roman" w:cs="Times New Roman"/>
          <w:sz w:val="24"/>
          <w:szCs w:val="24"/>
        </w:rPr>
        <w:t xml:space="preserve"> балансова стойност (нетна инвестиция във финансов лизинг преди </w:t>
      </w:r>
      <w:proofErr w:type="spellStart"/>
      <w:r w:rsidRPr="00FF4C4A">
        <w:rPr>
          <w:rFonts w:ascii="Times New Roman" w:hAnsi="Times New Roman" w:cs="Times New Roman"/>
          <w:sz w:val="24"/>
          <w:szCs w:val="24"/>
        </w:rPr>
        <w:t>обезценка</w:t>
      </w:r>
      <w:proofErr w:type="spellEnd"/>
      <w:r>
        <w:rPr>
          <w:rFonts w:ascii="Times New Roman" w:hAnsi="Times New Roman" w:cs="Times New Roman"/>
          <w:sz w:val="24"/>
          <w:szCs w:val="24"/>
        </w:rPr>
        <w:t>)</w:t>
      </w:r>
      <w:r>
        <w:rPr>
          <w:rFonts w:ascii="Times New Roman" w:eastAsia="Calibri" w:hAnsi="Times New Roman" w:cs="Times New Roman"/>
          <w:sz w:val="24"/>
          <w:szCs w:val="24"/>
        </w:rPr>
        <w:t>, разпределен</w:t>
      </w:r>
      <w:r w:rsidR="00646D8C">
        <w:rPr>
          <w:rFonts w:ascii="Times New Roman" w:eastAsia="Calibri" w:hAnsi="Times New Roman" w:cs="Times New Roman"/>
          <w:sz w:val="24"/>
          <w:szCs w:val="24"/>
        </w:rPr>
        <w:t xml:space="preserve">а по етапи на </w:t>
      </w:r>
      <w:proofErr w:type="spellStart"/>
      <w:r w:rsidR="00646D8C">
        <w:rPr>
          <w:rFonts w:ascii="Times New Roman" w:eastAsia="Calibri" w:hAnsi="Times New Roman" w:cs="Times New Roman"/>
          <w:sz w:val="24"/>
          <w:szCs w:val="24"/>
        </w:rPr>
        <w:t>просрочие</w:t>
      </w:r>
      <w:proofErr w:type="spellEnd"/>
      <w:r w:rsidR="00646D8C">
        <w:rPr>
          <w:rFonts w:ascii="Times New Roman" w:eastAsia="Calibri" w:hAnsi="Times New Roman" w:cs="Times New Roman"/>
          <w:sz w:val="24"/>
          <w:szCs w:val="24"/>
        </w:rPr>
        <w:t xml:space="preserve"> и</w:t>
      </w:r>
      <w:r>
        <w:rPr>
          <w:rFonts w:ascii="Times New Roman" w:eastAsia="Calibri" w:hAnsi="Times New Roman" w:cs="Times New Roman"/>
          <w:sz w:val="24"/>
          <w:szCs w:val="24"/>
        </w:rPr>
        <w:t xml:space="preserve"> по </w:t>
      </w:r>
      <w:r w:rsidR="00646D8C">
        <w:rPr>
          <w:rFonts w:ascii="Times New Roman" w:eastAsia="Calibri" w:hAnsi="Times New Roman" w:cs="Times New Roman"/>
          <w:sz w:val="24"/>
          <w:szCs w:val="24"/>
        </w:rPr>
        <w:t xml:space="preserve">контрагенти. </w:t>
      </w:r>
      <w:r w:rsidRPr="00F917C5">
        <w:rPr>
          <w:rFonts w:ascii="Times New Roman" w:hAnsi="Times New Roman" w:cs="Times New Roman"/>
          <w:sz w:val="24"/>
          <w:szCs w:val="24"/>
        </w:rPr>
        <w:t xml:space="preserve">Отчетната форма </w:t>
      </w:r>
      <w:r>
        <w:rPr>
          <w:rFonts w:ascii="Times New Roman" w:hAnsi="Times New Roman" w:cs="Times New Roman"/>
          <w:sz w:val="24"/>
          <w:szCs w:val="24"/>
        </w:rPr>
        <w:t xml:space="preserve">се изготвя </w:t>
      </w:r>
      <w:r w:rsidRPr="00F917C5">
        <w:rPr>
          <w:rFonts w:ascii="Times New Roman" w:hAnsi="Times New Roman" w:cs="Times New Roman"/>
          <w:sz w:val="24"/>
          <w:szCs w:val="24"/>
        </w:rPr>
        <w:t xml:space="preserve"> тримесечно</w:t>
      </w:r>
      <w:r w:rsidR="00145666">
        <w:rPr>
          <w:rFonts w:ascii="Times New Roman" w:hAnsi="Times New Roman" w:cs="Times New Roman"/>
          <w:sz w:val="24"/>
          <w:szCs w:val="24"/>
        </w:rPr>
        <w:t xml:space="preserve"> и е неразделна част от образец </w:t>
      </w:r>
      <w:r w:rsidR="00145666">
        <w:rPr>
          <w:rFonts w:ascii="Times New Roman" w:hAnsi="Times New Roman" w:cs="Times New Roman"/>
          <w:sz w:val="24"/>
          <w:szCs w:val="24"/>
          <w:lang w:val="en-US"/>
        </w:rPr>
        <w:t>F</w:t>
      </w:r>
      <w:r w:rsidR="00145666" w:rsidRPr="007B2219">
        <w:rPr>
          <w:rFonts w:ascii="Times New Roman" w:hAnsi="Times New Roman" w:cs="Times New Roman"/>
          <w:sz w:val="24"/>
          <w:szCs w:val="24"/>
        </w:rPr>
        <w:t>_04.</w:t>
      </w:r>
      <w:proofErr w:type="spellStart"/>
      <w:r w:rsidR="00145666" w:rsidRPr="007B2219">
        <w:rPr>
          <w:rFonts w:ascii="Times New Roman" w:hAnsi="Times New Roman" w:cs="Times New Roman"/>
          <w:sz w:val="24"/>
          <w:szCs w:val="24"/>
        </w:rPr>
        <w:t>04</w:t>
      </w:r>
      <w:proofErr w:type="spellEnd"/>
      <w:r w:rsidR="00145666" w:rsidRPr="007B2219">
        <w:rPr>
          <w:rFonts w:ascii="Times New Roman" w:hAnsi="Times New Roman" w:cs="Times New Roman"/>
          <w:sz w:val="24"/>
          <w:szCs w:val="24"/>
        </w:rPr>
        <w:t>.1.</w:t>
      </w:r>
    </w:p>
    <w:p w:rsidR="00C30B6D" w:rsidRPr="000939DB" w:rsidRDefault="00C30B6D">
      <w:pPr>
        <w:rPr>
          <w:rFonts w:ascii="Times New Roman" w:hAnsi="Times New Roman" w:cs="Times New Roman"/>
          <w:b/>
          <w:sz w:val="24"/>
          <w:szCs w:val="24"/>
        </w:rPr>
      </w:pPr>
    </w:p>
    <w:sectPr w:rsidR="00C30B6D" w:rsidRPr="000939DB" w:rsidSect="0022666F">
      <w:pgSz w:w="11906" w:h="16838"/>
      <w:pgMar w:top="1134" w:right="991" w:bottom="709" w:left="1134" w:header="708" w:footer="1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D54" w:rsidRDefault="00D45D54" w:rsidP="0054796F">
      <w:pPr>
        <w:spacing w:after="0" w:line="240" w:lineRule="auto"/>
      </w:pPr>
      <w:r>
        <w:separator/>
      </w:r>
    </w:p>
  </w:endnote>
  <w:endnote w:type="continuationSeparator" w:id="0">
    <w:p w:rsidR="00D45D54" w:rsidRDefault="00D45D54" w:rsidP="00547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2032527"/>
      <w:docPartObj>
        <w:docPartGallery w:val="Page Numbers (Bottom of Page)"/>
        <w:docPartUnique/>
      </w:docPartObj>
    </w:sdtPr>
    <w:sdtEndPr>
      <w:rPr>
        <w:noProof/>
      </w:rPr>
    </w:sdtEndPr>
    <w:sdtContent>
      <w:p w:rsidR="001B4F9D" w:rsidRDefault="001B4F9D">
        <w:pPr>
          <w:pStyle w:val="Footer"/>
          <w:jc w:val="right"/>
        </w:pPr>
        <w:r>
          <w:fldChar w:fldCharType="begin"/>
        </w:r>
        <w:r>
          <w:instrText xml:space="preserve"> PAGE   \* MERGEFORMAT </w:instrText>
        </w:r>
        <w:r>
          <w:fldChar w:fldCharType="separate"/>
        </w:r>
        <w:r w:rsidR="004D044F">
          <w:rPr>
            <w:noProof/>
          </w:rPr>
          <w:t>1</w:t>
        </w:r>
        <w:r>
          <w:rPr>
            <w:noProof/>
          </w:rPr>
          <w:fldChar w:fldCharType="end"/>
        </w:r>
      </w:p>
    </w:sdtContent>
  </w:sdt>
  <w:p w:rsidR="001B4F9D" w:rsidRDefault="001B4F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D54" w:rsidRDefault="00D45D54" w:rsidP="0054796F">
      <w:pPr>
        <w:spacing w:after="0" w:line="240" w:lineRule="auto"/>
      </w:pPr>
      <w:r>
        <w:separator/>
      </w:r>
    </w:p>
  </w:footnote>
  <w:footnote w:type="continuationSeparator" w:id="0">
    <w:p w:rsidR="00D45D54" w:rsidRDefault="00D45D54" w:rsidP="0054796F">
      <w:pPr>
        <w:spacing w:after="0" w:line="240" w:lineRule="auto"/>
      </w:pPr>
      <w:r>
        <w:continuationSeparator/>
      </w:r>
    </w:p>
  </w:footnote>
  <w:footnote w:id="1">
    <w:p w:rsidR="001B4F9D" w:rsidRDefault="001B4F9D" w:rsidP="00C23C43">
      <w:pPr>
        <w:pStyle w:val="FootnoteText"/>
        <w:spacing w:after="120"/>
        <w:jc w:val="both"/>
        <w:rPr>
          <w:rFonts w:ascii="Times New Roman" w:hAnsi="Times New Roman" w:cs="Times New Roman"/>
          <w:sz w:val="18"/>
          <w:szCs w:val="18"/>
        </w:rPr>
      </w:pPr>
      <w:r w:rsidRPr="00C23C43">
        <w:rPr>
          <w:rStyle w:val="FootnoteReference"/>
          <w:rFonts w:ascii="Times New Roman" w:hAnsi="Times New Roman" w:cs="Times New Roman"/>
          <w:sz w:val="18"/>
          <w:szCs w:val="18"/>
        </w:rPr>
        <w:footnoteRef/>
      </w:r>
      <w:r w:rsidRPr="00C23C43">
        <w:rPr>
          <w:rFonts w:ascii="Times New Roman" w:hAnsi="Times New Roman" w:cs="Times New Roman"/>
          <w:sz w:val="18"/>
          <w:szCs w:val="18"/>
        </w:rPr>
        <w:t xml:space="preserve"> Допълнителни разпоредби на Закон за счетоводството, параграф 1, т. 8 "Международни счетоводни стандарти" (МСС) са приетите в съответствие с Регламент </w:t>
      </w:r>
      <w:r w:rsidRPr="003E368F">
        <w:rPr>
          <w:rFonts w:ascii="Times New Roman" w:hAnsi="Times New Roman" w:cs="Times New Roman"/>
          <w:sz w:val="18"/>
          <w:szCs w:val="18"/>
        </w:rPr>
        <w:t xml:space="preserve">(ЕО) 1606/2002 на Европейския парламент и на Съвета от 19 юли 2002 г. за прилагането на Международните счетоводни стандарти и включват Международните счетоводни стандарти (International </w:t>
      </w:r>
      <w:proofErr w:type="spellStart"/>
      <w:r w:rsidRPr="003E368F">
        <w:rPr>
          <w:rFonts w:ascii="Times New Roman" w:hAnsi="Times New Roman" w:cs="Times New Roman"/>
          <w:sz w:val="18"/>
          <w:szCs w:val="18"/>
        </w:rPr>
        <w:t>Accounting</w:t>
      </w:r>
      <w:proofErr w:type="spellEnd"/>
      <w:r w:rsidRPr="003E368F">
        <w:rPr>
          <w:rFonts w:ascii="Times New Roman" w:hAnsi="Times New Roman" w:cs="Times New Roman"/>
          <w:sz w:val="18"/>
          <w:szCs w:val="18"/>
        </w:rPr>
        <w:t xml:space="preserve"> </w:t>
      </w:r>
      <w:proofErr w:type="spellStart"/>
      <w:r w:rsidRPr="003E368F">
        <w:rPr>
          <w:rFonts w:ascii="Times New Roman" w:hAnsi="Times New Roman" w:cs="Times New Roman"/>
          <w:sz w:val="18"/>
          <w:szCs w:val="18"/>
        </w:rPr>
        <w:t>Standards</w:t>
      </w:r>
      <w:proofErr w:type="spellEnd"/>
      <w:r w:rsidRPr="003E368F">
        <w:rPr>
          <w:rFonts w:ascii="Times New Roman" w:hAnsi="Times New Roman" w:cs="Times New Roman"/>
          <w:sz w:val="18"/>
          <w:szCs w:val="18"/>
        </w:rPr>
        <w:t xml:space="preserve"> (IAS), Международните стандарти за финансова отче</w:t>
      </w:r>
      <w:r w:rsidRPr="00C23C43">
        <w:rPr>
          <w:rFonts w:ascii="Times New Roman" w:hAnsi="Times New Roman" w:cs="Times New Roman"/>
          <w:sz w:val="18"/>
          <w:szCs w:val="18"/>
        </w:rPr>
        <w:t xml:space="preserve">тност (International </w:t>
      </w:r>
      <w:proofErr w:type="spellStart"/>
      <w:r w:rsidRPr="00C23C43">
        <w:rPr>
          <w:rFonts w:ascii="Times New Roman" w:hAnsi="Times New Roman" w:cs="Times New Roman"/>
          <w:sz w:val="18"/>
          <w:szCs w:val="18"/>
        </w:rPr>
        <w:t>Financial</w:t>
      </w:r>
      <w:proofErr w:type="spellEnd"/>
      <w:r w:rsidRPr="00C23C43">
        <w:rPr>
          <w:rFonts w:ascii="Times New Roman" w:hAnsi="Times New Roman" w:cs="Times New Roman"/>
          <w:sz w:val="18"/>
          <w:szCs w:val="18"/>
        </w:rPr>
        <w:t xml:space="preserve"> </w:t>
      </w:r>
      <w:proofErr w:type="spellStart"/>
      <w:r w:rsidRPr="00C23C43">
        <w:rPr>
          <w:rFonts w:ascii="Times New Roman" w:hAnsi="Times New Roman" w:cs="Times New Roman"/>
          <w:sz w:val="18"/>
          <w:szCs w:val="18"/>
        </w:rPr>
        <w:t>Reporting</w:t>
      </w:r>
      <w:proofErr w:type="spellEnd"/>
      <w:r w:rsidRPr="00C23C43">
        <w:rPr>
          <w:rFonts w:ascii="Times New Roman" w:hAnsi="Times New Roman" w:cs="Times New Roman"/>
          <w:sz w:val="18"/>
          <w:szCs w:val="18"/>
        </w:rPr>
        <w:t xml:space="preserve"> </w:t>
      </w:r>
      <w:proofErr w:type="spellStart"/>
      <w:r w:rsidRPr="00C23C43">
        <w:rPr>
          <w:rFonts w:ascii="Times New Roman" w:hAnsi="Times New Roman" w:cs="Times New Roman"/>
          <w:sz w:val="18"/>
          <w:szCs w:val="18"/>
        </w:rPr>
        <w:t>Standards</w:t>
      </w:r>
      <w:proofErr w:type="spellEnd"/>
      <w:r w:rsidRPr="00C23C43">
        <w:rPr>
          <w:rFonts w:ascii="Times New Roman" w:hAnsi="Times New Roman" w:cs="Times New Roman"/>
          <w:sz w:val="18"/>
          <w:szCs w:val="18"/>
        </w:rPr>
        <w:t xml:space="preserve"> (IFRS) и свързаните с тях тълкувания (SIC-IFRIC </w:t>
      </w:r>
      <w:proofErr w:type="spellStart"/>
      <w:r w:rsidRPr="00C23C43">
        <w:rPr>
          <w:rFonts w:ascii="Times New Roman" w:hAnsi="Times New Roman" w:cs="Times New Roman"/>
          <w:sz w:val="18"/>
          <w:szCs w:val="18"/>
        </w:rPr>
        <w:t>interpretations</w:t>
      </w:r>
      <w:proofErr w:type="spellEnd"/>
      <w:r w:rsidRPr="00C23C43">
        <w:rPr>
          <w:rFonts w:ascii="Times New Roman" w:hAnsi="Times New Roman" w:cs="Times New Roman"/>
          <w:sz w:val="18"/>
          <w:szCs w:val="18"/>
        </w:rPr>
        <w:t xml:space="preserve">), </w:t>
      </w:r>
      <w:proofErr w:type="spellStart"/>
      <w:r w:rsidRPr="00C23C43">
        <w:rPr>
          <w:rFonts w:ascii="Times New Roman" w:hAnsi="Times New Roman" w:cs="Times New Roman"/>
          <w:sz w:val="18"/>
          <w:szCs w:val="18"/>
        </w:rPr>
        <w:t>последващите</w:t>
      </w:r>
      <w:proofErr w:type="spellEnd"/>
      <w:r w:rsidRPr="00C23C43">
        <w:rPr>
          <w:rFonts w:ascii="Times New Roman" w:hAnsi="Times New Roman" w:cs="Times New Roman"/>
          <w:sz w:val="18"/>
          <w:szCs w:val="18"/>
        </w:rPr>
        <w:t xml:space="preserve"> изменения на тези стандарти и свързаните с тях тълкувания, бъдещите стандарти и свързаните с тях тълкувания, издадени или приети от Съвета по международните счетоводни стандарти (International </w:t>
      </w:r>
      <w:proofErr w:type="spellStart"/>
      <w:r w:rsidRPr="00C23C43">
        <w:rPr>
          <w:rFonts w:ascii="Times New Roman" w:hAnsi="Times New Roman" w:cs="Times New Roman"/>
          <w:sz w:val="18"/>
          <w:szCs w:val="18"/>
        </w:rPr>
        <w:t>Accounting</w:t>
      </w:r>
      <w:proofErr w:type="spellEnd"/>
      <w:r w:rsidRPr="00C23C43">
        <w:rPr>
          <w:rFonts w:ascii="Times New Roman" w:hAnsi="Times New Roman" w:cs="Times New Roman"/>
          <w:sz w:val="18"/>
          <w:szCs w:val="18"/>
        </w:rPr>
        <w:t xml:space="preserve"> </w:t>
      </w:r>
      <w:proofErr w:type="spellStart"/>
      <w:r w:rsidRPr="00C23C43">
        <w:rPr>
          <w:rFonts w:ascii="Times New Roman" w:hAnsi="Times New Roman" w:cs="Times New Roman"/>
          <w:sz w:val="18"/>
          <w:szCs w:val="18"/>
        </w:rPr>
        <w:t>Standards</w:t>
      </w:r>
      <w:proofErr w:type="spellEnd"/>
      <w:r w:rsidRPr="00C23C43">
        <w:rPr>
          <w:rFonts w:ascii="Times New Roman" w:hAnsi="Times New Roman" w:cs="Times New Roman"/>
          <w:sz w:val="18"/>
          <w:szCs w:val="18"/>
        </w:rPr>
        <w:t xml:space="preserve"> </w:t>
      </w:r>
      <w:proofErr w:type="spellStart"/>
      <w:r w:rsidRPr="00C23C43">
        <w:rPr>
          <w:rFonts w:ascii="Times New Roman" w:hAnsi="Times New Roman" w:cs="Times New Roman"/>
          <w:sz w:val="18"/>
          <w:szCs w:val="18"/>
        </w:rPr>
        <w:t>Board</w:t>
      </w:r>
      <w:proofErr w:type="spellEnd"/>
      <w:r w:rsidRPr="00C23C43">
        <w:rPr>
          <w:rFonts w:ascii="Times New Roman" w:hAnsi="Times New Roman" w:cs="Times New Roman"/>
          <w:sz w:val="18"/>
          <w:szCs w:val="18"/>
        </w:rPr>
        <w:t xml:space="preserve"> (IASB).</w:t>
      </w:r>
      <w:r>
        <w:rPr>
          <w:rFonts w:ascii="Times New Roman" w:hAnsi="Times New Roman" w:cs="Times New Roman"/>
          <w:sz w:val="18"/>
          <w:szCs w:val="18"/>
        </w:rPr>
        <w:t xml:space="preserve"> </w:t>
      </w:r>
      <w:r w:rsidRPr="00656095">
        <w:rPr>
          <w:rFonts w:ascii="Times New Roman" w:hAnsi="Times New Roman" w:cs="Times New Roman"/>
          <w:b/>
          <w:sz w:val="18"/>
          <w:szCs w:val="18"/>
        </w:rPr>
        <w:t>Препратка към последна обновена версия</w:t>
      </w:r>
      <w:r>
        <w:rPr>
          <w:rFonts w:ascii="Times New Roman" w:hAnsi="Times New Roman" w:cs="Times New Roman"/>
          <w:sz w:val="18"/>
          <w:szCs w:val="18"/>
        </w:rPr>
        <w:t xml:space="preserve">: </w:t>
      </w:r>
    </w:p>
    <w:p w:rsidR="001B4F9D" w:rsidRPr="00C23C43" w:rsidRDefault="001B4F9D" w:rsidP="00C23C43">
      <w:pPr>
        <w:pStyle w:val="FootnoteText"/>
        <w:spacing w:after="120"/>
        <w:jc w:val="both"/>
        <w:rPr>
          <w:rFonts w:ascii="Times New Roman" w:hAnsi="Times New Roman" w:cs="Times New Roman"/>
          <w:sz w:val="18"/>
          <w:szCs w:val="18"/>
        </w:rPr>
      </w:pPr>
      <w:r w:rsidRPr="00CE1FD5">
        <w:rPr>
          <w:rFonts w:ascii="Times New Roman" w:hAnsi="Times New Roman" w:cs="Times New Roman"/>
          <w:sz w:val="18"/>
          <w:szCs w:val="18"/>
        </w:rPr>
        <w:t>https://eur-lex.europa.eu/legal-content/BG/TXT/PDF/?uri=CELEX:02008R1126-20201013&amp;rid=1</w:t>
      </w:r>
    </w:p>
  </w:footnote>
  <w:footnote w:id="2">
    <w:p w:rsidR="001B4F9D" w:rsidRPr="008B79AB" w:rsidRDefault="001B4F9D" w:rsidP="008B79AB">
      <w:pPr>
        <w:pStyle w:val="FootnoteText"/>
        <w:spacing w:after="120"/>
        <w:jc w:val="both"/>
      </w:pPr>
      <w:r w:rsidRPr="00C23C43">
        <w:rPr>
          <w:rStyle w:val="FootnoteReference"/>
          <w:rFonts w:ascii="Times New Roman" w:hAnsi="Times New Roman" w:cs="Times New Roman"/>
          <w:sz w:val="18"/>
          <w:szCs w:val="18"/>
        </w:rPr>
        <w:footnoteRef/>
      </w:r>
      <w:r w:rsidRPr="00C23C43">
        <w:rPr>
          <w:rFonts w:ascii="Times New Roman" w:hAnsi="Times New Roman" w:cs="Times New Roman"/>
          <w:sz w:val="18"/>
          <w:szCs w:val="18"/>
        </w:rPr>
        <w:t xml:space="preserve"> Регламент за изпълнение (ЕС) № 680/2014 на Комисията от 16 април 2014 година</w:t>
      </w:r>
      <w:r w:rsidRPr="007B2219">
        <w:rPr>
          <w:rFonts w:ascii="Times New Roman" w:hAnsi="Times New Roman" w:cs="Times New Roman"/>
          <w:sz w:val="18"/>
          <w:szCs w:val="18"/>
        </w:rPr>
        <w:t xml:space="preserve"> </w:t>
      </w:r>
      <w:r w:rsidRPr="00C23C43">
        <w:rPr>
          <w:rFonts w:ascii="Times New Roman" w:hAnsi="Times New Roman" w:cs="Times New Roman"/>
          <w:sz w:val="18"/>
          <w:szCs w:val="18"/>
        </w:rPr>
        <w:t>за определяне, в съответствие с Регламент (ЕС) № 575/2013 на Европейския парламент и на Съвета, на техническите стандарти за изпълнение по отношение на предоставянето на информация от институциите на надзорните органи</w:t>
      </w:r>
      <w:r w:rsidRPr="007B2219">
        <w:rPr>
          <w:rFonts w:ascii="Times New Roman" w:hAnsi="Times New Roman" w:cs="Times New Roman"/>
          <w:sz w:val="18"/>
          <w:szCs w:val="18"/>
        </w:rPr>
        <w:t xml:space="preserve"> </w:t>
      </w:r>
      <w:r w:rsidRPr="00C23C43">
        <w:rPr>
          <w:rFonts w:ascii="Times New Roman" w:hAnsi="Times New Roman" w:cs="Times New Roman"/>
          <w:sz w:val="18"/>
          <w:szCs w:val="18"/>
        </w:rPr>
        <w:t>(текст от значение за ЕИП)</w:t>
      </w:r>
      <w:r w:rsidRPr="007B2219">
        <w:rPr>
          <w:rFonts w:ascii="Times New Roman" w:hAnsi="Times New Roman" w:cs="Times New Roman"/>
          <w:sz w:val="18"/>
          <w:szCs w:val="18"/>
        </w:rPr>
        <w:t xml:space="preserve"> </w:t>
      </w:r>
      <w:r w:rsidRPr="00C23C43">
        <w:rPr>
          <w:rFonts w:ascii="Times New Roman" w:hAnsi="Times New Roman" w:cs="Times New Roman"/>
          <w:sz w:val="18"/>
          <w:szCs w:val="18"/>
        </w:rPr>
        <w:t xml:space="preserve">(ОВ </w:t>
      </w:r>
      <w:r w:rsidRPr="00C23C43">
        <w:rPr>
          <w:rFonts w:ascii="Times New Roman" w:hAnsi="Times New Roman" w:cs="Times New Roman"/>
          <w:sz w:val="18"/>
          <w:szCs w:val="18"/>
          <w:lang w:val="en-US"/>
        </w:rPr>
        <w:t>L</w:t>
      </w:r>
      <w:r w:rsidRPr="007B2219">
        <w:rPr>
          <w:rFonts w:ascii="Times New Roman" w:hAnsi="Times New Roman" w:cs="Times New Roman"/>
          <w:sz w:val="18"/>
          <w:szCs w:val="18"/>
        </w:rPr>
        <w:t xml:space="preserve"> 191</w:t>
      </w:r>
      <w:r w:rsidRPr="00C23C43">
        <w:rPr>
          <w:rFonts w:ascii="Times New Roman" w:hAnsi="Times New Roman" w:cs="Times New Roman"/>
          <w:sz w:val="18"/>
          <w:szCs w:val="18"/>
        </w:rPr>
        <w:t>, 28.06.2014</w:t>
      </w:r>
      <w:r>
        <w:rPr>
          <w:rFonts w:ascii="Times New Roman" w:hAnsi="Times New Roman" w:cs="Times New Roman"/>
          <w:sz w:val="18"/>
          <w:szCs w:val="18"/>
        </w:rPr>
        <w:t xml:space="preserve"> </w:t>
      </w:r>
      <w:r w:rsidRPr="00C23C43">
        <w:rPr>
          <w:rFonts w:ascii="Times New Roman" w:hAnsi="Times New Roman" w:cs="Times New Roman"/>
          <w:sz w:val="18"/>
          <w:szCs w:val="18"/>
        </w:rPr>
        <w:t>г.)</w:t>
      </w:r>
      <w:r>
        <w:rPr>
          <w:rFonts w:ascii="Times New Roman" w:hAnsi="Times New Roman" w:cs="Times New Roman"/>
          <w:sz w:val="18"/>
          <w:szCs w:val="18"/>
        </w:rPr>
        <w:t xml:space="preserve">, отменен и заменен с Регламент за изпълнение </w:t>
      </w:r>
      <w:r w:rsidRPr="008B79AB">
        <w:rPr>
          <w:rFonts w:ascii="Times New Roman" w:hAnsi="Times New Roman" w:cs="Times New Roman"/>
          <w:b/>
          <w:bCs/>
          <w:sz w:val="18"/>
          <w:szCs w:val="18"/>
        </w:rPr>
        <w:t xml:space="preserve">(ЕС) 2021/451 </w:t>
      </w:r>
      <w:r>
        <w:rPr>
          <w:rFonts w:ascii="Times New Roman" w:hAnsi="Times New Roman" w:cs="Times New Roman"/>
          <w:b/>
          <w:bCs/>
          <w:sz w:val="18"/>
          <w:szCs w:val="18"/>
        </w:rPr>
        <w:t xml:space="preserve">на </w:t>
      </w:r>
      <w:r w:rsidRPr="008B79AB">
        <w:rPr>
          <w:rFonts w:ascii="Times New Roman" w:hAnsi="Times New Roman" w:cs="Times New Roman"/>
          <w:b/>
          <w:bCs/>
          <w:sz w:val="18"/>
          <w:szCs w:val="18"/>
        </w:rPr>
        <w:t>К</w:t>
      </w:r>
      <w:r>
        <w:rPr>
          <w:rFonts w:ascii="Times New Roman" w:hAnsi="Times New Roman" w:cs="Times New Roman"/>
          <w:b/>
          <w:bCs/>
          <w:sz w:val="18"/>
          <w:szCs w:val="18"/>
        </w:rPr>
        <w:t xml:space="preserve">омисията </w:t>
      </w:r>
      <w:r w:rsidRPr="008B79AB">
        <w:rPr>
          <w:rFonts w:ascii="Times New Roman" w:hAnsi="Times New Roman" w:cs="Times New Roman"/>
          <w:b/>
          <w:bCs/>
          <w:sz w:val="18"/>
          <w:szCs w:val="18"/>
        </w:rPr>
        <w:t>от 17 декември 2020 година</w:t>
      </w:r>
      <w:r>
        <w:rPr>
          <w:rFonts w:ascii="Times New Roman" w:hAnsi="Times New Roman" w:cs="Times New Roman"/>
          <w:b/>
          <w:bCs/>
          <w:sz w:val="18"/>
          <w:szCs w:val="18"/>
        </w:rPr>
        <w:t xml:space="preserve">, ОВ на ЕС </w:t>
      </w:r>
      <w:r>
        <w:rPr>
          <w:rFonts w:ascii="Times New Roman" w:hAnsi="Times New Roman" w:cs="Times New Roman"/>
          <w:b/>
          <w:bCs/>
          <w:sz w:val="18"/>
          <w:szCs w:val="18"/>
          <w:lang w:val="en-US"/>
        </w:rPr>
        <w:t>L</w:t>
      </w:r>
      <w:r>
        <w:rPr>
          <w:rFonts w:ascii="Times New Roman" w:hAnsi="Times New Roman" w:cs="Times New Roman"/>
          <w:b/>
          <w:bCs/>
          <w:sz w:val="18"/>
          <w:szCs w:val="18"/>
        </w:rPr>
        <w:t xml:space="preserve"> 97, от 19.03.2021 г., в сила от 28 юни 2021 г.</w:t>
      </w:r>
    </w:p>
  </w:footnote>
  <w:footnote w:id="3">
    <w:p w:rsidR="001B4F9D" w:rsidRPr="00D04605" w:rsidRDefault="001B4F9D" w:rsidP="00D04605">
      <w:pPr>
        <w:pStyle w:val="FootnoteText"/>
        <w:spacing w:after="120"/>
        <w:jc w:val="both"/>
        <w:rPr>
          <w:rFonts w:ascii="Times New Roman" w:hAnsi="Times New Roman" w:cs="Times New Roman"/>
          <w:sz w:val="18"/>
          <w:szCs w:val="18"/>
        </w:rPr>
      </w:pPr>
      <w:r>
        <w:rPr>
          <w:rStyle w:val="FootnoteReference"/>
        </w:rPr>
        <w:footnoteRef/>
      </w:r>
      <w:r>
        <w:t xml:space="preserve"> </w:t>
      </w:r>
      <w:r w:rsidRPr="00D04605">
        <w:rPr>
          <w:rFonts w:ascii="Times New Roman" w:hAnsi="Times New Roman" w:cs="Times New Roman"/>
          <w:sz w:val="18"/>
          <w:szCs w:val="18"/>
        </w:rPr>
        <w:t xml:space="preserve">Регламент (ЕО) </w:t>
      </w:r>
      <w:r w:rsidRPr="00713DA7">
        <w:rPr>
          <w:rFonts w:ascii="Times New Roman" w:hAnsi="Times New Roman" w:cs="Times New Roman"/>
          <w:b/>
          <w:sz w:val="18"/>
          <w:szCs w:val="18"/>
        </w:rPr>
        <w:t>№ 1606/2002</w:t>
      </w:r>
      <w:r w:rsidRPr="00D04605">
        <w:rPr>
          <w:rFonts w:ascii="Times New Roman" w:hAnsi="Times New Roman" w:cs="Times New Roman"/>
          <w:sz w:val="18"/>
          <w:szCs w:val="18"/>
        </w:rPr>
        <w:t xml:space="preserve"> на Европейския парламент и на Съвета от 19 юли 2002 г за прилагането на международните счетоводни стандарти (ОВ L 243, 11.09 2002 г , </w:t>
      </w:r>
      <w:proofErr w:type="spellStart"/>
      <w:r w:rsidRPr="00D04605">
        <w:rPr>
          <w:rFonts w:ascii="Times New Roman" w:hAnsi="Times New Roman" w:cs="Times New Roman"/>
          <w:sz w:val="18"/>
          <w:szCs w:val="18"/>
        </w:rPr>
        <w:t>стр</w:t>
      </w:r>
      <w:proofErr w:type="spellEnd"/>
      <w:r w:rsidRPr="00D04605">
        <w:rPr>
          <w:rFonts w:ascii="Times New Roman" w:hAnsi="Times New Roman" w:cs="Times New Roman"/>
          <w:sz w:val="18"/>
          <w:szCs w:val="18"/>
        </w:rPr>
        <w:t xml:space="preserve"> 1)</w:t>
      </w:r>
    </w:p>
  </w:footnote>
  <w:footnote w:id="4">
    <w:p w:rsidR="001B4F9D" w:rsidRDefault="001B4F9D" w:rsidP="00C8555B">
      <w:pPr>
        <w:pStyle w:val="FootnoteText"/>
        <w:spacing w:after="120"/>
        <w:jc w:val="both"/>
      </w:pPr>
      <w:r>
        <w:rPr>
          <w:rFonts w:ascii="Times New Roman" w:hAnsi="Times New Roman" w:cs="Times New Roman"/>
          <w:b/>
          <w:sz w:val="18"/>
          <w:szCs w:val="18"/>
        </w:rPr>
        <w:t xml:space="preserve"> Отменен и заменен с Регламент </w:t>
      </w:r>
      <w:r w:rsidRPr="00D9033F">
        <w:rPr>
          <w:rFonts w:ascii="Times New Roman" w:hAnsi="Times New Roman" w:cs="Times New Roman"/>
          <w:b/>
          <w:bCs/>
          <w:sz w:val="18"/>
          <w:szCs w:val="18"/>
        </w:rPr>
        <w:t xml:space="preserve">(ЕС) 2021/379 </w:t>
      </w:r>
      <w:r>
        <w:rPr>
          <w:rFonts w:ascii="Times New Roman" w:hAnsi="Times New Roman" w:cs="Times New Roman"/>
          <w:b/>
          <w:bCs/>
          <w:sz w:val="18"/>
          <w:szCs w:val="18"/>
        </w:rPr>
        <w:t>на</w:t>
      </w:r>
      <w:r w:rsidRPr="00D9033F">
        <w:rPr>
          <w:rFonts w:ascii="Times New Roman" w:hAnsi="Times New Roman" w:cs="Times New Roman"/>
          <w:b/>
          <w:bCs/>
          <w:sz w:val="18"/>
          <w:szCs w:val="18"/>
        </w:rPr>
        <w:t xml:space="preserve"> Е</w:t>
      </w:r>
      <w:r>
        <w:rPr>
          <w:rFonts w:ascii="Times New Roman" w:hAnsi="Times New Roman" w:cs="Times New Roman"/>
          <w:b/>
          <w:bCs/>
          <w:sz w:val="18"/>
          <w:szCs w:val="18"/>
        </w:rPr>
        <w:t xml:space="preserve">вропейската централна банка </w:t>
      </w:r>
      <w:r w:rsidRPr="00D9033F">
        <w:rPr>
          <w:rFonts w:ascii="Times New Roman" w:hAnsi="Times New Roman" w:cs="Times New Roman"/>
          <w:b/>
          <w:bCs/>
          <w:sz w:val="18"/>
          <w:szCs w:val="18"/>
        </w:rPr>
        <w:t>от 22 януари 2021 година относно балансовите позиции на кредитните институции и на сектор „Парично-финансови институции“ (преработен текст) (ЕЦБ/2021/2)</w:t>
      </w:r>
      <w:r>
        <w:rPr>
          <w:rFonts w:ascii="Times New Roman" w:hAnsi="Times New Roman" w:cs="Times New Roman"/>
          <w:b/>
          <w:bCs/>
          <w:sz w:val="18"/>
          <w:szCs w:val="18"/>
        </w:rPr>
        <w:t xml:space="preserve">, в сила от 26 юни 20121 г. </w:t>
      </w:r>
    </w:p>
  </w:footnote>
  <w:footnote w:id="5">
    <w:p w:rsidR="001B4F9D" w:rsidRPr="00B70CBE" w:rsidRDefault="001B4F9D" w:rsidP="0006242B">
      <w:pPr>
        <w:pStyle w:val="FootnoteText"/>
        <w:spacing w:after="120"/>
        <w:jc w:val="both"/>
        <w:rPr>
          <w:rFonts w:ascii="Times New Roman" w:hAnsi="Times New Roman" w:cs="Times New Roman"/>
          <w:sz w:val="18"/>
          <w:szCs w:val="18"/>
        </w:rPr>
      </w:pPr>
      <w:r w:rsidRPr="0006242B">
        <w:rPr>
          <w:rFonts w:ascii="Times New Roman" w:hAnsi="Times New Roman" w:cs="Times New Roman"/>
          <w:sz w:val="18"/>
          <w:szCs w:val="18"/>
        </w:rPr>
        <w:t xml:space="preserve">Регламент (ЕО) № 1893/2006 на Европейския парламент н на Съвета от 20 декември 2006 г за установяване на статистическа класификация на икономическите дейности NACE </w:t>
      </w:r>
      <w:proofErr w:type="spellStart"/>
      <w:r w:rsidRPr="0006242B">
        <w:rPr>
          <w:rFonts w:ascii="Times New Roman" w:hAnsi="Times New Roman" w:cs="Times New Roman"/>
          <w:sz w:val="18"/>
          <w:szCs w:val="18"/>
        </w:rPr>
        <w:t>Rev</w:t>
      </w:r>
      <w:proofErr w:type="spellEnd"/>
      <w:r w:rsidRPr="0006242B">
        <w:rPr>
          <w:rFonts w:ascii="Times New Roman" w:hAnsi="Times New Roman" w:cs="Times New Roman"/>
          <w:sz w:val="18"/>
          <w:szCs w:val="18"/>
        </w:rPr>
        <w:t xml:space="preserve"> 2 и за изменение н</w:t>
      </w:r>
      <w:r w:rsidRPr="007821BB">
        <w:rPr>
          <w:rFonts w:ascii="Times New Roman" w:hAnsi="Times New Roman" w:cs="Times New Roman"/>
          <w:sz w:val="18"/>
          <w:szCs w:val="18"/>
        </w:rPr>
        <w:t>а Регламент (EИО) № 30</w:t>
      </w:r>
      <w:r w:rsidRPr="001A3A02">
        <w:rPr>
          <w:rFonts w:ascii="Times New Roman" w:hAnsi="Times New Roman" w:cs="Times New Roman"/>
          <w:sz w:val="18"/>
          <w:szCs w:val="18"/>
        </w:rPr>
        <w:t xml:space="preserve">37/90 на Съвета, както и на някои ЕО регламенти относно специфичните статистически области (ОВ L 393, 30 12 2006 г, </w:t>
      </w:r>
      <w:proofErr w:type="spellStart"/>
      <w:r w:rsidRPr="001A3A02">
        <w:rPr>
          <w:rFonts w:ascii="Times New Roman" w:hAnsi="Times New Roman" w:cs="Times New Roman"/>
          <w:sz w:val="18"/>
          <w:szCs w:val="18"/>
        </w:rPr>
        <w:t>стр</w:t>
      </w:r>
      <w:proofErr w:type="spellEnd"/>
      <w:r w:rsidRPr="001A3A02">
        <w:rPr>
          <w:rFonts w:ascii="Times New Roman" w:hAnsi="Times New Roman" w:cs="Times New Roman"/>
          <w:sz w:val="18"/>
          <w:szCs w:val="18"/>
        </w:rPr>
        <w:t xml:space="preserve"> 1)</w:t>
      </w:r>
      <w:r>
        <w:rPr>
          <w:rFonts w:ascii="Times New Roman" w:hAnsi="Times New Roman" w:cs="Times New Roman"/>
          <w:sz w:val="18"/>
          <w:szCs w:val="18"/>
        </w:rPr>
        <w:t xml:space="preserve">. </w:t>
      </w:r>
      <w:r w:rsidRPr="00656095">
        <w:rPr>
          <w:rFonts w:ascii="Times New Roman" w:hAnsi="Times New Roman" w:cs="Times New Roman"/>
          <w:b/>
          <w:sz w:val="18"/>
          <w:szCs w:val="18"/>
        </w:rPr>
        <w:t>Препратка към последна обновена версия</w:t>
      </w:r>
    </w:p>
  </w:footnote>
  <w:footnote w:id="6">
    <w:p w:rsidR="001B4F9D" w:rsidRPr="0006242B" w:rsidRDefault="001B4F9D" w:rsidP="0006242B">
      <w:pPr>
        <w:pStyle w:val="FootnoteText"/>
        <w:spacing w:after="120"/>
        <w:jc w:val="both"/>
        <w:rPr>
          <w:sz w:val="18"/>
          <w:szCs w:val="18"/>
        </w:rPr>
      </w:pPr>
      <w:r w:rsidRPr="0006242B">
        <w:rPr>
          <w:rStyle w:val="FootnoteReference"/>
          <w:rFonts w:ascii="Times New Roman" w:hAnsi="Times New Roman" w:cs="Times New Roman"/>
          <w:sz w:val="18"/>
          <w:szCs w:val="18"/>
        </w:rPr>
        <w:footnoteRef/>
      </w:r>
      <w:r w:rsidRPr="0006242B">
        <w:rPr>
          <w:rFonts w:ascii="Times New Roman" w:hAnsi="Times New Roman" w:cs="Times New Roman"/>
          <w:sz w:val="18"/>
          <w:szCs w:val="18"/>
        </w:rPr>
        <w:t xml:space="preserve"> Препоръка 2003</w:t>
      </w:r>
      <w:r>
        <w:rPr>
          <w:rFonts w:ascii="Times New Roman" w:hAnsi="Times New Roman" w:cs="Times New Roman"/>
          <w:sz w:val="18"/>
          <w:szCs w:val="18"/>
        </w:rPr>
        <w:t>/</w:t>
      </w:r>
      <w:r w:rsidRPr="0006242B">
        <w:rPr>
          <w:rFonts w:ascii="Times New Roman" w:hAnsi="Times New Roman" w:cs="Times New Roman"/>
          <w:sz w:val="18"/>
          <w:szCs w:val="18"/>
        </w:rPr>
        <w:t xml:space="preserve">361/ЕО на Комисията от 6 март 2003 г относно дефиницията на </w:t>
      </w:r>
      <w:proofErr w:type="spellStart"/>
      <w:r>
        <w:rPr>
          <w:rFonts w:ascii="Times New Roman" w:hAnsi="Times New Roman" w:cs="Times New Roman"/>
          <w:sz w:val="18"/>
          <w:szCs w:val="18"/>
        </w:rPr>
        <w:t>м</w:t>
      </w:r>
      <w:r w:rsidRPr="0006242B">
        <w:rPr>
          <w:rFonts w:ascii="Times New Roman" w:hAnsi="Times New Roman" w:cs="Times New Roman"/>
          <w:sz w:val="18"/>
          <w:szCs w:val="18"/>
        </w:rPr>
        <w:t>икропредприятията</w:t>
      </w:r>
      <w:proofErr w:type="spellEnd"/>
      <w:r w:rsidRPr="0006242B">
        <w:rPr>
          <w:rFonts w:ascii="Times New Roman" w:hAnsi="Times New Roman" w:cs="Times New Roman"/>
          <w:sz w:val="18"/>
          <w:szCs w:val="18"/>
        </w:rPr>
        <w:t>, малки</w:t>
      </w:r>
      <w:r w:rsidRPr="0006242B">
        <w:rPr>
          <w:sz w:val="18"/>
          <w:szCs w:val="18"/>
        </w:rPr>
        <w:t>те и средните предприятия (С(2003) 1422) (OB L 124, 20.5.2003 г</w:t>
      </w:r>
      <w:r>
        <w:rPr>
          <w:sz w:val="18"/>
          <w:szCs w:val="18"/>
        </w:rPr>
        <w:t>.</w:t>
      </w:r>
      <w:r w:rsidRPr="0006242B">
        <w:rPr>
          <w:sz w:val="18"/>
          <w:szCs w:val="18"/>
        </w:rPr>
        <w:t xml:space="preserve"> стр. 36)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AE0D91"/>
    <w:multiLevelType w:val="hybridMultilevel"/>
    <w:tmpl w:val="29540552"/>
    <w:lvl w:ilvl="0" w:tplc="309AD1D4">
      <w:start w:val="1"/>
      <w:numFmt w:val="decimal"/>
      <w:lvlText w:val="%1."/>
      <w:lvlJc w:val="left"/>
      <w:pPr>
        <w:ind w:left="1069" w:hanging="36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057"/>
    <w:rsid w:val="00001CC7"/>
    <w:rsid w:val="00002AAB"/>
    <w:rsid w:val="000040B0"/>
    <w:rsid w:val="00004E81"/>
    <w:rsid w:val="00016D11"/>
    <w:rsid w:val="0002033D"/>
    <w:rsid w:val="0003210E"/>
    <w:rsid w:val="00034324"/>
    <w:rsid w:val="00036283"/>
    <w:rsid w:val="0003643B"/>
    <w:rsid w:val="00036A46"/>
    <w:rsid w:val="000443DB"/>
    <w:rsid w:val="000516FB"/>
    <w:rsid w:val="00051764"/>
    <w:rsid w:val="0005298C"/>
    <w:rsid w:val="000535D1"/>
    <w:rsid w:val="00056A43"/>
    <w:rsid w:val="00061695"/>
    <w:rsid w:val="0006242B"/>
    <w:rsid w:val="000656D3"/>
    <w:rsid w:val="00065A0A"/>
    <w:rsid w:val="00067118"/>
    <w:rsid w:val="00074CC0"/>
    <w:rsid w:val="00075C36"/>
    <w:rsid w:val="00082E3F"/>
    <w:rsid w:val="00084C17"/>
    <w:rsid w:val="00085C7B"/>
    <w:rsid w:val="00090303"/>
    <w:rsid w:val="00090A4F"/>
    <w:rsid w:val="00091553"/>
    <w:rsid w:val="000939DB"/>
    <w:rsid w:val="00094B05"/>
    <w:rsid w:val="000A5735"/>
    <w:rsid w:val="000B2196"/>
    <w:rsid w:val="000B34B8"/>
    <w:rsid w:val="000B5FE8"/>
    <w:rsid w:val="000B648E"/>
    <w:rsid w:val="000B6F55"/>
    <w:rsid w:val="000B7362"/>
    <w:rsid w:val="000B7F0C"/>
    <w:rsid w:val="000C1947"/>
    <w:rsid w:val="000C37DB"/>
    <w:rsid w:val="000D1879"/>
    <w:rsid w:val="000D2700"/>
    <w:rsid w:val="000D2A4D"/>
    <w:rsid w:val="000D3AA9"/>
    <w:rsid w:val="000D4A51"/>
    <w:rsid w:val="000E0EB0"/>
    <w:rsid w:val="000E31E7"/>
    <w:rsid w:val="000F2605"/>
    <w:rsid w:val="000F5F11"/>
    <w:rsid w:val="000F6F61"/>
    <w:rsid w:val="000F7CE8"/>
    <w:rsid w:val="00101912"/>
    <w:rsid w:val="00111115"/>
    <w:rsid w:val="00111F9B"/>
    <w:rsid w:val="00116080"/>
    <w:rsid w:val="001217E1"/>
    <w:rsid w:val="00122609"/>
    <w:rsid w:val="001277DF"/>
    <w:rsid w:val="00127B51"/>
    <w:rsid w:val="0014109C"/>
    <w:rsid w:val="00141D29"/>
    <w:rsid w:val="001424DC"/>
    <w:rsid w:val="001437BA"/>
    <w:rsid w:val="00145666"/>
    <w:rsid w:val="00146E5D"/>
    <w:rsid w:val="00153F60"/>
    <w:rsid w:val="00154AB9"/>
    <w:rsid w:val="00161C91"/>
    <w:rsid w:val="00171E9C"/>
    <w:rsid w:val="00175870"/>
    <w:rsid w:val="00175E3D"/>
    <w:rsid w:val="001764D2"/>
    <w:rsid w:val="00180B81"/>
    <w:rsid w:val="0018292F"/>
    <w:rsid w:val="00185DB2"/>
    <w:rsid w:val="00187C7E"/>
    <w:rsid w:val="0019560F"/>
    <w:rsid w:val="001964F4"/>
    <w:rsid w:val="001A1CB4"/>
    <w:rsid w:val="001A3509"/>
    <w:rsid w:val="001A3A02"/>
    <w:rsid w:val="001A3BB2"/>
    <w:rsid w:val="001A6335"/>
    <w:rsid w:val="001B168C"/>
    <w:rsid w:val="001B170C"/>
    <w:rsid w:val="001B333E"/>
    <w:rsid w:val="001B3A65"/>
    <w:rsid w:val="001B4F9D"/>
    <w:rsid w:val="001B538B"/>
    <w:rsid w:val="001B77F9"/>
    <w:rsid w:val="001C0D47"/>
    <w:rsid w:val="001C5184"/>
    <w:rsid w:val="001C6151"/>
    <w:rsid w:val="001D1180"/>
    <w:rsid w:val="001D369A"/>
    <w:rsid w:val="001D649D"/>
    <w:rsid w:val="001D7325"/>
    <w:rsid w:val="001E0850"/>
    <w:rsid w:val="001E3209"/>
    <w:rsid w:val="001E3918"/>
    <w:rsid w:val="001E6C76"/>
    <w:rsid w:val="001E74D0"/>
    <w:rsid w:val="001F039D"/>
    <w:rsid w:val="001F1AA9"/>
    <w:rsid w:val="00203806"/>
    <w:rsid w:val="002112B8"/>
    <w:rsid w:val="00216F1F"/>
    <w:rsid w:val="00217AF0"/>
    <w:rsid w:val="00217F3E"/>
    <w:rsid w:val="00220616"/>
    <w:rsid w:val="00222D0E"/>
    <w:rsid w:val="00223EB8"/>
    <w:rsid w:val="0022666F"/>
    <w:rsid w:val="0022778B"/>
    <w:rsid w:val="002350CD"/>
    <w:rsid w:val="002370D1"/>
    <w:rsid w:val="00243122"/>
    <w:rsid w:val="00243387"/>
    <w:rsid w:val="00243A39"/>
    <w:rsid w:val="002526C6"/>
    <w:rsid w:val="0025364E"/>
    <w:rsid w:val="00255A2D"/>
    <w:rsid w:val="00255BC8"/>
    <w:rsid w:val="00257343"/>
    <w:rsid w:val="0026134C"/>
    <w:rsid w:val="00262D2A"/>
    <w:rsid w:val="00265AAB"/>
    <w:rsid w:val="002742ED"/>
    <w:rsid w:val="00276676"/>
    <w:rsid w:val="002840A0"/>
    <w:rsid w:val="00284F83"/>
    <w:rsid w:val="00290F90"/>
    <w:rsid w:val="00291A2B"/>
    <w:rsid w:val="00291CA8"/>
    <w:rsid w:val="00294A72"/>
    <w:rsid w:val="00295E84"/>
    <w:rsid w:val="00296BD8"/>
    <w:rsid w:val="00296BF9"/>
    <w:rsid w:val="002A085D"/>
    <w:rsid w:val="002A100E"/>
    <w:rsid w:val="002A150E"/>
    <w:rsid w:val="002A6240"/>
    <w:rsid w:val="002A74F9"/>
    <w:rsid w:val="002B5516"/>
    <w:rsid w:val="002B70B5"/>
    <w:rsid w:val="002B73C2"/>
    <w:rsid w:val="002C0E6F"/>
    <w:rsid w:val="002C3C83"/>
    <w:rsid w:val="002D0BB2"/>
    <w:rsid w:val="002D0DEE"/>
    <w:rsid w:val="002D0E68"/>
    <w:rsid w:val="002D3E6E"/>
    <w:rsid w:val="002D67F4"/>
    <w:rsid w:val="002E765E"/>
    <w:rsid w:val="002E7BC7"/>
    <w:rsid w:val="002E7C8A"/>
    <w:rsid w:val="002F13B1"/>
    <w:rsid w:val="002F5ABC"/>
    <w:rsid w:val="003006DA"/>
    <w:rsid w:val="00302371"/>
    <w:rsid w:val="003049E4"/>
    <w:rsid w:val="00305D40"/>
    <w:rsid w:val="00305F40"/>
    <w:rsid w:val="00306975"/>
    <w:rsid w:val="00311596"/>
    <w:rsid w:val="00311D37"/>
    <w:rsid w:val="003131F1"/>
    <w:rsid w:val="00315489"/>
    <w:rsid w:val="00315B44"/>
    <w:rsid w:val="003223B6"/>
    <w:rsid w:val="003305B4"/>
    <w:rsid w:val="00332351"/>
    <w:rsid w:val="00333E1C"/>
    <w:rsid w:val="00345A73"/>
    <w:rsid w:val="00345CC4"/>
    <w:rsid w:val="00350C2C"/>
    <w:rsid w:val="00351870"/>
    <w:rsid w:val="00353BE6"/>
    <w:rsid w:val="00360FF7"/>
    <w:rsid w:val="003663A6"/>
    <w:rsid w:val="00370192"/>
    <w:rsid w:val="0037106D"/>
    <w:rsid w:val="00373076"/>
    <w:rsid w:val="00382169"/>
    <w:rsid w:val="00384D3B"/>
    <w:rsid w:val="00393FE8"/>
    <w:rsid w:val="00394DA5"/>
    <w:rsid w:val="003A12FA"/>
    <w:rsid w:val="003B5002"/>
    <w:rsid w:val="003B5D04"/>
    <w:rsid w:val="003C053D"/>
    <w:rsid w:val="003C3264"/>
    <w:rsid w:val="003D0F96"/>
    <w:rsid w:val="003D60E9"/>
    <w:rsid w:val="003E01CD"/>
    <w:rsid w:val="003E368F"/>
    <w:rsid w:val="003E5B8A"/>
    <w:rsid w:val="003E77F2"/>
    <w:rsid w:val="003E7EE8"/>
    <w:rsid w:val="003F2A4F"/>
    <w:rsid w:val="00402CFB"/>
    <w:rsid w:val="004077C9"/>
    <w:rsid w:val="00411987"/>
    <w:rsid w:val="00414490"/>
    <w:rsid w:val="0041643E"/>
    <w:rsid w:val="00417965"/>
    <w:rsid w:val="00431CCB"/>
    <w:rsid w:val="00434114"/>
    <w:rsid w:val="0044365C"/>
    <w:rsid w:val="00453248"/>
    <w:rsid w:val="004605DB"/>
    <w:rsid w:val="004618A6"/>
    <w:rsid w:val="00462263"/>
    <w:rsid w:val="004622F7"/>
    <w:rsid w:val="004638A8"/>
    <w:rsid w:val="00463F88"/>
    <w:rsid w:val="004705C3"/>
    <w:rsid w:val="004709BC"/>
    <w:rsid w:val="00472339"/>
    <w:rsid w:val="00473720"/>
    <w:rsid w:val="00473CBB"/>
    <w:rsid w:val="00477086"/>
    <w:rsid w:val="00480AE1"/>
    <w:rsid w:val="00481BDF"/>
    <w:rsid w:val="004829C7"/>
    <w:rsid w:val="00484B63"/>
    <w:rsid w:val="00493934"/>
    <w:rsid w:val="004A13E7"/>
    <w:rsid w:val="004A1D79"/>
    <w:rsid w:val="004A2F97"/>
    <w:rsid w:val="004A37A6"/>
    <w:rsid w:val="004A76B8"/>
    <w:rsid w:val="004B0CDF"/>
    <w:rsid w:val="004C2C3A"/>
    <w:rsid w:val="004D044F"/>
    <w:rsid w:val="004D0858"/>
    <w:rsid w:val="004D6965"/>
    <w:rsid w:val="004E12A9"/>
    <w:rsid w:val="004E1661"/>
    <w:rsid w:val="004E3D0C"/>
    <w:rsid w:val="004E42BB"/>
    <w:rsid w:val="004E4529"/>
    <w:rsid w:val="004E4C1E"/>
    <w:rsid w:val="004E534C"/>
    <w:rsid w:val="004E55D5"/>
    <w:rsid w:val="004F0335"/>
    <w:rsid w:val="004F4DE1"/>
    <w:rsid w:val="004F5057"/>
    <w:rsid w:val="00506E09"/>
    <w:rsid w:val="005074C5"/>
    <w:rsid w:val="00507565"/>
    <w:rsid w:val="005078D4"/>
    <w:rsid w:val="005122B0"/>
    <w:rsid w:val="00516E21"/>
    <w:rsid w:val="00516ED0"/>
    <w:rsid w:val="00523D11"/>
    <w:rsid w:val="00531B7D"/>
    <w:rsid w:val="00532A9C"/>
    <w:rsid w:val="00533278"/>
    <w:rsid w:val="00533315"/>
    <w:rsid w:val="00536A50"/>
    <w:rsid w:val="005437FE"/>
    <w:rsid w:val="0054796F"/>
    <w:rsid w:val="00553D55"/>
    <w:rsid w:val="0055420C"/>
    <w:rsid w:val="005569EE"/>
    <w:rsid w:val="00557C15"/>
    <w:rsid w:val="00564D70"/>
    <w:rsid w:val="00565A65"/>
    <w:rsid w:val="0056726A"/>
    <w:rsid w:val="00567502"/>
    <w:rsid w:val="00570F87"/>
    <w:rsid w:val="00572572"/>
    <w:rsid w:val="005737A2"/>
    <w:rsid w:val="00582B62"/>
    <w:rsid w:val="00585088"/>
    <w:rsid w:val="00585DAC"/>
    <w:rsid w:val="00591F60"/>
    <w:rsid w:val="00593AA7"/>
    <w:rsid w:val="00593E46"/>
    <w:rsid w:val="00594DCB"/>
    <w:rsid w:val="00596571"/>
    <w:rsid w:val="005A2ADD"/>
    <w:rsid w:val="005A47F9"/>
    <w:rsid w:val="005A6946"/>
    <w:rsid w:val="005A6B6A"/>
    <w:rsid w:val="005A7AAD"/>
    <w:rsid w:val="005B4A36"/>
    <w:rsid w:val="005D57CF"/>
    <w:rsid w:val="005D7827"/>
    <w:rsid w:val="005E25DF"/>
    <w:rsid w:val="005E5F96"/>
    <w:rsid w:val="005F18EB"/>
    <w:rsid w:val="005F22CA"/>
    <w:rsid w:val="005F61C6"/>
    <w:rsid w:val="0060008C"/>
    <w:rsid w:val="00600E26"/>
    <w:rsid w:val="00602A3E"/>
    <w:rsid w:val="00606AE2"/>
    <w:rsid w:val="00610788"/>
    <w:rsid w:val="0061141D"/>
    <w:rsid w:val="006136CC"/>
    <w:rsid w:val="00615A26"/>
    <w:rsid w:val="00624664"/>
    <w:rsid w:val="00631277"/>
    <w:rsid w:val="0063163C"/>
    <w:rsid w:val="006423FB"/>
    <w:rsid w:val="00646D8C"/>
    <w:rsid w:val="00651C39"/>
    <w:rsid w:val="00656095"/>
    <w:rsid w:val="0066054E"/>
    <w:rsid w:val="00660A90"/>
    <w:rsid w:val="00675A06"/>
    <w:rsid w:val="00684D91"/>
    <w:rsid w:val="00687FD0"/>
    <w:rsid w:val="0069333F"/>
    <w:rsid w:val="006951E0"/>
    <w:rsid w:val="00696AB4"/>
    <w:rsid w:val="00697DDE"/>
    <w:rsid w:val="006A2DD6"/>
    <w:rsid w:val="006A33F3"/>
    <w:rsid w:val="006A449D"/>
    <w:rsid w:val="006A4B3E"/>
    <w:rsid w:val="006A51F9"/>
    <w:rsid w:val="006A61F2"/>
    <w:rsid w:val="006B3A1D"/>
    <w:rsid w:val="006C0CE2"/>
    <w:rsid w:val="006C0DBC"/>
    <w:rsid w:val="006C0EA8"/>
    <w:rsid w:val="006C4E56"/>
    <w:rsid w:val="006C5260"/>
    <w:rsid w:val="006C548A"/>
    <w:rsid w:val="006C7F56"/>
    <w:rsid w:val="006D3288"/>
    <w:rsid w:val="006D44C7"/>
    <w:rsid w:val="006D4892"/>
    <w:rsid w:val="006D523E"/>
    <w:rsid w:val="006E5354"/>
    <w:rsid w:val="006E5D69"/>
    <w:rsid w:val="006F61C3"/>
    <w:rsid w:val="0070398B"/>
    <w:rsid w:val="00706095"/>
    <w:rsid w:val="00707A56"/>
    <w:rsid w:val="00707B66"/>
    <w:rsid w:val="00713DA7"/>
    <w:rsid w:val="007203CC"/>
    <w:rsid w:val="00724191"/>
    <w:rsid w:val="00733999"/>
    <w:rsid w:val="00735483"/>
    <w:rsid w:val="00743FAD"/>
    <w:rsid w:val="00750571"/>
    <w:rsid w:val="007521DA"/>
    <w:rsid w:val="00752A23"/>
    <w:rsid w:val="00753A6D"/>
    <w:rsid w:val="00762DE8"/>
    <w:rsid w:val="00772556"/>
    <w:rsid w:val="00772BAD"/>
    <w:rsid w:val="00774DB0"/>
    <w:rsid w:val="00774EB1"/>
    <w:rsid w:val="00775ECB"/>
    <w:rsid w:val="00777D11"/>
    <w:rsid w:val="007821BB"/>
    <w:rsid w:val="00782787"/>
    <w:rsid w:val="00785922"/>
    <w:rsid w:val="00786979"/>
    <w:rsid w:val="00791488"/>
    <w:rsid w:val="00794140"/>
    <w:rsid w:val="0079467A"/>
    <w:rsid w:val="0079542E"/>
    <w:rsid w:val="007A3D8A"/>
    <w:rsid w:val="007A4853"/>
    <w:rsid w:val="007A53A4"/>
    <w:rsid w:val="007A659F"/>
    <w:rsid w:val="007B03A2"/>
    <w:rsid w:val="007B1A1E"/>
    <w:rsid w:val="007B2219"/>
    <w:rsid w:val="007B3627"/>
    <w:rsid w:val="007B5ABA"/>
    <w:rsid w:val="007C2273"/>
    <w:rsid w:val="007C2C7A"/>
    <w:rsid w:val="007C3F49"/>
    <w:rsid w:val="007D3BCB"/>
    <w:rsid w:val="007D3F86"/>
    <w:rsid w:val="007D6BA0"/>
    <w:rsid w:val="007E1C57"/>
    <w:rsid w:val="007E22EB"/>
    <w:rsid w:val="007E3448"/>
    <w:rsid w:val="007E4D4E"/>
    <w:rsid w:val="007E6718"/>
    <w:rsid w:val="007E7BF7"/>
    <w:rsid w:val="007F0BAC"/>
    <w:rsid w:val="007F2545"/>
    <w:rsid w:val="007F7F0C"/>
    <w:rsid w:val="00800886"/>
    <w:rsid w:val="008063FE"/>
    <w:rsid w:val="00806A04"/>
    <w:rsid w:val="00810312"/>
    <w:rsid w:val="00810B47"/>
    <w:rsid w:val="00812B84"/>
    <w:rsid w:val="00814B7D"/>
    <w:rsid w:val="00816E77"/>
    <w:rsid w:val="00824700"/>
    <w:rsid w:val="00826466"/>
    <w:rsid w:val="00832E7F"/>
    <w:rsid w:val="00840B1A"/>
    <w:rsid w:val="00852556"/>
    <w:rsid w:val="0085267D"/>
    <w:rsid w:val="00854B19"/>
    <w:rsid w:val="008556E1"/>
    <w:rsid w:val="00860480"/>
    <w:rsid w:val="00862A10"/>
    <w:rsid w:val="00864833"/>
    <w:rsid w:val="00865081"/>
    <w:rsid w:val="0086669B"/>
    <w:rsid w:val="0087017B"/>
    <w:rsid w:val="00870C0E"/>
    <w:rsid w:val="0087649C"/>
    <w:rsid w:val="00877FB8"/>
    <w:rsid w:val="00881F18"/>
    <w:rsid w:val="008830AC"/>
    <w:rsid w:val="00886153"/>
    <w:rsid w:val="008875D6"/>
    <w:rsid w:val="00887FE3"/>
    <w:rsid w:val="00892703"/>
    <w:rsid w:val="00894F86"/>
    <w:rsid w:val="008A2029"/>
    <w:rsid w:val="008A2A64"/>
    <w:rsid w:val="008A3990"/>
    <w:rsid w:val="008A6E7C"/>
    <w:rsid w:val="008B2216"/>
    <w:rsid w:val="008B5409"/>
    <w:rsid w:val="008B79AB"/>
    <w:rsid w:val="008B7AA0"/>
    <w:rsid w:val="008C49C8"/>
    <w:rsid w:val="008C7CFA"/>
    <w:rsid w:val="008D4C6A"/>
    <w:rsid w:val="008D7E19"/>
    <w:rsid w:val="008E1709"/>
    <w:rsid w:val="008E57C5"/>
    <w:rsid w:val="008E7B4B"/>
    <w:rsid w:val="008F2C47"/>
    <w:rsid w:val="008F44A0"/>
    <w:rsid w:val="008F4B7B"/>
    <w:rsid w:val="00901283"/>
    <w:rsid w:val="009050D6"/>
    <w:rsid w:val="009053D6"/>
    <w:rsid w:val="00910387"/>
    <w:rsid w:val="009138CB"/>
    <w:rsid w:val="009151F6"/>
    <w:rsid w:val="00920D80"/>
    <w:rsid w:val="009241EC"/>
    <w:rsid w:val="00930526"/>
    <w:rsid w:val="00930987"/>
    <w:rsid w:val="00931F95"/>
    <w:rsid w:val="009347F7"/>
    <w:rsid w:val="00943092"/>
    <w:rsid w:val="009443DE"/>
    <w:rsid w:val="00946BB8"/>
    <w:rsid w:val="0095025A"/>
    <w:rsid w:val="00950C3F"/>
    <w:rsid w:val="009513C8"/>
    <w:rsid w:val="009538E9"/>
    <w:rsid w:val="009558EF"/>
    <w:rsid w:val="00957974"/>
    <w:rsid w:val="00964B73"/>
    <w:rsid w:val="00966800"/>
    <w:rsid w:val="00977AD1"/>
    <w:rsid w:val="009834DA"/>
    <w:rsid w:val="00983DF6"/>
    <w:rsid w:val="009843F4"/>
    <w:rsid w:val="00986FA0"/>
    <w:rsid w:val="00990AD4"/>
    <w:rsid w:val="00997381"/>
    <w:rsid w:val="009A4614"/>
    <w:rsid w:val="009A4618"/>
    <w:rsid w:val="009A5B96"/>
    <w:rsid w:val="009C43FD"/>
    <w:rsid w:val="009C4CF1"/>
    <w:rsid w:val="009D0AC5"/>
    <w:rsid w:val="009D3FD2"/>
    <w:rsid w:val="009D6886"/>
    <w:rsid w:val="009D7B33"/>
    <w:rsid w:val="009E0D7A"/>
    <w:rsid w:val="009E2A27"/>
    <w:rsid w:val="009E701A"/>
    <w:rsid w:val="009F0606"/>
    <w:rsid w:val="009F0BE7"/>
    <w:rsid w:val="009F429C"/>
    <w:rsid w:val="009F5F4A"/>
    <w:rsid w:val="009F6934"/>
    <w:rsid w:val="00A052B7"/>
    <w:rsid w:val="00A06764"/>
    <w:rsid w:val="00A07B2B"/>
    <w:rsid w:val="00A1045D"/>
    <w:rsid w:val="00A1065A"/>
    <w:rsid w:val="00A10820"/>
    <w:rsid w:val="00A13D9E"/>
    <w:rsid w:val="00A145E8"/>
    <w:rsid w:val="00A14995"/>
    <w:rsid w:val="00A2111A"/>
    <w:rsid w:val="00A22E28"/>
    <w:rsid w:val="00A24EE9"/>
    <w:rsid w:val="00A31B96"/>
    <w:rsid w:val="00A37AF5"/>
    <w:rsid w:val="00A424BB"/>
    <w:rsid w:val="00A45618"/>
    <w:rsid w:val="00A6206E"/>
    <w:rsid w:val="00A63C75"/>
    <w:rsid w:val="00A662A3"/>
    <w:rsid w:val="00A77D92"/>
    <w:rsid w:val="00A81134"/>
    <w:rsid w:val="00A813D0"/>
    <w:rsid w:val="00A82126"/>
    <w:rsid w:val="00A82FCF"/>
    <w:rsid w:val="00A8357A"/>
    <w:rsid w:val="00A877E9"/>
    <w:rsid w:val="00A9149C"/>
    <w:rsid w:val="00A91A11"/>
    <w:rsid w:val="00A91B7B"/>
    <w:rsid w:val="00A921D0"/>
    <w:rsid w:val="00A92E0C"/>
    <w:rsid w:val="00A92EA2"/>
    <w:rsid w:val="00A97A25"/>
    <w:rsid w:val="00AA0AD1"/>
    <w:rsid w:val="00AA2467"/>
    <w:rsid w:val="00AA4B54"/>
    <w:rsid w:val="00AA7B92"/>
    <w:rsid w:val="00AB7522"/>
    <w:rsid w:val="00AB77E9"/>
    <w:rsid w:val="00AC0812"/>
    <w:rsid w:val="00AC20F8"/>
    <w:rsid w:val="00AC39E3"/>
    <w:rsid w:val="00AC516B"/>
    <w:rsid w:val="00AD3F51"/>
    <w:rsid w:val="00AD62BE"/>
    <w:rsid w:val="00AF0951"/>
    <w:rsid w:val="00AF0F24"/>
    <w:rsid w:val="00B07739"/>
    <w:rsid w:val="00B10628"/>
    <w:rsid w:val="00B14E62"/>
    <w:rsid w:val="00B20115"/>
    <w:rsid w:val="00B23928"/>
    <w:rsid w:val="00B24709"/>
    <w:rsid w:val="00B45B89"/>
    <w:rsid w:val="00B62F3A"/>
    <w:rsid w:val="00B645FB"/>
    <w:rsid w:val="00B70CBE"/>
    <w:rsid w:val="00B7435B"/>
    <w:rsid w:val="00B74E89"/>
    <w:rsid w:val="00B757FF"/>
    <w:rsid w:val="00B817D9"/>
    <w:rsid w:val="00B81F0F"/>
    <w:rsid w:val="00B82119"/>
    <w:rsid w:val="00B84762"/>
    <w:rsid w:val="00B84E83"/>
    <w:rsid w:val="00B9111C"/>
    <w:rsid w:val="00B94E63"/>
    <w:rsid w:val="00BA1C64"/>
    <w:rsid w:val="00BA1FFA"/>
    <w:rsid w:val="00BA52A8"/>
    <w:rsid w:val="00BA7F72"/>
    <w:rsid w:val="00BC55F5"/>
    <w:rsid w:val="00BC7A57"/>
    <w:rsid w:val="00BD0988"/>
    <w:rsid w:val="00BD1AD0"/>
    <w:rsid w:val="00BD7E33"/>
    <w:rsid w:val="00BE58C4"/>
    <w:rsid w:val="00BF032C"/>
    <w:rsid w:val="00BF5389"/>
    <w:rsid w:val="00BF7143"/>
    <w:rsid w:val="00BF7AB3"/>
    <w:rsid w:val="00C05817"/>
    <w:rsid w:val="00C059CF"/>
    <w:rsid w:val="00C0792B"/>
    <w:rsid w:val="00C1012C"/>
    <w:rsid w:val="00C14CF9"/>
    <w:rsid w:val="00C21B5E"/>
    <w:rsid w:val="00C23C43"/>
    <w:rsid w:val="00C251D7"/>
    <w:rsid w:val="00C30B6D"/>
    <w:rsid w:val="00C3169C"/>
    <w:rsid w:val="00C37A33"/>
    <w:rsid w:val="00C424E4"/>
    <w:rsid w:val="00C43F11"/>
    <w:rsid w:val="00C5210A"/>
    <w:rsid w:val="00C57028"/>
    <w:rsid w:val="00C60CD6"/>
    <w:rsid w:val="00C636CD"/>
    <w:rsid w:val="00C642A9"/>
    <w:rsid w:val="00C71BA6"/>
    <w:rsid w:val="00C73E01"/>
    <w:rsid w:val="00C74241"/>
    <w:rsid w:val="00C811E0"/>
    <w:rsid w:val="00C81E0F"/>
    <w:rsid w:val="00C8555B"/>
    <w:rsid w:val="00C85A55"/>
    <w:rsid w:val="00C90E7D"/>
    <w:rsid w:val="00C92861"/>
    <w:rsid w:val="00C961B2"/>
    <w:rsid w:val="00CA60E5"/>
    <w:rsid w:val="00CA6F3A"/>
    <w:rsid w:val="00CD0623"/>
    <w:rsid w:val="00CD17FA"/>
    <w:rsid w:val="00CD66E9"/>
    <w:rsid w:val="00CE0CE2"/>
    <w:rsid w:val="00CE1FD5"/>
    <w:rsid w:val="00CE42D7"/>
    <w:rsid w:val="00CE4AC1"/>
    <w:rsid w:val="00CE58C0"/>
    <w:rsid w:val="00CE5D12"/>
    <w:rsid w:val="00CE5E09"/>
    <w:rsid w:val="00CF2E6F"/>
    <w:rsid w:val="00D02E3A"/>
    <w:rsid w:val="00D0413C"/>
    <w:rsid w:val="00D04605"/>
    <w:rsid w:val="00D11E1D"/>
    <w:rsid w:val="00D11F82"/>
    <w:rsid w:val="00D15B22"/>
    <w:rsid w:val="00D21274"/>
    <w:rsid w:val="00D21302"/>
    <w:rsid w:val="00D2134D"/>
    <w:rsid w:val="00D216A4"/>
    <w:rsid w:val="00D21832"/>
    <w:rsid w:val="00D24477"/>
    <w:rsid w:val="00D25BED"/>
    <w:rsid w:val="00D262F9"/>
    <w:rsid w:val="00D304D0"/>
    <w:rsid w:val="00D30785"/>
    <w:rsid w:val="00D30C9E"/>
    <w:rsid w:val="00D31E2D"/>
    <w:rsid w:val="00D328F0"/>
    <w:rsid w:val="00D337F3"/>
    <w:rsid w:val="00D3424A"/>
    <w:rsid w:val="00D366E5"/>
    <w:rsid w:val="00D42EF2"/>
    <w:rsid w:val="00D43706"/>
    <w:rsid w:val="00D459FE"/>
    <w:rsid w:val="00D45D54"/>
    <w:rsid w:val="00D479D3"/>
    <w:rsid w:val="00D50CA7"/>
    <w:rsid w:val="00D50EE8"/>
    <w:rsid w:val="00D51513"/>
    <w:rsid w:val="00D5361C"/>
    <w:rsid w:val="00D53B49"/>
    <w:rsid w:val="00D568C3"/>
    <w:rsid w:val="00D5794C"/>
    <w:rsid w:val="00D6133C"/>
    <w:rsid w:val="00D61BCC"/>
    <w:rsid w:val="00D64618"/>
    <w:rsid w:val="00D66147"/>
    <w:rsid w:val="00D66C92"/>
    <w:rsid w:val="00D70778"/>
    <w:rsid w:val="00D74C96"/>
    <w:rsid w:val="00D74D55"/>
    <w:rsid w:val="00D7641A"/>
    <w:rsid w:val="00D821D7"/>
    <w:rsid w:val="00D83686"/>
    <w:rsid w:val="00D8415B"/>
    <w:rsid w:val="00D9033F"/>
    <w:rsid w:val="00D91F94"/>
    <w:rsid w:val="00D92BDC"/>
    <w:rsid w:val="00D930D9"/>
    <w:rsid w:val="00D93691"/>
    <w:rsid w:val="00D955D4"/>
    <w:rsid w:val="00D97349"/>
    <w:rsid w:val="00D97539"/>
    <w:rsid w:val="00DA0528"/>
    <w:rsid w:val="00DA17EA"/>
    <w:rsid w:val="00DA32BB"/>
    <w:rsid w:val="00DB0510"/>
    <w:rsid w:val="00DB7303"/>
    <w:rsid w:val="00DC458C"/>
    <w:rsid w:val="00DE328D"/>
    <w:rsid w:val="00DE5083"/>
    <w:rsid w:val="00DE7F44"/>
    <w:rsid w:val="00DF058C"/>
    <w:rsid w:val="00DF16EC"/>
    <w:rsid w:val="00DF1BCC"/>
    <w:rsid w:val="00DF3B31"/>
    <w:rsid w:val="00DF4713"/>
    <w:rsid w:val="00DF534A"/>
    <w:rsid w:val="00DF547E"/>
    <w:rsid w:val="00DF588B"/>
    <w:rsid w:val="00DF592A"/>
    <w:rsid w:val="00DF74A7"/>
    <w:rsid w:val="00E023F9"/>
    <w:rsid w:val="00E05E6D"/>
    <w:rsid w:val="00E12BCD"/>
    <w:rsid w:val="00E20C77"/>
    <w:rsid w:val="00E23FFF"/>
    <w:rsid w:val="00E2634D"/>
    <w:rsid w:val="00E32C7C"/>
    <w:rsid w:val="00E335AD"/>
    <w:rsid w:val="00E33941"/>
    <w:rsid w:val="00E3687F"/>
    <w:rsid w:val="00E47564"/>
    <w:rsid w:val="00E501BD"/>
    <w:rsid w:val="00E54069"/>
    <w:rsid w:val="00E54677"/>
    <w:rsid w:val="00E5543A"/>
    <w:rsid w:val="00E561B4"/>
    <w:rsid w:val="00E56B21"/>
    <w:rsid w:val="00E614FA"/>
    <w:rsid w:val="00E62055"/>
    <w:rsid w:val="00E64D6D"/>
    <w:rsid w:val="00E6598F"/>
    <w:rsid w:val="00E66331"/>
    <w:rsid w:val="00E80437"/>
    <w:rsid w:val="00E8646E"/>
    <w:rsid w:val="00E879CF"/>
    <w:rsid w:val="00E91FA1"/>
    <w:rsid w:val="00E9631E"/>
    <w:rsid w:val="00EA19DD"/>
    <w:rsid w:val="00EA65C4"/>
    <w:rsid w:val="00EA7010"/>
    <w:rsid w:val="00EA782E"/>
    <w:rsid w:val="00EB4C42"/>
    <w:rsid w:val="00EC2F16"/>
    <w:rsid w:val="00EC6721"/>
    <w:rsid w:val="00ED42DC"/>
    <w:rsid w:val="00ED64AB"/>
    <w:rsid w:val="00ED7628"/>
    <w:rsid w:val="00ED7A3F"/>
    <w:rsid w:val="00ED7F8A"/>
    <w:rsid w:val="00EE4BA7"/>
    <w:rsid w:val="00EF0866"/>
    <w:rsid w:val="00EF730B"/>
    <w:rsid w:val="00F02500"/>
    <w:rsid w:val="00F02DD2"/>
    <w:rsid w:val="00F050AD"/>
    <w:rsid w:val="00F10701"/>
    <w:rsid w:val="00F107E0"/>
    <w:rsid w:val="00F123AE"/>
    <w:rsid w:val="00F163CE"/>
    <w:rsid w:val="00F17268"/>
    <w:rsid w:val="00F20315"/>
    <w:rsid w:val="00F23FB7"/>
    <w:rsid w:val="00F278B7"/>
    <w:rsid w:val="00F27BC1"/>
    <w:rsid w:val="00F323EF"/>
    <w:rsid w:val="00F372F2"/>
    <w:rsid w:val="00F40D16"/>
    <w:rsid w:val="00F42628"/>
    <w:rsid w:val="00F43D84"/>
    <w:rsid w:val="00F47DDA"/>
    <w:rsid w:val="00F53E04"/>
    <w:rsid w:val="00F5414E"/>
    <w:rsid w:val="00F60307"/>
    <w:rsid w:val="00F603B9"/>
    <w:rsid w:val="00F60528"/>
    <w:rsid w:val="00F649BC"/>
    <w:rsid w:val="00F70322"/>
    <w:rsid w:val="00F7441E"/>
    <w:rsid w:val="00F80231"/>
    <w:rsid w:val="00F815F6"/>
    <w:rsid w:val="00F8607E"/>
    <w:rsid w:val="00F87B4D"/>
    <w:rsid w:val="00F917C5"/>
    <w:rsid w:val="00F921C5"/>
    <w:rsid w:val="00F93B19"/>
    <w:rsid w:val="00F96505"/>
    <w:rsid w:val="00F969FE"/>
    <w:rsid w:val="00F97D1B"/>
    <w:rsid w:val="00FA24DB"/>
    <w:rsid w:val="00FA732D"/>
    <w:rsid w:val="00FB406F"/>
    <w:rsid w:val="00FB6213"/>
    <w:rsid w:val="00FC1613"/>
    <w:rsid w:val="00FD0588"/>
    <w:rsid w:val="00FD0B6D"/>
    <w:rsid w:val="00FD2FC7"/>
    <w:rsid w:val="00FD51C2"/>
    <w:rsid w:val="00FD7032"/>
    <w:rsid w:val="00FF366D"/>
    <w:rsid w:val="00FF3937"/>
    <w:rsid w:val="00FF3EEE"/>
    <w:rsid w:val="00FF7DE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C55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8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4F86"/>
    <w:pPr>
      <w:spacing w:after="0" w:line="240" w:lineRule="auto"/>
    </w:pPr>
  </w:style>
  <w:style w:type="paragraph" w:customStyle="1" w:styleId="CM1">
    <w:name w:val="CM1"/>
    <w:basedOn w:val="Normal"/>
    <w:next w:val="Normal"/>
    <w:uiPriority w:val="99"/>
    <w:rsid w:val="000E0EB0"/>
    <w:pPr>
      <w:autoSpaceDE w:val="0"/>
      <w:autoSpaceDN w:val="0"/>
      <w:adjustRightInd w:val="0"/>
      <w:spacing w:after="0" w:line="240" w:lineRule="auto"/>
    </w:pPr>
    <w:rPr>
      <w:rFonts w:ascii="Times New Roman" w:hAnsi="Times New Roman" w:cs="Times New Roman"/>
      <w:sz w:val="24"/>
      <w:szCs w:val="24"/>
    </w:rPr>
  </w:style>
  <w:style w:type="paragraph" w:customStyle="1" w:styleId="CM3">
    <w:name w:val="CM3"/>
    <w:basedOn w:val="Normal"/>
    <w:next w:val="Normal"/>
    <w:uiPriority w:val="99"/>
    <w:rsid w:val="000E0EB0"/>
    <w:pPr>
      <w:autoSpaceDE w:val="0"/>
      <w:autoSpaceDN w:val="0"/>
      <w:adjustRightInd w:val="0"/>
      <w:spacing w:after="0" w:line="240" w:lineRule="auto"/>
    </w:pPr>
    <w:rPr>
      <w:rFonts w:ascii="Times New Roman" w:hAnsi="Times New Roman" w:cs="Times New Roman"/>
      <w:sz w:val="24"/>
      <w:szCs w:val="24"/>
    </w:rPr>
  </w:style>
  <w:style w:type="paragraph" w:customStyle="1" w:styleId="CM4">
    <w:name w:val="CM4"/>
    <w:basedOn w:val="Normal"/>
    <w:next w:val="Normal"/>
    <w:uiPriority w:val="99"/>
    <w:rsid w:val="000E0EB0"/>
    <w:pPr>
      <w:autoSpaceDE w:val="0"/>
      <w:autoSpaceDN w:val="0"/>
      <w:adjustRightInd w:val="0"/>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54796F"/>
    <w:pPr>
      <w:tabs>
        <w:tab w:val="center" w:pos="4536"/>
        <w:tab w:val="right" w:pos="9072"/>
      </w:tabs>
      <w:spacing w:after="0" w:line="240" w:lineRule="auto"/>
    </w:pPr>
  </w:style>
  <w:style w:type="character" w:customStyle="1" w:styleId="HeaderChar">
    <w:name w:val="Header Char"/>
    <w:basedOn w:val="DefaultParagraphFont"/>
    <w:link w:val="Header"/>
    <w:uiPriority w:val="99"/>
    <w:rsid w:val="0054796F"/>
  </w:style>
  <w:style w:type="paragraph" w:styleId="Footer">
    <w:name w:val="footer"/>
    <w:basedOn w:val="Normal"/>
    <w:link w:val="FooterChar"/>
    <w:uiPriority w:val="99"/>
    <w:unhideWhenUsed/>
    <w:rsid w:val="0054796F"/>
    <w:pPr>
      <w:tabs>
        <w:tab w:val="center" w:pos="4536"/>
        <w:tab w:val="right" w:pos="9072"/>
      </w:tabs>
      <w:spacing w:after="0" w:line="240" w:lineRule="auto"/>
    </w:pPr>
  </w:style>
  <w:style w:type="character" w:customStyle="1" w:styleId="FooterChar">
    <w:name w:val="Footer Char"/>
    <w:basedOn w:val="DefaultParagraphFont"/>
    <w:link w:val="Footer"/>
    <w:uiPriority w:val="99"/>
    <w:rsid w:val="0054796F"/>
  </w:style>
  <w:style w:type="paragraph" w:styleId="BalloonText">
    <w:name w:val="Balloon Text"/>
    <w:basedOn w:val="Normal"/>
    <w:link w:val="BalloonTextChar"/>
    <w:uiPriority w:val="99"/>
    <w:semiHidden/>
    <w:unhideWhenUsed/>
    <w:rsid w:val="005479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796F"/>
    <w:rPr>
      <w:rFonts w:ascii="Segoe UI" w:hAnsi="Segoe UI" w:cs="Segoe UI"/>
      <w:sz w:val="18"/>
      <w:szCs w:val="18"/>
    </w:rPr>
  </w:style>
  <w:style w:type="paragraph" w:styleId="FootnoteText">
    <w:name w:val="footnote text"/>
    <w:basedOn w:val="Normal"/>
    <w:link w:val="FootnoteTextChar"/>
    <w:uiPriority w:val="99"/>
    <w:semiHidden/>
    <w:unhideWhenUsed/>
    <w:rsid w:val="00E2634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2634D"/>
    <w:rPr>
      <w:sz w:val="20"/>
      <w:szCs w:val="20"/>
    </w:rPr>
  </w:style>
  <w:style w:type="character" w:styleId="FootnoteReference">
    <w:name w:val="footnote reference"/>
    <w:basedOn w:val="DefaultParagraphFont"/>
    <w:uiPriority w:val="99"/>
    <w:semiHidden/>
    <w:unhideWhenUsed/>
    <w:rsid w:val="00E2634D"/>
    <w:rPr>
      <w:vertAlign w:val="superscript"/>
    </w:rPr>
  </w:style>
  <w:style w:type="character" w:styleId="CommentReference">
    <w:name w:val="annotation reference"/>
    <w:basedOn w:val="DefaultParagraphFont"/>
    <w:uiPriority w:val="99"/>
    <w:semiHidden/>
    <w:unhideWhenUsed/>
    <w:rsid w:val="00585DAC"/>
    <w:rPr>
      <w:sz w:val="16"/>
      <w:szCs w:val="16"/>
    </w:rPr>
  </w:style>
  <w:style w:type="paragraph" w:styleId="CommentText">
    <w:name w:val="annotation text"/>
    <w:basedOn w:val="Normal"/>
    <w:link w:val="CommentTextChar"/>
    <w:uiPriority w:val="99"/>
    <w:unhideWhenUsed/>
    <w:rsid w:val="00585DAC"/>
    <w:pPr>
      <w:spacing w:line="240" w:lineRule="auto"/>
    </w:pPr>
    <w:rPr>
      <w:sz w:val="20"/>
      <w:szCs w:val="20"/>
    </w:rPr>
  </w:style>
  <w:style w:type="character" w:customStyle="1" w:styleId="CommentTextChar">
    <w:name w:val="Comment Text Char"/>
    <w:basedOn w:val="DefaultParagraphFont"/>
    <w:link w:val="CommentText"/>
    <w:uiPriority w:val="99"/>
    <w:rsid w:val="00585DAC"/>
    <w:rPr>
      <w:sz w:val="20"/>
      <w:szCs w:val="20"/>
    </w:rPr>
  </w:style>
  <w:style w:type="paragraph" w:styleId="CommentSubject">
    <w:name w:val="annotation subject"/>
    <w:basedOn w:val="CommentText"/>
    <w:next w:val="CommentText"/>
    <w:link w:val="CommentSubjectChar"/>
    <w:uiPriority w:val="99"/>
    <w:semiHidden/>
    <w:unhideWhenUsed/>
    <w:rsid w:val="00585DAC"/>
    <w:rPr>
      <w:b/>
      <w:bCs/>
    </w:rPr>
  </w:style>
  <w:style w:type="character" w:customStyle="1" w:styleId="CommentSubjectChar">
    <w:name w:val="Comment Subject Char"/>
    <w:basedOn w:val="CommentTextChar"/>
    <w:link w:val="CommentSubject"/>
    <w:uiPriority w:val="99"/>
    <w:semiHidden/>
    <w:rsid w:val="00585DAC"/>
    <w:rPr>
      <w:b/>
      <w:bCs/>
      <w:sz w:val="20"/>
      <w:szCs w:val="20"/>
    </w:rPr>
  </w:style>
  <w:style w:type="paragraph" w:styleId="ListParagraph">
    <w:name w:val="List Paragraph"/>
    <w:basedOn w:val="Normal"/>
    <w:uiPriority w:val="34"/>
    <w:qFormat/>
    <w:rsid w:val="003E368F"/>
    <w:pPr>
      <w:ind w:left="720"/>
      <w:contextualSpacing/>
    </w:pPr>
  </w:style>
  <w:style w:type="paragraph" w:styleId="Revision">
    <w:name w:val="Revision"/>
    <w:hidden/>
    <w:uiPriority w:val="99"/>
    <w:semiHidden/>
    <w:rsid w:val="00A2111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8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4F86"/>
    <w:pPr>
      <w:spacing w:after="0" w:line="240" w:lineRule="auto"/>
    </w:pPr>
  </w:style>
  <w:style w:type="paragraph" w:customStyle="1" w:styleId="CM1">
    <w:name w:val="CM1"/>
    <w:basedOn w:val="Normal"/>
    <w:next w:val="Normal"/>
    <w:uiPriority w:val="99"/>
    <w:rsid w:val="000E0EB0"/>
    <w:pPr>
      <w:autoSpaceDE w:val="0"/>
      <w:autoSpaceDN w:val="0"/>
      <w:adjustRightInd w:val="0"/>
      <w:spacing w:after="0" w:line="240" w:lineRule="auto"/>
    </w:pPr>
    <w:rPr>
      <w:rFonts w:ascii="Times New Roman" w:hAnsi="Times New Roman" w:cs="Times New Roman"/>
      <w:sz w:val="24"/>
      <w:szCs w:val="24"/>
    </w:rPr>
  </w:style>
  <w:style w:type="paragraph" w:customStyle="1" w:styleId="CM3">
    <w:name w:val="CM3"/>
    <w:basedOn w:val="Normal"/>
    <w:next w:val="Normal"/>
    <w:uiPriority w:val="99"/>
    <w:rsid w:val="000E0EB0"/>
    <w:pPr>
      <w:autoSpaceDE w:val="0"/>
      <w:autoSpaceDN w:val="0"/>
      <w:adjustRightInd w:val="0"/>
      <w:spacing w:after="0" w:line="240" w:lineRule="auto"/>
    </w:pPr>
    <w:rPr>
      <w:rFonts w:ascii="Times New Roman" w:hAnsi="Times New Roman" w:cs="Times New Roman"/>
      <w:sz w:val="24"/>
      <w:szCs w:val="24"/>
    </w:rPr>
  </w:style>
  <w:style w:type="paragraph" w:customStyle="1" w:styleId="CM4">
    <w:name w:val="CM4"/>
    <w:basedOn w:val="Normal"/>
    <w:next w:val="Normal"/>
    <w:uiPriority w:val="99"/>
    <w:rsid w:val="000E0EB0"/>
    <w:pPr>
      <w:autoSpaceDE w:val="0"/>
      <w:autoSpaceDN w:val="0"/>
      <w:adjustRightInd w:val="0"/>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54796F"/>
    <w:pPr>
      <w:tabs>
        <w:tab w:val="center" w:pos="4536"/>
        <w:tab w:val="right" w:pos="9072"/>
      </w:tabs>
      <w:spacing w:after="0" w:line="240" w:lineRule="auto"/>
    </w:pPr>
  </w:style>
  <w:style w:type="character" w:customStyle="1" w:styleId="HeaderChar">
    <w:name w:val="Header Char"/>
    <w:basedOn w:val="DefaultParagraphFont"/>
    <w:link w:val="Header"/>
    <w:uiPriority w:val="99"/>
    <w:rsid w:val="0054796F"/>
  </w:style>
  <w:style w:type="paragraph" w:styleId="Footer">
    <w:name w:val="footer"/>
    <w:basedOn w:val="Normal"/>
    <w:link w:val="FooterChar"/>
    <w:uiPriority w:val="99"/>
    <w:unhideWhenUsed/>
    <w:rsid w:val="0054796F"/>
    <w:pPr>
      <w:tabs>
        <w:tab w:val="center" w:pos="4536"/>
        <w:tab w:val="right" w:pos="9072"/>
      </w:tabs>
      <w:spacing w:after="0" w:line="240" w:lineRule="auto"/>
    </w:pPr>
  </w:style>
  <w:style w:type="character" w:customStyle="1" w:styleId="FooterChar">
    <w:name w:val="Footer Char"/>
    <w:basedOn w:val="DefaultParagraphFont"/>
    <w:link w:val="Footer"/>
    <w:uiPriority w:val="99"/>
    <w:rsid w:val="0054796F"/>
  </w:style>
  <w:style w:type="paragraph" w:styleId="BalloonText">
    <w:name w:val="Balloon Text"/>
    <w:basedOn w:val="Normal"/>
    <w:link w:val="BalloonTextChar"/>
    <w:uiPriority w:val="99"/>
    <w:semiHidden/>
    <w:unhideWhenUsed/>
    <w:rsid w:val="005479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796F"/>
    <w:rPr>
      <w:rFonts w:ascii="Segoe UI" w:hAnsi="Segoe UI" w:cs="Segoe UI"/>
      <w:sz w:val="18"/>
      <w:szCs w:val="18"/>
    </w:rPr>
  </w:style>
  <w:style w:type="paragraph" w:styleId="FootnoteText">
    <w:name w:val="footnote text"/>
    <w:basedOn w:val="Normal"/>
    <w:link w:val="FootnoteTextChar"/>
    <w:uiPriority w:val="99"/>
    <w:semiHidden/>
    <w:unhideWhenUsed/>
    <w:rsid w:val="00E2634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2634D"/>
    <w:rPr>
      <w:sz w:val="20"/>
      <w:szCs w:val="20"/>
    </w:rPr>
  </w:style>
  <w:style w:type="character" w:styleId="FootnoteReference">
    <w:name w:val="footnote reference"/>
    <w:basedOn w:val="DefaultParagraphFont"/>
    <w:uiPriority w:val="99"/>
    <w:semiHidden/>
    <w:unhideWhenUsed/>
    <w:rsid w:val="00E2634D"/>
    <w:rPr>
      <w:vertAlign w:val="superscript"/>
    </w:rPr>
  </w:style>
  <w:style w:type="character" w:styleId="CommentReference">
    <w:name w:val="annotation reference"/>
    <w:basedOn w:val="DefaultParagraphFont"/>
    <w:uiPriority w:val="99"/>
    <w:semiHidden/>
    <w:unhideWhenUsed/>
    <w:rsid w:val="00585DAC"/>
    <w:rPr>
      <w:sz w:val="16"/>
      <w:szCs w:val="16"/>
    </w:rPr>
  </w:style>
  <w:style w:type="paragraph" w:styleId="CommentText">
    <w:name w:val="annotation text"/>
    <w:basedOn w:val="Normal"/>
    <w:link w:val="CommentTextChar"/>
    <w:uiPriority w:val="99"/>
    <w:unhideWhenUsed/>
    <w:rsid w:val="00585DAC"/>
    <w:pPr>
      <w:spacing w:line="240" w:lineRule="auto"/>
    </w:pPr>
    <w:rPr>
      <w:sz w:val="20"/>
      <w:szCs w:val="20"/>
    </w:rPr>
  </w:style>
  <w:style w:type="character" w:customStyle="1" w:styleId="CommentTextChar">
    <w:name w:val="Comment Text Char"/>
    <w:basedOn w:val="DefaultParagraphFont"/>
    <w:link w:val="CommentText"/>
    <w:uiPriority w:val="99"/>
    <w:rsid w:val="00585DAC"/>
    <w:rPr>
      <w:sz w:val="20"/>
      <w:szCs w:val="20"/>
    </w:rPr>
  </w:style>
  <w:style w:type="paragraph" w:styleId="CommentSubject">
    <w:name w:val="annotation subject"/>
    <w:basedOn w:val="CommentText"/>
    <w:next w:val="CommentText"/>
    <w:link w:val="CommentSubjectChar"/>
    <w:uiPriority w:val="99"/>
    <w:semiHidden/>
    <w:unhideWhenUsed/>
    <w:rsid w:val="00585DAC"/>
    <w:rPr>
      <w:b/>
      <w:bCs/>
    </w:rPr>
  </w:style>
  <w:style w:type="character" w:customStyle="1" w:styleId="CommentSubjectChar">
    <w:name w:val="Comment Subject Char"/>
    <w:basedOn w:val="CommentTextChar"/>
    <w:link w:val="CommentSubject"/>
    <w:uiPriority w:val="99"/>
    <w:semiHidden/>
    <w:rsid w:val="00585DAC"/>
    <w:rPr>
      <w:b/>
      <w:bCs/>
      <w:sz w:val="20"/>
      <w:szCs w:val="20"/>
    </w:rPr>
  </w:style>
  <w:style w:type="paragraph" w:styleId="ListParagraph">
    <w:name w:val="List Paragraph"/>
    <w:basedOn w:val="Normal"/>
    <w:uiPriority w:val="34"/>
    <w:qFormat/>
    <w:rsid w:val="003E368F"/>
    <w:pPr>
      <w:ind w:left="720"/>
      <w:contextualSpacing/>
    </w:pPr>
  </w:style>
  <w:style w:type="paragraph" w:styleId="Revision">
    <w:name w:val="Revision"/>
    <w:hidden/>
    <w:uiPriority w:val="99"/>
    <w:semiHidden/>
    <w:rsid w:val="00A2111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C7B56-0E9A-4AAF-B1E8-EE05C89BA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15028</Words>
  <Characters>85661</Characters>
  <Application>Microsoft Office Word</Application>
  <DocSecurity>0</DocSecurity>
  <Lines>713</Lines>
  <Paragraphs>200</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BNB</Company>
  <LinksUpToDate>false</LinksUpToDate>
  <CharactersWithSpaces>100489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Красимира Маринова-Балтова</dc:creator>
  <cp:lastModifiedBy>User</cp:lastModifiedBy>
  <cp:revision>8</cp:revision>
  <cp:lastPrinted>2021-01-05T09:05:00Z</cp:lastPrinted>
  <dcterms:created xsi:type="dcterms:W3CDTF">2022-04-06T08:00:00Z</dcterms:created>
  <dcterms:modified xsi:type="dcterms:W3CDTF">2022-04-06T08:16:00Z</dcterms:modified>
</cp:coreProperties>
</file>