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ЗА ПРОВЕЖДАНЕ НА ОТКРИТА ПРОЦЕДУРА</w:t>
      </w: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ЗА ВЪЗЛАГАНЕ НА</w:t>
      </w: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ОБЩЕСТВЕНА ПОРЪЧКА С ПРЕДМЕТ: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2"/>
          <w:szCs w:val="32"/>
        </w:rPr>
      </w:pPr>
    </w:p>
    <w:p w:rsidR="00C24F5E" w:rsidRPr="00DC31B6" w:rsidRDefault="00C24F5E" w:rsidP="00C24F5E">
      <w:pPr>
        <w:spacing w:line="360" w:lineRule="auto"/>
        <w:jc w:val="center"/>
        <w:rPr>
          <w:b/>
          <w:sz w:val="32"/>
          <w:szCs w:val="32"/>
        </w:rPr>
      </w:pPr>
      <w:r w:rsidRPr="00DC31B6">
        <w:rPr>
          <w:b/>
          <w:sz w:val="32"/>
          <w:szCs w:val="32"/>
        </w:rPr>
        <w:t>„ДОСТАВКА НА КАСОВИ КОНСУМАТИВИ</w:t>
      </w:r>
      <w:r>
        <w:rPr>
          <w:b/>
          <w:sz w:val="32"/>
          <w:szCs w:val="32"/>
        </w:rPr>
        <w:t xml:space="preserve"> ПО ОБОСОБЕНИ ПОЗИЦИИ</w:t>
      </w:r>
      <w:r w:rsidRPr="00DC31B6">
        <w:rPr>
          <w:b/>
          <w:sz w:val="32"/>
          <w:szCs w:val="32"/>
        </w:rPr>
        <w:t>“</w:t>
      </w:r>
    </w:p>
    <w:p w:rsidR="00C24F5E" w:rsidRPr="007C4DBC" w:rsidRDefault="00C24F5E" w:rsidP="00C24F5E">
      <w:pPr>
        <w:spacing w:line="360" w:lineRule="auto"/>
        <w:jc w:val="center"/>
        <w:rPr>
          <w:b/>
          <w:sz w:val="28"/>
          <w:szCs w:val="28"/>
        </w:rPr>
      </w:pPr>
    </w:p>
    <w:p w:rsidR="00C24F5E" w:rsidRDefault="00C24F5E" w:rsidP="00230FC1">
      <w:pPr>
        <w:ind w:firstLine="360"/>
        <w:rPr>
          <w:b/>
        </w:rPr>
      </w:pPr>
      <w:r>
        <w:rPr>
          <w:b/>
        </w:rPr>
        <w:t>ОБОСОБЕНИ ПОЗИЦИИ, КАКТО СЛЕДВА:</w:t>
      </w:r>
    </w:p>
    <w:p w:rsidR="00C24F5E" w:rsidRDefault="00C24F5E" w:rsidP="00C24F5E">
      <w:pPr>
        <w:jc w:val="center"/>
        <w:rPr>
          <w:b/>
        </w:rPr>
      </w:pPr>
    </w:p>
    <w:p w:rsidR="00C24F5E" w:rsidRDefault="00C24F5E" w:rsidP="00C24F5E">
      <w:pPr>
        <w:jc w:val="center"/>
        <w:rPr>
          <w:b/>
        </w:rPr>
      </w:pPr>
    </w:p>
    <w:p w:rsidR="00C24F5E" w:rsidRDefault="00C24F5E" w:rsidP="00C24F5E">
      <w:pPr>
        <w:pStyle w:val="ListParagraph"/>
        <w:numPr>
          <w:ilvl w:val="0"/>
          <w:numId w:val="3"/>
        </w:numPr>
        <w:jc w:val="both"/>
        <w:rPr>
          <w:b/>
        </w:rPr>
      </w:pPr>
      <w:r>
        <w:rPr>
          <w:b/>
        </w:rPr>
        <w:t>Обособена позиция № 1 – „Доставка на касови консумативи“.</w:t>
      </w:r>
    </w:p>
    <w:p w:rsidR="00C24F5E" w:rsidRDefault="00C24F5E" w:rsidP="00C24F5E">
      <w:pPr>
        <w:pStyle w:val="ListParagraph"/>
        <w:numPr>
          <w:ilvl w:val="0"/>
          <w:numId w:val="3"/>
        </w:numPr>
        <w:jc w:val="both"/>
        <w:rPr>
          <w:b/>
        </w:rPr>
      </w:pPr>
      <w:r>
        <w:rPr>
          <w:b/>
        </w:rPr>
        <w:t>Обособена позиция № 2 – „Доставка на самозалепващи се пликове за банкноти и монети“.</w:t>
      </w:r>
    </w:p>
    <w:p w:rsidR="00230FC1" w:rsidRPr="00BF569B" w:rsidRDefault="00230FC1" w:rsidP="00C24F5E">
      <w:pPr>
        <w:pStyle w:val="ListParagraph"/>
        <w:numPr>
          <w:ilvl w:val="0"/>
          <w:numId w:val="3"/>
        </w:numPr>
        <w:jc w:val="both"/>
        <w:rPr>
          <w:b/>
        </w:rPr>
      </w:pPr>
      <w:r w:rsidRPr="00230FC1">
        <w:rPr>
          <w:b/>
        </w:rPr>
        <w:t>Обособ</w:t>
      </w:r>
      <w:bookmarkStart w:id="0" w:name="_GoBack"/>
      <w:bookmarkEnd w:id="0"/>
      <w:r w:rsidRPr="00230FC1">
        <w:rPr>
          <w:b/>
        </w:rPr>
        <w:t>ена позиция № 3 – „Доставка на персонализирани пломби за еднократна употреба с бар-код“.</w:t>
      </w:r>
    </w:p>
    <w:p w:rsidR="00C24F5E" w:rsidRDefault="00C24F5E" w:rsidP="00C24F5E">
      <w:pPr>
        <w:jc w:val="center"/>
        <w:rPr>
          <w:b/>
        </w:rPr>
      </w:pP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D635F5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D635F5" w:rsidRPr="005B3632" w:rsidRDefault="00D635F5" w:rsidP="00C16E40">
      <w:pPr>
        <w:spacing w:line="360" w:lineRule="auto"/>
        <w:rPr>
          <w:b/>
          <w:sz w:val="28"/>
          <w:szCs w:val="28"/>
        </w:rPr>
      </w:pPr>
    </w:p>
    <w:p w:rsidR="00E168EC" w:rsidRPr="00C24F5E" w:rsidRDefault="00D635F5" w:rsidP="0005652E">
      <w:pPr>
        <w:pStyle w:val="ListParagraph"/>
        <w:numPr>
          <w:ilvl w:val="0"/>
          <w:numId w:val="4"/>
        </w:numPr>
        <w:jc w:val="both"/>
      </w:pPr>
      <w:r w:rsidRPr="00C24F5E">
        <w:t>Указани</w:t>
      </w:r>
      <w:r w:rsidR="00C24F5E" w:rsidRPr="00C24F5E">
        <w:t>я за подготовка на документите</w:t>
      </w:r>
      <w:r w:rsidRPr="00C24F5E">
        <w:t xml:space="preserve"> за участие в открита процедура за възлагане на обществена поръчка. </w:t>
      </w:r>
    </w:p>
    <w:p w:rsidR="00DE27E3" w:rsidRDefault="00C32AB5" w:rsidP="0005652E">
      <w:pPr>
        <w:pStyle w:val="ListParagraph"/>
        <w:numPr>
          <w:ilvl w:val="0"/>
          <w:numId w:val="4"/>
        </w:numPr>
        <w:jc w:val="both"/>
      </w:pPr>
      <w:r w:rsidRPr="00C24F5E">
        <w:t xml:space="preserve"> </w:t>
      </w:r>
      <w:r w:rsidR="00D635F5" w:rsidRPr="00C24F5E">
        <w:t xml:space="preserve">„Технически спецификации“ – </w:t>
      </w:r>
      <w:r w:rsidR="00E168EC" w:rsidRPr="00C24F5E">
        <w:t xml:space="preserve">Раздел № I - Обособена позиция </w:t>
      </w:r>
      <w:r w:rsidR="00CC1F23" w:rsidRPr="00C24F5E">
        <w:t>№ 1 – „Доставка на касови консумативи“</w:t>
      </w:r>
      <w:r w:rsidR="00E168EC" w:rsidRPr="00C24F5E">
        <w:t xml:space="preserve"> и </w:t>
      </w:r>
      <w:r w:rsidR="00BE7D70">
        <w:t>снимки към него</w:t>
      </w:r>
      <w:r w:rsidR="00DE27E3">
        <w:t>;</w:t>
      </w:r>
    </w:p>
    <w:p w:rsidR="00E168EC" w:rsidRDefault="00E168EC" w:rsidP="00DE27E3">
      <w:pPr>
        <w:pStyle w:val="ListParagraph"/>
        <w:jc w:val="both"/>
      </w:pPr>
      <w:r w:rsidRPr="00C24F5E">
        <w:t xml:space="preserve">Раздел № II- Обособена позиция № 2 </w:t>
      </w:r>
      <w:r w:rsidR="00CC1F23" w:rsidRPr="00C24F5E">
        <w:t>–</w:t>
      </w:r>
      <w:r w:rsidRPr="00C24F5E">
        <w:t xml:space="preserve"> </w:t>
      </w:r>
      <w:r w:rsidR="00CC1F23" w:rsidRPr="00C24F5E">
        <w:t>„</w:t>
      </w:r>
      <w:r w:rsidRPr="00C24F5E">
        <w:t>Доставка на самозалепващи се пликове за банкноти и монети</w:t>
      </w:r>
      <w:r w:rsidR="00CC1F23" w:rsidRPr="00C24F5E">
        <w:t>“</w:t>
      </w:r>
      <w:r w:rsidR="00DE27E3">
        <w:t xml:space="preserve"> и </w:t>
      </w:r>
      <w:r w:rsidR="00BE7D70">
        <w:t>снимки към него</w:t>
      </w:r>
      <w:r w:rsidR="00DE27E3">
        <w:t>;</w:t>
      </w:r>
    </w:p>
    <w:p w:rsidR="00DE27E3" w:rsidRDefault="00DE27E3" w:rsidP="00DE27E3">
      <w:pPr>
        <w:pStyle w:val="ListParagraph"/>
        <w:jc w:val="both"/>
        <w:rPr>
          <w:lang w:eastAsia="bg-BG"/>
        </w:rPr>
      </w:pPr>
      <w:r w:rsidRPr="00E53559">
        <w:rPr>
          <w:lang w:eastAsia="bg-BG"/>
        </w:rPr>
        <w:t xml:space="preserve">Раздел № III - Обособена позиция № 3 "Доставка на персонализирани пломби за еднократна употреба с бар код" </w:t>
      </w:r>
      <w:r w:rsidR="00BE7D70">
        <w:t>снимки към него</w:t>
      </w:r>
      <w:r>
        <w:rPr>
          <w:lang w:eastAsia="bg-BG"/>
        </w:rPr>
        <w:t>.</w:t>
      </w:r>
    </w:p>
    <w:p w:rsidR="00DE27E3" w:rsidRPr="00C24F5E" w:rsidRDefault="00DE27E3" w:rsidP="00DE27E3">
      <w:pPr>
        <w:pStyle w:val="ListParagraph"/>
        <w:jc w:val="both"/>
      </w:pPr>
    </w:p>
    <w:p w:rsidR="00C24F5E" w:rsidRPr="00C24F5E" w:rsidRDefault="00C24F5E" w:rsidP="0005652E">
      <w:pPr>
        <w:pStyle w:val="ListParagraph"/>
        <w:numPr>
          <w:ilvl w:val="0"/>
          <w:numId w:val="4"/>
        </w:numPr>
        <w:spacing w:before="240" w:after="240" w:line="360" w:lineRule="auto"/>
        <w:jc w:val="both"/>
      </w:pPr>
      <w:r w:rsidRPr="00C24F5E">
        <w:lastRenderedPageBreak/>
        <w:t>Пр</w:t>
      </w:r>
      <w:r w:rsidR="00DE27E3">
        <w:t>оект на Договор</w:t>
      </w:r>
      <w:r w:rsidRPr="00C24F5E">
        <w:t>.</w:t>
      </w:r>
    </w:p>
    <w:p w:rsidR="00C24F5E" w:rsidRPr="00C24F5E" w:rsidRDefault="00D4335E" w:rsidP="0005652E">
      <w:pPr>
        <w:pStyle w:val="ListParagraph"/>
        <w:numPr>
          <w:ilvl w:val="0"/>
          <w:numId w:val="4"/>
        </w:numPr>
        <w:jc w:val="both"/>
        <w:rPr>
          <w:b/>
        </w:rPr>
      </w:pPr>
      <w:r w:rsidRPr="00C24F5E">
        <w:rPr>
          <w:b/>
        </w:rPr>
        <w:t>Образци:</w:t>
      </w:r>
    </w:p>
    <w:p w:rsidR="00A263B1" w:rsidRPr="00165E0A" w:rsidRDefault="00C32AB5" w:rsidP="00A263B1">
      <w:pPr>
        <w:pStyle w:val="ListParagraph"/>
        <w:numPr>
          <w:ilvl w:val="1"/>
          <w:numId w:val="5"/>
        </w:numPr>
        <w:tabs>
          <w:tab w:val="left" w:pos="1134"/>
        </w:tabs>
        <w:ind w:hanging="11"/>
        <w:jc w:val="both"/>
      </w:pPr>
      <w:r w:rsidRPr="00C24F5E">
        <w:t>Единен Европейски документ за</w:t>
      </w:r>
      <w:r w:rsidR="00D4335E" w:rsidRPr="00C24F5E">
        <w:t xml:space="preserve"> </w:t>
      </w:r>
      <w:r w:rsidR="00DE27E3">
        <w:t>обществени поръчк</w:t>
      </w:r>
      <w:r w:rsidR="00F96A79">
        <w:t>и</w:t>
      </w:r>
      <w:r w:rsidR="00A13F2C">
        <w:t>;</w:t>
      </w:r>
    </w:p>
    <w:p w:rsidR="00CF2238" w:rsidRPr="00C24F5E" w:rsidRDefault="00D4335E" w:rsidP="00A263B1">
      <w:pPr>
        <w:pStyle w:val="ListParagraph"/>
        <w:numPr>
          <w:ilvl w:val="1"/>
          <w:numId w:val="5"/>
        </w:numPr>
        <w:tabs>
          <w:tab w:val="left" w:pos="1134"/>
        </w:tabs>
        <w:ind w:hanging="11"/>
        <w:jc w:val="both"/>
      </w:pPr>
      <w:r w:rsidRPr="00C24F5E">
        <w:t>П</w:t>
      </w:r>
      <w:r w:rsidR="00CF2238" w:rsidRPr="00C24F5E">
        <w:t>редложение за изпълнение на поръчката</w:t>
      </w:r>
      <w:r w:rsidR="00A13F2C">
        <w:t>;</w:t>
      </w:r>
    </w:p>
    <w:p w:rsidR="0051141A" w:rsidRPr="00C24F5E" w:rsidRDefault="00D4335E" w:rsidP="00DB421B">
      <w:pPr>
        <w:pStyle w:val="ListParagraph"/>
        <w:numPr>
          <w:ilvl w:val="1"/>
          <w:numId w:val="5"/>
        </w:numPr>
        <w:tabs>
          <w:tab w:val="left" w:pos="1134"/>
        </w:tabs>
        <w:ind w:hanging="11"/>
        <w:jc w:val="both"/>
      </w:pPr>
      <w:r w:rsidRPr="00C24F5E">
        <w:t>Ценово предложение</w:t>
      </w:r>
      <w:r w:rsidR="00261EF5">
        <w:t xml:space="preserve"> за всяка обособена позиция</w:t>
      </w:r>
      <w:r w:rsidR="00130B5A" w:rsidRPr="00C24F5E">
        <w:t>.</w:t>
      </w:r>
    </w:p>
    <w:sectPr w:rsidR="0051141A" w:rsidRPr="00C24F5E" w:rsidSect="00DD0C6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0FA" w:rsidRDefault="003050FA" w:rsidP="003C108D">
      <w:r>
        <w:separator/>
      </w:r>
    </w:p>
  </w:endnote>
  <w:endnote w:type="continuationSeparator" w:id="0">
    <w:p w:rsidR="003050FA" w:rsidRDefault="003050FA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5E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0FA" w:rsidRDefault="003050FA" w:rsidP="003C108D">
      <w:r>
        <w:separator/>
      </w:r>
    </w:p>
  </w:footnote>
  <w:footnote w:type="continuationSeparator" w:id="0">
    <w:p w:rsidR="003050FA" w:rsidRDefault="003050FA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3F087B0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F5"/>
    <w:rsid w:val="0005652E"/>
    <w:rsid w:val="00130B5A"/>
    <w:rsid w:val="0015449B"/>
    <w:rsid w:val="00165E0A"/>
    <w:rsid w:val="00230FC1"/>
    <w:rsid w:val="00261EF5"/>
    <w:rsid w:val="003050FA"/>
    <w:rsid w:val="003C108D"/>
    <w:rsid w:val="004A4831"/>
    <w:rsid w:val="0051141A"/>
    <w:rsid w:val="00512F47"/>
    <w:rsid w:val="00525964"/>
    <w:rsid w:val="00572880"/>
    <w:rsid w:val="00693188"/>
    <w:rsid w:val="00732C66"/>
    <w:rsid w:val="00766CEF"/>
    <w:rsid w:val="007A3BF4"/>
    <w:rsid w:val="007B2C15"/>
    <w:rsid w:val="007F60FD"/>
    <w:rsid w:val="00847465"/>
    <w:rsid w:val="008B20EA"/>
    <w:rsid w:val="009E571A"/>
    <w:rsid w:val="00A13F2C"/>
    <w:rsid w:val="00A233D1"/>
    <w:rsid w:val="00A263B1"/>
    <w:rsid w:val="00BC0427"/>
    <w:rsid w:val="00BE7D70"/>
    <w:rsid w:val="00C16E40"/>
    <w:rsid w:val="00C24F5E"/>
    <w:rsid w:val="00C32AB5"/>
    <w:rsid w:val="00CC1F23"/>
    <w:rsid w:val="00CE4172"/>
    <w:rsid w:val="00CF2238"/>
    <w:rsid w:val="00D4335E"/>
    <w:rsid w:val="00D635F5"/>
    <w:rsid w:val="00D65AC8"/>
    <w:rsid w:val="00D73A93"/>
    <w:rsid w:val="00DA4D92"/>
    <w:rsid w:val="00DB421B"/>
    <w:rsid w:val="00DD0C6F"/>
    <w:rsid w:val="00DE27E3"/>
    <w:rsid w:val="00DF1C7E"/>
    <w:rsid w:val="00E168EC"/>
    <w:rsid w:val="00F05141"/>
    <w:rsid w:val="00F96A79"/>
    <w:rsid w:val="00FA1F14"/>
    <w:rsid w:val="00FE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6D0726-F832-4580-A159-4E0D9164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42C61-3BC3-4B3E-BD0C-04DB9E6B3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Росен Стефанов</cp:lastModifiedBy>
  <cp:revision>19</cp:revision>
  <cp:lastPrinted>2016-08-03T08:39:00Z</cp:lastPrinted>
  <dcterms:created xsi:type="dcterms:W3CDTF">2016-08-17T07:37:00Z</dcterms:created>
  <dcterms:modified xsi:type="dcterms:W3CDTF">2017-08-09T08:20:00Z</dcterms:modified>
</cp:coreProperties>
</file>